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CA990" w14:textId="60EF3BF6" w:rsidR="00432185" w:rsidRPr="00705BB3" w:rsidRDefault="00432185" w:rsidP="00432185">
      <w:pPr>
        <w:tabs>
          <w:tab w:val="left" w:pos="7380"/>
          <w:tab w:val="right" w:pos="8704"/>
        </w:tabs>
        <w:jc w:val="right"/>
      </w:pPr>
      <w:bookmarkStart w:id="0" w:name="_Hlk146883121"/>
      <w:r w:rsidRPr="00705BB3">
        <w:t>APSTIPRINĀT</w:t>
      </w:r>
      <w:r>
        <w:t>I</w:t>
      </w:r>
    </w:p>
    <w:p w14:paraId="53C1AA64" w14:textId="77777777" w:rsidR="00432185" w:rsidRDefault="00432185" w:rsidP="00432185">
      <w:pPr>
        <w:jc w:val="right"/>
        <w:rPr>
          <w:rFonts w:eastAsia="Calibri"/>
        </w:rPr>
      </w:pPr>
      <w:r w:rsidRPr="00705BB3">
        <w:t xml:space="preserve">ar Krāslavas novada </w:t>
      </w:r>
      <w:r w:rsidRPr="00705BB3">
        <w:rPr>
          <w:rFonts w:eastAsia="Calibri"/>
        </w:rPr>
        <w:t xml:space="preserve">pašvaldības </w:t>
      </w:r>
    </w:p>
    <w:p w14:paraId="47B29731" w14:textId="77777777" w:rsidR="00432185" w:rsidRPr="00705BB3" w:rsidRDefault="00432185" w:rsidP="00432185">
      <w:pPr>
        <w:jc w:val="right"/>
        <w:rPr>
          <w:rFonts w:eastAsia="Calibri"/>
        </w:rPr>
      </w:pPr>
      <w:r w:rsidRPr="00705BB3">
        <w:rPr>
          <w:rFonts w:eastAsia="Calibri"/>
        </w:rPr>
        <w:t xml:space="preserve">īpašuma atsavināšanas un izsoļu </w:t>
      </w:r>
      <w:r w:rsidRPr="00705BB3">
        <w:t>komisijas</w:t>
      </w:r>
    </w:p>
    <w:p w14:paraId="295F1CFA" w14:textId="49FDCC3A" w:rsidR="00432185" w:rsidRPr="002C2370" w:rsidRDefault="002C2370" w:rsidP="00432185">
      <w:pPr>
        <w:jc w:val="right"/>
        <w:rPr>
          <w:b/>
        </w:rPr>
      </w:pPr>
      <w:r w:rsidRPr="002C2370">
        <w:t>12</w:t>
      </w:r>
      <w:r w:rsidR="00137228" w:rsidRPr="002C2370">
        <w:t>.0</w:t>
      </w:r>
      <w:r w:rsidR="000A57B5" w:rsidRPr="002C2370">
        <w:t>6</w:t>
      </w:r>
      <w:r w:rsidR="00432185" w:rsidRPr="002C2370">
        <w:t>.202</w:t>
      </w:r>
      <w:r w:rsidR="000A57B5" w:rsidRPr="002C2370">
        <w:t>4</w:t>
      </w:r>
      <w:r w:rsidR="00432185" w:rsidRPr="002C2370">
        <w:t>. lēmumu (protokols Nr.</w:t>
      </w:r>
      <w:r w:rsidR="000A57B5" w:rsidRPr="002C2370">
        <w:t>21</w:t>
      </w:r>
      <w:r w:rsidR="00432185" w:rsidRPr="002C2370">
        <w:t>)</w:t>
      </w:r>
    </w:p>
    <w:p w14:paraId="0014AFAC" w14:textId="77777777" w:rsidR="00570835" w:rsidRPr="00432185" w:rsidRDefault="00570835" w:rsidP="000B751A">
      <w:pPr>
        <w:jc w:val="right"/>
      </w:pPr>
    </w:p>
    <w:p w14:paraId="43C887D0" w14:textId="6C2C3997" w:rsidR="00570835" w:rsidRPr="00432185" w:rsidRDefault="000B751A" w:rsidP="00570835">
      <w:pPr>
        <w:jc w:val="center"/>
      </w:pPr>
      <w:r w:rsidRPr="00432185">
        <w:rPr>
          <w:b/>
        </w:rPr>
        <w:t>Medību tiesību</w:t>
      </w:r>
      <w:r w:rsidR="00C7273B" w:rsidRPr="00432185">
        <w:rPr>
          <w:b/>
        </w:rPr>
        <w:t xml:space="preserve"> nomas</w:t>
      </w:r>
      <w:r w:rsidRPr="00432185">
        <w:rPr>
          <w:b/>
        </w:rPr>
        <w:t xml:space="preserve"> izsoles noteikumi</w:t>
      </w:r>
    </w:p>
    <w:p w14:paraId="7CA72A43" w14:textId="3C9AB31B" w:rsidR="000A57B5" w:rsidRDefault="00570835" w:rsidP="00570835">
      <w:pPr>
        <w:jc w:val="center"/>
      </w:pPr>
      <w:r w:rsidRPr="00432185">
        <w:t xml:space="preserve">Par medību tiesību nomu </w:t>
      </w:r>
      <w:r w:rsidR="00BD0809">
        <w:t>Objektā (</w:t>
      </w:r>
      <w:r w:rsidRPr="00432185">
        <w:t>zemes vienībā</w:t>
      </w:r>
      <w:r w:rsidR="000A57B5">
        <w:t>s</w:t>
      </w:r>
      <w:r w:rsidRPr="00432185">
        <w:t xml:space="preserve"> </w:t>
      </w:r>
    </w:p>
    <w:p w14:paraId="3B935DD7" w14:textId="15D5E3A9" w:rsidR="00A07B78" w:rsidRDefault="00570835" w:rsidP="00570835">
      <w:pPr>
        <w:jc w:val="center"/>
      </w:pPr>
      <w:r w:rsidRPr="00432185">
        <w:t xml:space="preserve">ar kadastra </w:t>
      </w:r>
      <w:r w:rsidRPr="000A57B5">
        <w:t xml:space="preserve">apzīmējumu </w:t>
      </w:r>
      <w:r w:rsidR="00741013" w:rsidRPr="000A57B5">
        <w:t>6062 00</w:t>
      </w:r>
      <w:r w:rsidR="000A57B5" w:rsidRPr="000A57B5">
        <w:t>4</w:t>
      </w:r>
      <w:r w:rsidR="00741013" w:rsidRPr="000A57B5">
        <w:t xml:space="preserve"> 0</w:t>
      </w:r>
      <w:r w:rsidR="000A57B5" w:rsidRPr="000A57B5">
        <w:t>610</w:t>
      </w:r>
      <w:r w:rsidRPr="000A57B5">
        <w:t>,</w:t>
      </w:r>
      <w:r w:rsidR="000A57B5" w:rsidRPr="000A57B5">
        <w:t xml:space="preserve"> 6062 004 0611, 6062 004 1071, 6062 006 0188, 6062 006 0271, 6062 006 0504</w:t>
      </w:r>
      <w:r w:rsidR="00EA7C2F">
        <w:t xml:space="preserve"> un</w:t>
      </w:r>
      <w:r w:rsidR="000A57B5" w:rsidRPr="000A57B5">
        <w:t xml:space="preserve"> 6062 007 0072</w:t>
      </w:r>
      <w:r w:rsidR="00BD0809">
        <w:t>)</w:t>
      </w:r>
    </w:p>
    <w:p w14:paraId="5186EF3B" w14:textId="7EF31616" w:rsidR="00570835" w:rsidRPr="00432185" w:rsidRDefault="00741013" w:rsidP="00570835">
      <w:pPr>
        <w:jc w:val="center"/>
      </w:pPr>
      <w:r>
        <w:t xml:space="preserve">Indras </w:t>
      </w:r>
      <w:r w:rsidR="00570835" w:rsidRPr="00432185">
        <w:t>pagastā</w:t>
      </w:r>
      <w:r w:rsidR="00A07B78">
        <w:t>, Krāslavas novadā</w:t>
      </w:r>
    </w:p>
    <w:p w14:paraId="0A491194" w14:textId="4094961B" w:rsidR="000B751A" w:rsidRPr="00432185" w:rsidRDefault="000B751A" w:rsidP="000B751A">
      <w:pPr>
        <w:jc w:val="center"/>
        <w:rPr>
          <w:b/>
        </w:rPr>
      </w:pPr>
    </w:p>
    <w:p w14:paraId="2C688617" w14:textId="300195BC" w:rsidR="004547FA" w:rsidRPr="00432185" w:rsidRDefault="004547FA" w:rsidP="004547FA">
      <w:pPr>
        <w:spacing w:after="120"/>
        <w:jc w:val="both"/>
        <w:rPr>
          <w:b/>
        </w:rPr>
      </w:pPr>
      <w:r w:rsidRPr="00432185">
        <w:rPr>
          <w:b/>
        </w:rPr>
        <w:t>1. Vispārīgie noteikumi</w:t>
      </w:r>
    </w:p>
    <w:p w14:paraId="5A608EAD" w14:textId="7D7011A1" w:rsidR="000B751A" w:rsidRPr="00432185" w:rsidRDefault="00297B16" w:rsidP="004547FA">
      <w:pPr>
        <w:spacing w:after="120"/>
        <w:jc w:val="both"/>
      </w:pPr>
      <w:r w:rsidRPr="00432185">
        <w:t>Šie noteikumi nosaka kārtību, kādā izsludinām</w:t>
      </w:r>
      <w:r w:rsidR="00570835" w:rsidRPr="00432185">
        <w:t>a</w:t>
      </w:r>
      <w:r w:rsidRPr="00432185">
        <w:t xml:space="preserve"> un rīkojam</w:t>
      </w:r>
      <w:r w:rsidR="00570835" w:rsidRPr="00432185">
        <w:t>a</w:t>
      </w:r>
      <w:r w:rsidRPr="00432185">
        <w:t xml:space="preserve"> izsole par medību tiesību nomas piešķiršanu uz </w:t>
      </w:r>
      <w:r w:rsidR="00A07B78">
        <w:t>Krāslavas</w:t>
      </w:r>
      <w:r w:rsidR="003E5103" w:rsidRPr="00432185">
        <w:t xml:space="preserve"> novada pašvaldībai tiesiskajā valdījumā esoš</w:t>
      </w:r>
      <w:r w:rsidR="000A57B5">
        <w:t>ajām</w:t>
      </w:r>
      <w:r w:rsidR="003E5103" w:rsidRPr="00432185">
        <w:t xml:space="preserve"> zemes vienīb</w:t>
      </w:r>
      <w:r w:rsidR="000A57B5">
        <w:t>ām Indras pagastā, Krāslavas novad</w:t>
      </w:r>
      <w:r w:rsidR="00F437D4">
        <w:t>ā</w:t>
      </w:r>
      <w:r w:rsidR="003E5103" w:rsidRPr="00432185">
        <w:t xml:space="preserve">. Izsole tiek rīkota, pamatojoties </w:t>
      </w:r>
      <w:r w:rsidR="003E5103" w:rsidRPr="00593D31">
        <w:t>uz Medību likuma 1.panta 9.punktu</w:t>
      </w:r>
      <w:r w:rsidR="00144845" w:rsidRPr="00593D31">
        <w:t xml:space="preserve">, </w:t>
      </w:r>
      <w:r w:rsidR="009644ED" w:rsidRPr="00593D31">
        <w:t xml:space="preserve">Medību noteikumu 13.punktu, </w:t>
      </w:r>
      <w:r w:rsidR="00593D31" w:rsidRPr="00593D31">
        <w:t>Publiskas personas finanšu līdzekļu un mantas izšķērdēšanas novēršanas likuma</w:t>
      </w:r>
      <w:r w:rsidR="00144845" w:rsidRPr="00593D31">
        <w:t xml:space="preserve"> 3.panta </w:t>
      </w:r>
      <w:r w:rsidR="00593D31" w:rsidRPr="00593D31">
        <w:t xml:space="preserve">pirmās daļas </w:t>
      </w:r>
      <w:r w:rsidR="00144845" w:rsidRPr="00593D31">
        <w:t xml:space="preserve">2.punktu </w:t>
      </w:r>
      <w:r w:rsidR="00144845">
        <w:t xml:space="preserve">un </w:t>
      </w:r>
      <w:r w:rsidR="00F437D4">
        <w:t xml:space="preserve">2022.gada 29.septembra </w:t>
      </w:r>
      <w:r w:rsidR="00144845">
        <w:t>Krāslavas novada pašvaldības noteikumiem “Par medību tiesību nomas piešķiršanas kārtību Krāslavas novadā”.</w:t>
      </w:r>
    </w:p>
    <w:p w14:paraId="070F0D9C" w14:textId="77777777" w:rsidR="004547FA" w:rsidRPr="00432185" w:rsidRDefault="003E5103" w:rsidP="005A058C">
      <w:pPr>
        <w:spacing w:after="120"/>
        <w:jc w:val="both"/>
      </w:pPr>
      <w:r w:rsidRPr="00432185">
        <w:rPr>
          <w:b/>
          <w:bCs/>
        </w:rPr>
        <w:t>2.</w:t>
      </w:r>
      <w:r w:rsidRPr="00432185">
        <w:t xml:space="preserve"> </w:t>
      </w:r>
      <w:r w:rsidRPr="00432185">
        <w:rPr>
          <w:b/>
          <w:bCs/>
        </w:rPr>
        <w:t>Izsoles rīkotājs</w:t>
      </w:r>
      <w:r w:rsidRPr="00432185">
        <w:t xml:space="preserve"> </w:t>
      </w:r>
    </w:p>
    <w:p w14:paraId="454E6976" w14:textId="66AA997F" w:rsidR="003E5103" w:rsidRPr="00432185" w:rsidRDefault="00144845" w:rsidP="005A058C">
      <w:pPr>
        <w:spacing w:after="120"/>
        <w:jc w:val="both"/>
        <w:rPr>
          <w:rFonts w:eastAsiaTheme="minorHAnsi"/>
          <w:lang w:eastAsia="en-US"/>
        </w:rPr>
      </w:pPr>
      <w:r>
        <w:rPr>
          <w:rFonts w:eastAsiaTheme="minorHAnsi"/>
          <w:lang w:eastAsia="en-US"/>
        </w:rPr>
        <w:t>Krāslavas novada p</w:t>
      </w:r>
      <w:r w:rsidR="003E5103" w:rsidRPr="00432185">
        <w:rPr>
          <w:rFonts w:eastAsiaTheme="minorHAnsi"/>
          <w:lang w:eastAsia="en-US"/>
        </w:rPr>
        <w:t xml:space="preserve">ašvaldības īpašuma atsavināšanas un izsoļu komisija (turpmāk tekstā- </w:t>
      </w:r>
      <w:r w:rsidR="00F863AE" w:rsidRPr="00432185">
        <w:rPr>
          <w:rFonts w:eastAsiaTheme="minorHAnsi"/>
          <w:lang w:eastAsia="en-US"/>
        </w:rPr>
        <w:t>K</w:t>
      </w:r>
      <w:r w:rsidR="003E5103" w:rsidRPr="00432185">
        <w:rPr>
          <w:rFonts w:eastAsiaTheme="minorHAnsi"/>
          <w:lang w:eastAsia="en-US"/>
        </w:rPr>
        <w:t>omisija).</w:t>
      </w:r>
    </w:p>
    <w:p w14:paraId="6C30B785" w14:textId="63FC84E4" w:rsidR="003E5103" w:rsidRPr="00432185" w:rsidRDefault="00F437D4" w:rsidP="005A058C">
      <w:pPr>
        <w:spacing w:after="120"/>
        <w:jc w:val="both"/>
        <w:rPr>
          <w:rFonts w:eastAsiaTheme="minorHAnsi"/>
          <w:lang w:eastAsia="en-US"/>
        </w:rPr>
      </w:pPr>
      <w:r>
        <w:rPr>
          <w:rFonts w:eastAsiaTheme="minorHAnsi"/>
          <w:lang w:eastAsia="en-US"/>
        </w:rPr>
        <w:t>K</w:t>
      </w:r>
      <w:r w:rsidR="003F1934" w:rsidRPr="00432185">
        <w:rPr>
          <w:rFonts w:eastAsiaTheme="minorHAnsi"/>
          <w:lang w:eastAsia="en-US"/>
        </w:rPr>
        <w:t>omisijas locekļi nedrīkst būt medību tiesību pretendenti, kā arī tieši vai netieši ieinteresēti attiecīgā procesa iznākumā.</w:t>
      </w:r>
    </w:p>
    <w:p w14:paraId="4994E176" w14:textId="7411F748" w:rsidR="004547FA" w:rsidRPr="00432185" w:rsidRDefault="00704D1D" w:rsidP="005A058C">
      <w:pPr>
        <w:spacing w:after="120"/>
        <w:jc w:val="both"/>
        <w:rPr>
          <w:rFonts w:eastAsiaTheme="minorHAnsi"/>
          <w:lang w:eastAsia="en-US"/>
        </w:rPr>
      </w:pPr>
      <w:r w:rsidRPr="00432185">
        <w:rPr>
          <w:rFonts w:eastAsiaTheme="minorHAnsi"/>
          <w:b/>
          <w:bCs/>
          <w:lang w:eastAsia="en-US"/>
        </w:rPr>
        <w:t>3</w:t>
      </w:r>
      <w:r w:rsidR="003F1934" w:rsidRPr="00432185">
        <w:rPr>
          <w:rFonts w:eastAsiaTheme="minorHAnsi"/>
          <w:b/>
          <w:bCs/>
          <w:lang w:eastAsia="en-US"/>
        </w:rPr>
        <w:t>.</w:t>
      </w:r>
      <w:r w:rsidR="003F1934" w:rsidRPr="00432185">
        <w:rPr>
          <w:rFonts w:eastAsiaTheme="minorHAnsi"/>
          <w:lang w:eastAsia="en-US"/>
        </w:rPr>
        <w:t xml:space="preserve"> </w:t>
      </w:r>
      <w:r w:rsidR="003F1934" w:rsidRPr="00432185">
        <w:rPr>
          <w:rFonts w:eastAsiaTheme="minorHAnsi"/>
          <w:b/>
          <w:bCs/>
          <w:lang w:eastAsia="en-US"/>
        </w:rPr>
        <w:t xml:space="preserve">Medību tiesību </w:t>
      </w:r>
      <w:r w:rsidR="00B72C1F">
        <w:rPr>
          <w:rFonts w:eastAsiaTheme="minorHAnsi"/>
          <w:b/>
          <w:bCs/>
          <w:lang w:eastAsia="en-US"/>
        </w:rPr>
        <w:t xml:space="preserve">nomas </w:t>
      </w:r>
      <w:r w:rsidR="003F1934" w:rsidRPr="00432185">
        <w:rPr>
          <w:rFonts w:eastAsiaTheme="minorHAnsi"/>
          <w:b/>
          <w:bCs/>
          <w:lang w:eastAsia="en-US"/>
        </w:rPr>
        <w:t>objek</w:t>
      </w:r>
      <w:r w:rsidR="003F1934" w:rsidRPr="00EA7C2F">
        <w:rPr>
          <w:rFonts w:eastAsiaTheme="minorHAnsi"/>
          <w:b/>
          <w:bCs/>
          <w:lang w:eastAsia="en-US"/>
        </w:rPr>
        <w:t>ts</w:t>
      </w:r>
      <w:r w:rsidR="003F1934" w:rsidRPr="00432185">
        <w:rPr>
          <w:rFonts w:eastAsiaTheme="minorHAnsi"/>
          <w:lang w:eastAsia="en-US"/>
        </w:rPr>
        <w:t xml:space="preserve"> </w:t>
      </w:r>
    </w:p>
    <w:p w14:paraId="356E638A" w14:textId="075A4655" w:rsidR="00EA7C2F" w:rsidRDefault="001705A8" w:rsidP="005A058C">
      <w:pPr>
        <w:spacing w:after="120"/>
        <w:jc w:val="both"/>
        <w:rPr>
          <w:rFonts w:eastAsiaTheme="minorHAnsi"/>
          <w:color w:val="FF0000"/>
          <w:lang w:eastAsia="en-US"/>
        </w:rPr>
      </w:pPr>
      <w:r>
        <w:rPr>
          <w:rFonts w:eastAsiaTheme="minorHAnsi"/>
          <w:lang w:eastAsia="en-US"/>
        </w:rPr>
        <w:t xml:space="preserve">Pamatojoties uz Valsts meža dienesta sniegtajiem datiem (2023.gada 29.decembra vēstule Nr.VM4.8-12/1026) medību tiesību nomas </w:t>
      </w:r>
      <w:r w:rsidR="00BD0809">
        <w:rPr>
          <w:rFonts w:eastAsiaTheme="minorHAnsi"/>
          <w:lang w:eastAsia="en-US"/>
        </w:rPr>
        <w:t>O</w:t>
      </w:r>
      <w:r>
        <w:rPr>
          <w:rFonts w:eastAsiaTheme="minorHAnsi"/>
          <w:lang w:eastAsia="en-US"/>
        </w:rPr>
        <w:t>bjekts ir z</w:t>
      </w:r>
      <w:r w:rsidR="003F1934" w:rsidRPr="00F437D4">
        <w:rPr>
          <w:rFonts w:eastAsiaTheme="minorHAnsi"/>
          <w:lang w:eastAsia="en-US"/>
        </w:rPr>
        <w:t>emes vienīb</w:t>
      </w:r>
      <w:r>
        <w:rPr>
          <w:rFonts w:eastAsiaTheme="minorHAnsi"/>
          <w:lang w:eastAsia="en-US"/>
        </w:rPr>
        <w:t>u kopums</w:t>
      </w:r>
      <w:r w:rsidR="006513E9" w:rsidRPr="00F437D4">
        <w:rPr>
          <w:rFonts w:eastAsiaTheme="minorHAnsi"/>
          <w:lang w:eastAsia="en-US"/>
        </w:rPr>
        <w:t>,</w:t>
      </w:r>
      <w:r w:rsidR="00EA7C2F" w:rsidRPr="00F437D4">
        <w:rPr>
          <w:rFonts w:eastAsiaTheme="minorHAnsi"/>
          <w:lang w:eastAsia="en-US"/>
        </w:rPr>
        <w:t xml:space="preserve"> </w:t>
      </w:r>
      <w:r w:rsidR="00EA7C2F" w:rsidRPr="00F437D4">
        <w:t>ar kadastra apzīmējum</w:t>
      </w:r>
      <w:r>
        <w:t>iem</w:t>
      </w:r>
      <w:r w:rsidR="00EA7C2F" w:rsidRPr="00F437D4">
        <w:t xml:space="preserve"> 6062 004 0610, 6062 004 0611, 6062 004 1071, 6062 006 0188, 6062 006 0271, 6062 006 0504 un 6062 007 0072, ar kopējo platību 16</w:t>
      </w:r>
      <w:r w:rsidR="00914EA3" w:rsidRPr="00F437D4">
        <w:t>,</w:t>
      </w:r>
      <w:r w:rsidR="00EA7C2F" w:rsidRPr="00F437D4">
        <w:t>87 ha</w:t>
      </w:r>
      <w:r w:rsidR="006513E9" w:rsidRPr="00F437D4">
        <w:rPr>
          <w:rFonts w:eastAsiaTheme="minorHAnsi"/>
          <w:lang w:eastAsia="en-US"/>
        </w:rPr>
        <w:t xml:space="preserve"> Indras pagastā, Krāslavas novadā</w:t>
      </w:r>
      <w:r w:rsidR="00F437D4">
        <w:rPr>
          <w:rFonts w:eastAsiaTheme="minorHAnsi"/>
          <w:lang w:eastAsia="en-US"/>
        </w:rPr>
        <w:t xml:space="preserve"> (turpmāk tekstā – Objekts)</w:t>
      </w:r>
      <w:r w:rsidR="00914EA3" w:rsidRPr="00F437D4">
        <w:t>.</w:t>
      </w:r>
      <w:r>
        <w:t xml:space="preserve"> </w:t>
      </w:r>
    </w:p>
    <w:p w14:paraId="30CB45ED" w14:textId="366646B8" w:rsidR="004547FA" w:rsidRPr="00432185" w:rsidRDefault="00704D1D" w:rsidP="005A058C">
      <w:pPr>
        <w:spacing w:after="120"/>
        <w:jc w:val="both"/>
        <w:rPr>
          <w:rFonts w:eastAsiaTheme="minorHAnsi"/>
          <w:b/>
          <w:bCs/>
          <w:lang w:eastAsia="en-US"/>
        </w:rPr>
      </w:pPr>
      <w:r w:rsidRPr="00432185">
        <w:rPr>
          <w:rFonts w:eastAsiaTheme="minorHAnsi"/>
          <w:b/>
          <w:bCs/>
          <w:lang w:eastAsia="en-US"/>
        </w:rPr>
        <w:t>4</w:t>
      </w:r>
      <w:r w:rsidR="003F1934" w:rsidRPr="00432185">
        <w:rPr>
          <w:rFonts w:eastAsiaTheme="minorHAnsi"/>
          <w:b/>
          <w:bCs/>
          <w:lang w:eastAsia="en-US"/>
        </w:rPr>
        <w:t>.</w:t>
      </w:r>
      <w:r w:rsidR="003F1934" w:rsidRPr="00432185">
        <w:rPr>
          <w:rFonts w:eastAsiaTheme="minorHAnsi"/>
          <w:lang w:eastAsia="en-US"/>
        </w:rPr>
        <w:t xml:space="preserve"> </w:t>
      </w:r>
      <w:r w:rsidR="006B769E" w:rsidRPr="00432185">
        <w:rPr>
          <w:rFonts w:eastAsiaTheme="minorHAnsi"/>
          <w:b/>
          <w:bCs/>
          <w:lang w:eastAsia="en-US"/>
        </w:rPr>
        <w:t>Izsoles veids</w:t>
      </w:r>
    </w:p>
    <w:p w14:paraId="1BB2A45E" w14:textId="2F5878E6" w:rsidR="00567A52" w:rsidRPr="00567A52" w:rsidRDefault="004547FA" w:rsidP="00567A52">
      <w:pPr>
        <w:spacing w:after="120"/>
        <w:jc w:val="both"/>
        <w:rPr>
          <w:rFonts w:eastAsiaTheme="minorHAnsi"/>
          <w:lang w:eastAsia="en-US"/>
        </w:rPr>
      </w:pPr>
      <w:r w:rsidRPr="00432185">
        <w:rPr>
          <w:rFonts w:eastAsiaTheme="minorHAnsi"/>
          <w:lang w:eastAsia="en-US"/>
        </w:rPr>
        <w:t>M</w:t>
      </w:r>
      <w:r w:rsidR="006B769E" w:rsidRPr="00432185">
        <w:rPr>
          <w:rFonts w:eastAsiaTheme="minorHAnsi"/>
          <w:lang w:eastAsia="en-US"/>
        </w:rPr>
        <w:t xml:space="preserve">utiska atklāta izsole ar augšupejošu soli. </w:t>
      </w:r>
    </w:p>
    <w:p w14:paraId="2B434EFD" w14:textId="07041855" w:rsidR="00567A52" w:rsidRPr="00432185" w:rsidRDefault="00567A52" w:rsidP="00567A52">
      <w:pPr>
        <w:spacing w:after="120"/>
        <w:jc w:val="both"/>
        <w:rPr>
          <w:rFonts w:eastAsiaTheme="minorHAnsi"/>
          <w:b/>
          <w:bCs/>
          <w:lang w:eastAsia="en-US"/>
        </w:rPr>
      </w:pPr>
      <w:r>
        <w:rPr>
          <w:rFonts w:eastAsiaTheme="minorHAnsi"/>
          <w:b/>
          <w:bCs/>
          <w:lang w:eastAsia="en-US"/>
        </w:rPr>
        <w:t>5</w:t>
      </w:r>
      <w:r w:rsidRPr="00432185">
        <w:rPr>
          <w:rFonts w:eastAsiaTheme="minorHAnsi"/>
          <w:b/>
          <w:bCs/>
          <w:lang w:eastAsia="en-US"/>
        </w:rPr>
        <w:t>.</w:t>
      </w:r>
      <w:r w:rsidRPr="00432185">
        <w:rPr>
          <w:rFonts w:eastAsiaTheme="minorHAnsi"/>
          <w:lang w:eastAsia="en-US"/>
        </w:rPr>
        <w:t xml:space="preserve"> </w:t>
      </w:r>
      <w:r>
        <w:rPr>
          <w:rFonts w:eastAsiaTheme="minorHAnsi"/>
          <w:b/>
          <w:bCs/>
          <w:lang w:eastAsia="en-US"/>
        </w:rPr>
        <w:t>Objekta nomas maksa un izsoles solis</w:t>
      </w:r>
    </w:p>
    <w:p w14:paraId="28C4A9CB" w14:textId="0BD5F7F4" w:rsidR="00567A52" w:rsidRDefault="00567A52" w:rsidP="00567A52">
      <w:pPr>
        <w:tabs>
          <w:tab w:val="num" w:pos="426"/>
        </w:tabs>
        <w:ind w:right="51"/>
        <w:jc w:val="both"/>
        <w:outlineLvl w:val="0"/>
        <w:rPr>
          <w:rFonts w:eastAsiaTheme="minorHAnsi"/>
        </w:rPr>
      </w:pPr>
      <w:r w:rsidRPr="00192B91">
        <w:rPr>
          <w:rFonts w:eastAsiaTheme="minorHAnsi"/>
        </w:rPr>
        <w:t>Izsolē piedāvātā</w:t>
      </w:r>
      <w:r>
        <w:rPr>
          <w:rFonts w:eastAsiaTheme="minorHAnsi"/>
        </w:rPr>
        <w:t xml:space="preserve"> </w:t>
      </w:r>
      <w:r w:rsidRPr="00567A52">
        <w:rPr>
          <w:rFonts w:eastAsiaTheme="minorHAnsi"/>
        </w:rPr>
        <w:t>Objekta sākotnējā aprēķinātā nomas maksa ir</w:t>
      </w:r>
      <w:r w:rsidRPr="00567A52">
        <w:rPr>
          <w:rFonts w:eastAsiaTheme="minorHAnsi"/>
          <w:b/>
        </w:rPr>
        <w:t xml:space="preserve"> </w:t>
      </w:r>
      <w:r w:rsidRPr="002C2370">
        <w:rPr>
          <w:rFonts w:eastAsiaTheme="minorHAnsi"/>
        </w:rPr>
        <w:t>EUR 3.</w:t>
      </w:r>
      <w:r w:rsidR="001770B5">
        <w:rPr>
          <w:rFonts w:eastAsiaTheme="minorHAnsi"/>
        </w:rPr>
        <w:t>38</w:t>
      </w:r>
      <w:r w:rsidRPr="00567A52">
        <w:rPr>
          <w:rFonts w:eastAsiaTheme="minorHAnsi"/>
        </w:rPr>
        <w:t xml:space="preserve"> (trīs euro </w:t>
      </w:r>
      <w:r w:rsidR="001770B5">
        <w:rPr>
          <w:rFonts w:eastAsiaTheme="minorHAnsi"/>
        </w:rPr>
        <w:t>38</w:t>
      </w:r>
      <w:r w:rsidRPr="00567A52">
        <w:rPr>
          <w:rFonts w:eastAsiaTheme="minorHAnsi"/>
        </w:rPr>
        <w:t xml:space="preserve"> centi)</w:t>
      </w:r>
      <w:r>
        <w:rPr>
          <w:rFonts w:eastAsiaTheme="minorHAnsi"/>
        </w:rPr>
        <w:t xml:space="preserve"> </w:t>
      </w:r>
      <w:r w:rsidRPr="008508A2">
        <w:rPr>
          <w:rFonts w:eastAsiaTheme="minorHAnsi"/>
        </w:rPr>
        <w:t>gadā (neieskaitot PVN), kas ir izsoles sākumcena.</w:t>
      </w:r>
      <w:r w:rsidRPr="00432185">
        <w:rPr>
          <w:rFonts w:eastAsia="Calibri"/>
          <w:lang w:eastAsia="en-US"/>
        </w:rPr>
        <w:t xml:space="preserve"> </w:t>
      </w:r>
      <w:r w:rsidRPr="008508A2">
        <w:rPr>
          <w:rFonts w:eastAsiaTheme="minorHAnsi"/>
        </w:rPr>
        <w:t xml:space="preserve">Nomas tiesību </w:t>
      </w:r>
      <w:r w:rsidRPr="00567A52">
        <w:rPr>
          <w:rFonts w:eastAsiaTheme="minorHAnsi"/>
        </w:rPr>
        <w:t xml:space="preserve">izsoles solis ir EUR 0.20 (20 centi) </w:t>
      </w:r>
      <w:r w:rsidR="001770B5">
        <w:rPr>
          <w:rFonts w:eastAsiaTheme="minorHAnsi"/>
        </w:rPr>
        <w:t xml:space="preserve">gadā </w:t>
      </w:r>
      <w:r w:rsidRPr="00567A52">
        <w:rPr>
          <w:rFonts w:eastAsiaTheme="minorHAnsi"/>
        </w:rPr>
        <w:t>(</w:t>
      </w:r>
      <w:r w:rsidRPr="008508A2">
        <w:rPr>
          <w:rFonts w:eastAsiaTheme="minorHAnsi"/>
        </w:rPr>
        <w:t>neieskaitot PVN).</w:t>
      </w:r>
    </w:p>
    <w:p w14:paraId="6243FD8F" w14:textId="77777777" w:rsidR="00567A52" w:rsidRPr="00567A52" w:rsidRDefault="00567A52" w:rsidP="00567A52">
      <w:pPr>
        <w:tabs>
          <w:tab w:val="num" w:pos="426"/>
        </w:tabs>
        <w:ind w:right="51"/>
        <w:jc w:val="both"/>
        <w:outlineLvl w:val="0"/>
        <w:rPr>
          <w:rFonts w:eastAsiaTheme="minorHAnsi"/>
          <w:sz w:val="10"/>
          <w:szCs w:val="10"/>
        </w:rPr>
      </w:pPr>
    </w:p>
    <w:p w14:paraId="642DB5E6" w14:textId="2CEB5DAC" w:rsidR="004547FA" w:rsidRPr="00432185" w:rsidRDefault="00567A52" w:rsidP="00567A52">
      <w:pPr>
        <w:spacing w:after="120" w:line="360" w:lineRule="auto"/>
        <w:jc w:val="both"/>
        <w:rPr>
          <w:rFonts w:eastAsiaTheme="minorHAnsi"/>
          <w:lang w:eastAsia="en-US"/>
        </w:rPr>
      </w:pPr>
      <w:r>
        <w:rPr>
          <w:rFonts w:eastAsiaTheme="minorHAnsi"/>
          <w:b/>
          <w:bCs/>
          <w:lang w:eastAsia="en-US"/>
        </w:rPr>
        <w:t>6</w:t>
      </w:r>
      <w:r w:rsidR="005A058C" w:rsidRPr="00432185">
        <w:rPr>
          <w:rFonts w:eastAsiaTheme="minorHAnsi"/>
          <w:b/>
          <w:bCs/>
          <w:lang w:eastAsia="en-US"/>
        </w:rPr>
        <w:t>.</w:t>
      </w:r>
      <w:r w:rsidR="00275099" w:rsidRPr="00432185">
        <w:rPr>
          <w:rFonts w:eastAsiaTheme="minorHAnsi"/>
          <w:lang w:eastAsia="en-US"/>
        </w:rPr>
        <w:t xml:space="preserve"> </w:t>
      </w:r>
      <w:r w:rsidR="004547FA" w:rsidRPr="00432185">
        <w:rPr>
          <w:rFonts w:eastAsiaTheme="minorHAnsi"/>
          <w:b/>
          <w:bCs/>
          <w:lang w:eastAsia="en-US"/>
        </w:rPr>
        <w:t>Izsoles pretendenti</w:t>
      </w:r>
    </w:p>
    <w:p w14:paraId="74C7C7FD" w14:textId="1D1D406F" w:rsidR="004547FA" w:rsidRPr="00432185" w:rsidRDefault="00567A52" w:rsidP="00F863AE">
      <w:pPr>
        <w:spacing w:after="120"/>
        <w:jc w:val="both"/>
        <w:rPr>
          <w:rFonts w:eastAsiaTheme="minorHAnsi"/>
          <w:lang w:eastAsia="en-US"/>
        </w:rPr>
      </w:pPr>
      <w:r>
        <w:rPr>
          <w:rFonts w:eastAsiaTheme="minorHAnsi"/>
          <w:lang w:eastAsia="en-US"/>
        </w:rPr>
        <w:t>6</w:t>
      </w:r>
      <w:r w:rsidR="004547FA" w:rsidRPr="00432185">
        <w:rPr>
          <w:rFonts w:eastAsiaTheme="minorHAnsi"/>
          <w:lang w:eastAsia="en-US"/>
        </w:rPr>
        <w:t>.1. Izsolē var piedalīties medību tiesību lietotāji (juridiskās personas, uz kur</w:t>
      </w:r>
      <w:r w:rsidR="00B77233">
        <w:rPr>
          <w:rFonts w:eastAsiaTheme="minorHAnsi"/>
          <w:lang w:eastAsia="en-US"/>
        </w:rPr>
        <w:t>u</w:t>
      </w:r>
      <w:r w:rsidR="004547FA" w:rsidRPr="00432185">
        <w:rPr>
          <w:rFonts w:eastAsiaTheme="minorHAnsi"/>
          <w:lang w:eastAsia="en-US"/>
        </w:rPr>
        <w:t xml:space="preserve"> vārda </w:t>
      </w:r>
      <w:r w:rsidR="00B77233">
        <w:rPr>
          <w:rFonts w:eastAsiaTheme="minorHAnsi"/>
          <w:lang w:eastAsia="en-US"/>
        </w:rPr>
        <w:t xml:space="preserve">Valsts meža dienesta datu bāzē </w:t>
      </w:r>
      <w:r w:rsidR="004547FA" w:rsidRPr="00432185">
        <w:rPr>
          <w:rFonts w:eastAsiaTheme="minorHAnsi"/>
          <w:lang w:eastAsia="en-US"/>
        </w:rPr>
        <w:t>reģistrēts medību iecirknis), kur</w:t>
      </w:r>
      <w:r w:rsidR="00B77233">
        <w:rPr>
          <w:rFonts w:eastAsiaTheme="minorHAnsi"/>
          <w:lang w:eastAsia="en-US"/>
        </w:rPr>
        <w:t>u</w:t>
      </w:r>
      <w:r w:rsidR="004547FA" w:rsidRPr="00432185">
        <w:rPr>
          <w:rFonts w:eastAsiaTheme="minorHAnsi"/>
          <w:lang w:eastAsia="en-US"/>
        </w:rPr>
        <w:t xml:space="preserve"> medību iecirknim piekļaujas Objekts</w:t>
      </w:r>
      <w:r w:rsidR="0042517C" w:rsidRPr="00432185">
        <w:rPr>
          <w:rFonts w:eastAsiaTheme="minorHAnsi"/>
          <w:lang w:eastAsia="en-US"/>
        </w:rPr>
        <w:t xml:space="preserve"> </w:t>
      </w:r>
      <w:r w:rsidR="007F6E5E">
        <w:rPr>
          <w:rFonts w:eastAsiaTheme="minorHAnsi"/>
          <w:lang w:eastAsia="en-US"/>
        </w:rPr>
        <w:t>vai tas</w:t>
      </w:r>
      <w:r w:rsidR="00B77233">
        <w:rPr>
          <w:rFonts w:eastAsiaTheme="minorHAnsi"/>
          <w:lang w:eastAsia="en-US"/>
        </w:rPr>
        <w:t xml:space="preserve"> neatrodas tālāk par 100 metriem, kā arī</w:t>
      </w:r>
      <w:r w:rsidR="0042517C" w:rsidRPr="00432185">
        <w:rPr>
          <w:rFonts w:eastAsia="Calibri"/>
          <w:color w:val="000000"/>
          <w:lang w:eastAsia="en-US"/>
        </w:rPr>
        <w:t xml:space="preserve"> noteiktajā termiņā ir iesnieguši pieteikumu (pēc pielikum</w:t>
      </w:r>
      <w:r w:rsidR="0042517C" w:rsidRPr="00432185">
        <w:rPr>
          <w:rFonts w:eastAsia="TimesNewRoman"/>
          <w:color w:val="000000"/>
          <w:lang w:eastAsia="en-US"/>
        </w:rPr>
        <w:t xml:space="preserve">ā </w:t>
      </w:r>
      <w:r w:rsidR="0042517C" w:rsidRPr="00432185">
        <w:rPr>
          <w:rFonts w:eastAsia="Calibri"/>
          <w:color w:val="000000"/>
          <w:lang w:eastAsia="en-US"/>
        </w:rPr>
        <w:t>pievienotā parauga) un dokumentus, kas apstiprina tajā norādīto ziņu patiesumu.</w:t>
      </w:r>
    </w:p>
    <w:p w14:paraId="4851EA67" w14:textId="05241A14" w:rsidR="004547FA" w:rsidRPr="00432185" w:rsidRDefault="00567A52" w:rsidP="00F863AE">
      <w:pPr>
        <w:spacing w:after="120"/>
        <w:jc w:val="both"/>
        <w:rPr>
          <w:rFonts w:eastAsiaTheme="minorHAnsi"/>
          <w:lang w:eastAsia="en-US"/>
        </w:rPr>
      </w:pPr>
      <w:r>
        <w:rPr>
          <w:rFonts w:eastAsiaTheme="minorHAnsi"/>
          <w:lang w:eastAsia="en-US"/>
        </w:rPr>
        <w:t>6</w:t>
      </w:r>
      <w:r w:rsidR="004547FA" w:rsidRPr="00432185">
        <w:rPr>
          <w:rFonts w:eastAsiaTheme="minorHAnsi"/>
          <w:lang w:eastAsia="en-US"/>
        </w:rPr>
        <w:t>.2.</w:t>
      </w:r>
      <w:r w:rsidR="0042517C" w:rsidRPr="00432185">
        <w:rPr>
          <w:rFonts w:eastAsiaTheme="minorHAnsi"/>
          <w:lang w:eastAsia="en-US"/>
        </w:rPr>
        <w:t xml:space="preserve"> Piedalīšanās izsolē ir brīvas gribas</w:t>
      </w:r>
      <w:r w:rsidR="00F437D4">
        <w:rPr>
          <w:rFonts w:eastAsiaTheme="minorHAnsi"/>
          <w:lang w:eastAsia="en-US"/>
        </w:rPr>
        <w:t xml:space="preserve"> izpausme. Izsoles noteikumi vi</w:t>
      </w:r>
      <w:r w:rsidR="0042517C" w:rsidRPr="00432185">
        <w:rPr>
          <w:rFonts w:eastAsiaTheme="minorHAnsi"/>
          <w:lang w:eastAsia="en-US"/>
        </w:rPr>
        <w:t>siem pretendentiem ir vienādi.</w:t>
      </w:r>
    </w:p>
    <w:p w14:paraId="44489E3B" w14:textId="59B9AB5E" w:rsidR="0042517C" w:rsidRPr="00432185" w:rsidRDefault="00567A52" w:rsidP="00297B16">
      <w:pPr>
        <w:jc w:val="both"/>
        <w:rPr>
          <w:rFonts w:eastAsiaTheme="minorHAnsi"/>
          <w:lang w:eastAsia="en-US"/>
        </w:rPr>
      </w:pPr>
      <w:r>
        <w:rPr>
          <w:rFonts w:eastAsiaTheme="minorHAnsi"/>
          <w:lang w:eastAsia="en-US"/>
        </w:rPr>
        <w:t>6</w:t>
      </w:r>
      <w:r w:rsidR="0042517C" w:rsidRPr="00432185">
        <w:rPr>
          <w:rFonts w:eastAsiaTheme="minorHAnsi"/>
          <w:lang w:eastAsia="en-US"/>
        </w:rPr>
        <w:t xml:space="preserve">.3. </w:t>
      </w:r>
      <w:r w:rsidR="00D07FF1" w:rsidRPr="00432185">
        <w:rPr>
          <w:rFonts w:eastAsiaTheme="minorHAnsi"/>
          <w:lang w:eastAsia="en-US"/>
        </w:rPr>
        <w:t>Pretendentiem jāiesniedz šādi dokumenti:</w:t>
      </w:r>
    </w:p>
    <w:p w14:paraId="08DDC0B0" w14:textId="1172AF71" w:rsidR="00D07FF1" w:rsidRPr="00432185" w:rsidRDefault="00567A52" w:rsidP="00297B16">
      <w:pPr>
        <w:jc w:val="both"/>
        <w:rPr>
          <w:rFonts w:eastAsiaTheme="minorHAnsi"/>
          <w:lang w:eastAsia="en-US"/>
        </w:rPr>
      </w:pPr>
      <w:r>
        <w:rPr>
          <w:rFonts w:eastAsiaTheme="minorHAnsi"/>
          <w:lang w:eastAsia="en-US"/>
        </w:rPr>
        <w:t>6</w:t>
      </w:r>
      <w:r w:rsidR="00D07FF1" w:rsidRPr="00432185">
        <w:rPr>
          <w:rFonts w:eastAsiaTheme="minorHAnsi"/>
          <w:lang w:eastAsia="en-US"/>
        </w:rPr>
        <w:t>.3.1. pieteikums (Pielikums nr.1), kurā norāda medību kolektīva nosaukumu, reģistrācijas numuru, juridisko adresi, kontakttālruni un elektroniskā pasta adresi;</w:t>
      </w:r>
    </w:p>
    <w:p w14:paraId="091F7664" w14:textId="4DCCE412" w:rsidR="00D07FF1" w:rsidRPr="00432185" w:rsidRDefault="00567A52" w:rsidP="00297B16">
      <w:pPr>
        <w:jc w:val="both"/>
        <w:rPr>
          <w:rFonts w:eastAsiaTheme="minorHAnsi"/>
          <w:lang w:eastAsia="en-US"/>
        </w:rPr>
      </w:pPr>
      <w:r>
        <w:rPr>
          <w:rFonts w:eastAsiaTheme="minorHAnsi"/>
          <w:lang w:eastAsia="en-US"/>
        </w:rPr>
        <w:t>6</w:t>
      </w:r>
      <w:r w:rsidR="00D07FF1" w:rsidRPr="00432185">
        <w:rPr>
          <w:rFonts w:eastAsiaTheme="minorHAnsi"/>
          <w:lang w:eastAsia="en-US"/>
        </w:rPr>
        <w:t>.3.2. pārstāvja vārds, uzvārds, personas kods, dokumentu, kas apliecina pārstāvības tiesības</w:t>
      </w:r>
      <w:r w:rsidR="00263F79" w:rsidRPr="00432185">
        <w:rPr>
          <w:rFonts w:eastAsiaTheme="minorHAnsi"/>
          <w:lang w:eastAsia="en-US"/>
        </w:rPr>
        <w:t>;</w:t>
      </w:r>
    </w:p>
    <w:p w14:paraId="2D561B97" w14:textId="3706A087" w:rsidR="00263F79" w:rsidRPr="00432185" w:rsidRDefault="00567A52" w:rsidP="00297B16">
      <w:pPr>
        <w:jc w:val="both"/>
        <w:rPr>
          <w:rFonts w:eastAsiaTheme="minorHAnsi"/>
          <w:lang w:eastAsia="en-US"/>
        </w:rPr>
      </w:pPr>
      <w:r>
        <w:rPr>
          <w:rFonts w:eastAsiaTheme="minorHAnsi"/>
          <w:lang w:eastAsia="en-US"/>
        </w:rPr>
        <w:lastRenderedPageBreak/>
        <w:t>6</w:t>
      </w:r>
      <w:r w:rsidR="00263F79" w:rsidRPr="00432185">
        <w:rPr>
          <w:rFonts w:eastAsiaTheme="minorHAnsi"/>
          <w:lang w:eastAsia="en-US"/>
        </w:rPr>
        <w:t>.3.3. dokumenti, kas apliecina medību tiesību iecirkņa esamību;</w:t>
      </w:r>
    </w:p>
    <w:p w14:paraId="7327D10D" w14:textId="57EBCEDC" w:rsidR="00263F79" w:rsidRDefault="00567A52" w:rsidP="001E32ED">
      <w:pPr>
        <w:jc w:val="both"/>
        <w:rPr>
          <w:rFonts w:eastAsia="Calibri"/>
          <w:lang w:eastAsia="en-US"/>
        </w:rPr>
      </w:pPr>
      <w:r>
        <w:rPr>
          <w:rFonts w:eastAsiaTheme="minorHAnsi"/>
          <w:lang w:eastAsia="en-US"/>
        </w:rPr>
        <w:t>6</w:t>
      </w:r>
      <w:r w:rsidR="00263F79" w:rsidRPr="00432185">
        <w:rPr>
          <w:rFonts w:eastAsiaTheme="minorHAnsi"/>
          <w:lang w:eastAsia="en-US"/>
        </w:rPr>
        <w:t>.3.4. dokumenti, kas apliecina, ka Objekts piekļaujas pretendenta medību iecirknim</w:t>
      </w:r>
      <w:r w:rsidR="00713E82" w:rsidRPr="00432185">
        <w:rPr>
          <w:rFonts w:eastAsiaTheme="minorHAnsi"/>
          <w:lang w:eastAsia="en-US"/>
        </w:rPr>
        <w:t xml:space="preserve"> vai </w:t>
      </w:r>
      <w:r w:rsidR="00713E82" w:rsidRPr="00432185">
        <w:rPr>
          <w:rFonts w:eastAsia="Calibri"/>
          <w:lang w:eastAsia="en-US"/>
        </w:rPr>
        <w:t>atrodas ne tālāk kā 100 metrus no Objekta</w:t>
      </w:r>
      <w:r w:rsidR="001E32ED">
        <w:rPr>
          <w:rFonts w:eastAsia="Calibri"/>
          <w:lang w:eastAsia="en-US"/>
        </w:rPr>
        <w:t>;</w:t>
      </w:r>
    </w:p>
    <w:p w14:paraId="5455D978" w14:textId="72581850" w:rsidR="001E32ED" w:rsidRPr="00170986" w:rsidRDefault="00567A52" w:rsidP="001770B5">
      <w:r>
        <w:rPr>
          <w:rFonts w:eastAsia="Calibri"/>
          <w:lang w:eastAsia="en-US"/>
        </w:rPr>
        <w:t>6</w:t>
      </w:r>
      <w:r w:rsidR="001E32ED">
        <w:rPr>
          <w:rFonts w:eastAsia="Calibri"/>
          <w:lang w:eastAsia="en-US"/>
        </w:rPr>
        <w:t xml:space="preserve">.3.5. </w:t>
      </w:r>
      <w:r w:rsidR="00F437D4">
        <w:t>maksājumu apliecinošs dokuments</w:t>
      </w:r>
      <w:r w:rsidR="001E32ED" w:rsidRPr="00170986">
        <w:t xml:space="preserve"> par </w:t>
      </w:r>
      <w:r w:rsidR="001E32ED">
        <w:t xml:space="preserve">dalības </w:t>
      </w:r>
      <w:r w:rsidR="00137228">
        <w:t xml:space="preserve">maksas </w:t>
      </w:r>
      <w:r w:rsidR="00954D00">
        <w:t>EUR</w:t>
      </w:r>
      <w:r w:rsidR="00954D00" w:rsidRPr="00170986">
        <w:t xml:space="preserve"> </w:t>
      </w:r>
      <w:r w:rsidR="001E32ED" w:rsidRPr="00170986">
        <w:t>10</w:t>
      </w:r>
      <w:r w:rsidR="00954D00">
        <w:t>.</w:t>
      </w:r>
      <w:r w:rsidR="001E32ED">
        <w:t xml:space="preserve">00 </w:t>
      </w:r>
      <w:r w:rsidR="00954D00">
        <w:t xml:space="preserve">(desmit euro 00 centi) </w:t>
      </w:r>
      <w:r w:rsidR="001E32ED">
        <w:t xml:space="preserve">apmērā </w:t>
      </w:r>
      <w:r w:rsidR="001E32ED" w:rsidRPr="00170986">
        <w:t xml:space="preserve">nomaksu Krāslavas novada pašvaldības, nodokļu maksātāja Nr.90001267487, Valsts kases kontā </w:t>
      </w:r>
      <w:r w:rsidR="001770B5">
        <w:t>LV21 TREL 9800 3806 0021 0</w:t>
      </w:r>
      <w:r w:rsidR="001E32ED" w:rsidRPr="00170986">
        <w:t>, ar atzīmi „</w:t>
      </w:r>
      <w:r w:rsidR="001E32ED">
        <w:t>Dalības maksa medību tiesību nomas</w:t>
      </w:r>
      <w:r w:rsidR="001E32ED" w:rsidRPr="00170986">
        <w:t xml:space="preserve"> izsolei</w:t>
      </w:r>
      <w:r w:rsidR="001E32ED">
        <w:t xml:space="preserve"> </w:t>
      </w:r>
      <w:r w:rsidR="00355A5B" w:rsidRPr="002C2370">
        <w:t>04.07.2024.</w:t>
      </w:r>
      <w:r w:rsidR="001E32ED" w:rsidRPr="002C2370">
        <w:t xml:space="preserve">”. </w:t>
      </w:r>
      <w:bookmarkStart w:id="1" w:name="_Hlk169530249"/>
      <w:r w:rsidR="001E32ED">
        <w:t>Maksājuma apliecinājums</w:t>
      </w:r>
      <w:r w:rsidR="001E32ED" w:rsidRPr="00170986">
        <w:t xml:space="preserve"> uzskatāms par iesniegtu, ja attiecīgā naudas summa ir ieskaitīta minētajā bankas kontā</w:t>
      </w:r>
      <w:bookmarkEnd w:id="1"/>
      <w:r w:rsidR="001E32ED" w:rsidRPr="00170986">
        <w:t>.</w:t>
      </w:r>
      <w:r w:rsidR="00657551">
        <w:t xml:space="preserve"> (Dalības maksa pretendentam netiek atgriezta). </w:t>
      </w:r>
    </w:p>
    <w:p w14:paraId="02CE4853" w14:textId="094BCD56" w:rsidR="001E32ED" w:rsidRPr="00432185" w:rsidRDefault="001E32ED" w:rsidP="000C5A7C">
      <w:pPr>
        <w:spacing w:after="120"/>
        <w:jc w:val="both"/>
        <w:rPr>
          <w:rFonts w:eastAsia="Calibri"/>
          <w:lang w:eastAsia="en-US"/>
        </w:rPr>
      </w:pPr>
    </w:p>
    <w:p w14:paraId="318ED505" w14:textId="7AC1D0AC" w:rsidR="000C5A7C" w:rsidRPr="00432185" w:rsidRDefault="00567A52" w:rsidP="000C5A7C">
      <w:pPr>
        <w:jc w:val="both"/>
        <w:rPr>
          <w:rFonts w:eastAsiaTheme="minorHAnsi"/>
          <w:lang w:eastAsia="en-US"/>
        </w:rPr>
      </w:pPr>
      <w:r>
        <w:rPr>
          <w:rFonts w:eastAsia="Calibri"/>
          <w:lang w:eastAsia="en-US"/>
        </w:rPr>
        <w:t>6</w:t>
      </w:r>
      <w:r w:rsidR="000C5A7C" w:rsidRPr="00432185">
        <w:rPr>
          <w:rFonts w:eastAsia="Calibri"/>
          <w:lang w:eastAsia="en-US"/>
        </w:rPr>
        <w:t>.4.</w:t>
      </w:r>
      <w:r w:rsidR="000C5A7C" w:rsidRPr="00432185">
        <w:rPr>
          <w:rFonts w:eastAsiaTheme="minorHAnsi"/>
          <w:lang w:eastAsia="en-US"/>
        </w:rPr>
        <w:t xml:space="preserve"> Izsolē netiks pielaisti pretendenti:</w:t>
      </w:r>
    </w:p>
    <w:p w14:paraId="5314F291" w14:textId="6296ED19" w:rsidR="00275099" w:rsidRPr="00432185" w:rsidRDefault="00567A52" w:rsidP="00297B16">
      <w:pPr>
        <w:jc w:val="both"/>
        <w:rPr>
          <w:rFonts w:eastAsiaTheme="minorHAnsi"/>
          <w:lang w:eastAsia="en-US"/>
        </w:rPr>
      </w:pPr>
      <w:r>
        <w:rPr>
          <w:rFonts w:eastAsiaTheme="minorHAnsi"/>
          <w:lang w:eastAsia="en-US"/>
        </w:rPr>
        <w:t>6</w:t>
      </w:r>
      <w:r w:rsidR="00275099" w:rsidRPr="00432185">
        <w:rPr>
          <w:rFonts w:eastAsiaTheme="minorHAnsi"/>
          <w:lang w:eastAsia="en-US"/>
        </w:rPr>
        <w:t>.</w:t>
      </w:r>
      <w:r w:rsidR="000C5A7C" w:rsidRPr="00432185">
        <w:rPr>
          <w:rFonts w:eastAsiaTheme="minorHAnsi"/>
          <w:lang w:eastAsia="en-US"/>
        </w:rPr>
        <w:t>4.</w:t>
      </w:r>
      <w:r w:rsidR="00275099" w:rsidRPr="00432185">
        <w:rPr>
          <w:rFonts w:eastAsiaTheme="minorHAnsi"/>
          <w:lang w:eastAsia="en-US"/>
        </w:rPr>
        <w:t>1. kuri neatbilst prasībām, kas Noteikumos noteiktas pretendentam;</w:t>
      </w:r>
    </w:p>
    <w:p w14:paraId="0F9CCA20" w14:textId="0F62FADC" w:rsidR="007F6E5E" w:rsidRPr="00432185" w:rsidRDefault="00567A52" w:rsidP="00A80FC3">
      <w:pPr>
        <w:spacing w:after="120"/>
        <w:jc w:val="both"/>
        <w:rPr>
          <w:rFonts w:eastAsia="Calibri"/>
          <w:color w:val="000000"/>
          <w:lang w:eastAsia="en-US"/>
        </w:rPr>
      </w:pPr>
      <w:r>
        <w:rPr>
          <w:rFonts w:eastAsiaTheme="minorHAnsi"/>
          <w:lang w:eastAsia="en-US"/>
        </w:rPr>
        <w:t>6</w:t>
      </w:r>
      <w:r w:rsidR="00275099" w:rsidRPr="00432185">
        <w:rPr>
          <w:rFonts w:eastAsiaTheme="minorHAnsi"/>
          <w:lang w:eastAsia="en-US"/>
        </w:rPr>
        <w:t>.</w:t>
      </w:r>
      <w:r w:rsidR="000C5A7C" w:rsidRPr="00432185">
        <w:rPr>
          <w:rFonts w:eastAsiaTheme="minorHAnsi"/>
          <w:lang w:eastAsia="en-US"/>
        </w:rPr>
        <w:t>4.</w:t>
      </w:r>
      <w:r w:rsidR="00275099" w:rsidRPr="00432185">
        <w:rPr>
          <w:rFonts w:eastAsiaTheme="minorHAnsi"/>
          <w:lang w:eastAsia="en-US"/>
        </w:rPr>
        <w:t>2.</w:t>
      </w:r>
      <w:r w:rsidR="000C5A7C" w:rsidRPr="00432185">
        <w:rPr>
          <w:rFonts w:eastAsiaTheme="minorHAnsi"/>
          <w:lang w:eastAsia="en-US"/>
        </w:rPr>
        <w:t xml:space="preserve"> </w:t>
      </w:r>
      <w:r w:rsidR="005A058C" w:rsidRPr="00432185">
        <w:rPr>
          <w:rFonts w:eastAsia="Calibri"/>
          <w:color w:val="000000"/>
          <w:lang w:eastAsia="en-US"/>
        </w:rPr>
        <w:t xml:space="preserve">pretendenti, </w:t>
      </w:r>
      <w:r w:rsidR="007F6E5E">
        <w:rPr>
          <w:rFonts w:eastAsia="Calibri"/>
          <w:color w:val="000000"/>
          <w:lang w:eastAsia="en-US"/>
        </w:rPr>
        <w:t>kuri nav nokārtojuši finansiālas saistības</w:t>
      </w:r>
      <w:r w:rsidR="005A058C" w:rsidRPr="00432185">
        <w:rPr>
          <w:rFonts w:eastAsia="Calibri"/>
          <w:color w:val="000000"/>
          <w:lang w:eastAsia="en-US"/>
        </w:rPr>
        <w:t xml:space="preserve"> pret pašvaldību, vai ar kur</w:t>
      </w:r>
      <w:r w:rsidR="001E32ED">
        <w:rPr>
          <w:rFonts w:eastAsia="Calibri"/>
          <w:color w:val="000000"/>
          <w:lang w:eastAsia="en-US"/>
        </w:rPr>
        <w:t>iem</w:t>
      </w:r>
      <w:r w:rsidR="005A058C" w:rsidRPr="00432185">
        <w:rPr>
          <w:rFonts w:eastAsia="Calibri"/>
          <w:color w:val="000000"/>
          <w:lang w:eastAsia="en-US"/>
        </w:rPr>
        <w:t xml:space="preserve"> ir lauzts medību tiesību nomas līgums medību tiesību lietotāja saistību nepildīšanas dēļ.</w:t>
      </w:r>
    </w:p>
    <w:p w14:paraId="4D97CB32" w14:textId="6DA2D7A4" w:rsidR="00927C97" w:rsidRPr="00432185" w:rsidRDefault="00567A52" w:rsidP="00927C97">
      <w:pPr>
        <w:autoSpaceDE w:val="0"/>
        <w:autoSpaceDN w:val="0"/>
        <w:adjustRightInd w:val="0"/>
        <w:jc w:val="both"/>
        <w:rPr>
          <w:rFonts w:eastAsia="Calibri"/>
          <w:b/>
          <w:bCs/>
          <w:lang w:eastAsia="en-US"/>
        </w:rPr>
      </w:pPr>
      <w:r>
        <w:rPr>
          <w:rFonts w:eastAsia="Calibri"/>
          <w:b/>
          <w:bCs/>
          <w:color w:val="000000"/>
          <w:lang w:eastAsia="en-US"/>
        </w:rPr>
        <w:t>7</w:t>
      </w:r>
      <w:r w:rsidR="00A80FC3" w:rsidRPr="00432185">
        <w:rPr>
          <w:rFonts w:eastAsia="Calibri"/>
          <w:b/>
          <w:bCs/>
          <w:color w:val="000000"/>
          <w:lang w:eastAsia="en-US"/>
        </w:rPr>
        <w:t>.</w:t>
      </w:r>
      <w:r w:rsidR="00927C97" w:rsidRPr="00432185">
        <w:rPr>
          <w:rFonts w:eastAsia="Calibri"/>
          <w:b/>
          <w:bCs/>
          <w:lang w:eastAsia="en-US"/>
        </w:rPr>
        <w:t xml:space="preserve"> Izsoles norises laiks un vieta</w:t>
      </w:r>
    </w:p>
    <w:p w14:paraId="535B185A" w14:textId="77777777" w:rsidR="00927C97" w:rsidRPr="001E32ED" w:rsidRDefault="00927C97" w:rsidP="00927C97">
      <w:pPr>
        <w:autoSpaceDE w:val="0"/>
        <w:autoSpaceDN w:val="0"/>
        <w:adjustRightInd w:val="0"/>
        <w:jc w:val="both"/>
        <w:rPr>
          <w:rFonts w:eastAsia="Calibri"/>
          <w:b/>
          <w:bCs/>
          <w:sz w:val="16"/>
          <w:szCs w:val="16"/>
          <w:lang w:eastAsia="en-US"/>
        </w:rPr>
      </w:pPr>
    </w:p>
    <w:p w14:paraId="4294207E" w14:textId="41B3467C" w:rsidR="00927C97" w:rsidRPr="00432185" w:rsidRDefault="00F2207C" w:rsidP="001E32ED">
      <w:pPr>
        <w:autoSpaceDE w:val="0"/>
        <w:autoSpaceDN w:val="0"/>
        <w:adjustRightInd w:val="0"/>
        <w:spacing w:after="100" w:afterAutospacing="1"/>
        <w:jc w:val="both"/>
        <w:rPr>
          <w:rFonts w:eastAsia="Calibri"/>
          <w:lang w:eastAsia="en-US"/>
        </w:rPr>
      </w:pPr>
      <w:r w:rsidRPr="00432185">
        <w:rPr>
          <w:rFonts w:eastAsia="Calibri"/>
          <w:lang w:eastAsia="en-US"/>
        </w:rPr>
        <w:t xml:space="preserve">Izsole notiek </w:t>
      </w:r>
      <w:r w:rsidR="00A05501" w:rsidRPr="00432185">
        <w:rPr>
          <w:rFonts w:eastAsia="Calibri"/>
          <w:lang w:eastAsia="en-US"/>
        </w:rPr>
        <w:t xml:space="preserve"> </w:t>
      </w:r>
      <w:r w:rsidR="007F6E5E">
        <w:t>Krāslavas novada pašvaldības telpās, Rīgas ielā 51, Krāslavā, Krāslavas novadā</w:t>
      </w:r>
      <w:r w:rsidR="00A05501" w:rsidRPr="00432185">
        <w:t xml:space="preserve">, </w:t>
      </w:r>
      <w:r w:rsidR="00137228" w:rsidRPr="002C2370">
        <w:rPr>
          <w:b/>
          <w:bCs/>
        </w:rPr>
        <w:t>202</w:t>
      </w:r>
      <w:r w:rsidR="00355A5B" w:rsidRPr="002C2370">
        <w:rPr>
          <w:b/>
          <w:bCs/>
        </w:rPr>
        <w:t>4</w:t>
      </w:r>
      <w:r w:rsidR="00137228" w:rsidRPr="002C2370">
        <w:rPr>
          <w:b/>
          <w:bCs/>
        </w:rPr>
        <w:t xml:space="preserve">.gada </w:t>
      </w:r>
      <w:r w:rsidR="00355A5B" w:rsidRPr="002C2370">
        <w:rPr>
          <w:b/>
          <w:bCs/>
        </w:rPr>
        <w:t>4</w:t>
      </w:r>
      <w:r w:rsidR="00137228" w:rsidRPr="002C2370">
        <w:rPr>
          <w:b/>
          <w:bCs/>
        </w:rPr>
        <w:t>.</w:t>
      </w:r>
      <w:r w:rsidR="00355A5B" w:rsidRPr="002C2370">
        <w:rPr>
          <w:b/>
          <w:bCs/>
        </w:rPr>
        <w:t>jūlijā</w:t>
      </w:r>
      <w:r w:rsidR="00137228" w:rsidRPr="002C2370">
        <w:rPr>
          <w:b/>
          <w:bCs/>
        </w:rPr>
        <w:t xml:space="preserve">, </w:t>
      </w:r>
      <w:r w:rsidR="00A05501" w:rsidRPr="002C2370">
        <w:rPr>
          <w:b/>
          <w:bCs/>
        </w:rPr>
        <w:t>plkst. 1</w:t>
      </w:r>
      <w:r w:rsidR="00137228" w:rsidRPr="002C2370">
        <w:rPr>
          <w:b/>
          <w:bCs/>
        </w:rPr>
        <w:t>0</w:t>
      </w:r>
      <w:r w:rsidR="00A05501" w:rsidRPr="002C2370">
        <w:rPr>
          <w:b/>
          <w:bCs/>
        </w:rPr>
        <w:t>.00</w:t>
      </w:r>
      <w:r w:rsidR="00A05501" w:rsidRPr="002C2370">
        <w:t>.</w:t>
      </w:r>
      <w:r w:rsidR="00A05501" w:rsidRPr="00432185">
        <w:t xml:space="preserve">  </w:t>
      </w:r>
    </w:p>
    <w:p w14:paraId="2CA5932C" w14:textId="3F871F71" w:rsidR="00927C97" w:rsidRPr="00432185" w:rsidRDefault="00567A52" w:rsidP="001E32ED">
      <w:pPr>
        <w:autoSpaceDE w:val="0"/>
        <w:autoSpaceDN w:val="0"/>
        <w:adjustRightInd w:val="0"/>
        <w:spacing w:after="100" w:afterAutospacing="1"/>
        <w:jc w:val="both"/>
        <w:rPr>
          <w:rFonts w:eastAsia="Calibri"/>
          <w:lang w:eastAsia="en-US"/>
        </w:rPr>
      </w:pPr>
      <w:r>
        <w:rPr>
          <w:rFonts w:eastAsia="Calibri"/>
          <w:b/>
          <w:bCs/>
          <w:lang w:eastAsia="en-US"/>
        </w:rPr>
        <w:t>8</w:t>
      </w:r>
      <w:r w:rsidR="00927C97" w:rsidRPr="00432185">
        <w:rPr>
          <w:rFonts w:eastAsia="Calibri"/>
          <w:b/>
          <w:bCs/>
          <w:lang w:eastAsia="en-US"/>
        </w:rPr>
        <w:t>. Izsoles izziņošana</w:t>
      </w:r>
    </w:p>
    <w:p w14:paraId="6C70AECF" w14:textId="67687BAE" w:rsidR="001E32ED" w:rsidRPr="00432185" w:rsidRDefault="00927C97" w:rsidP="00B72C1F">
      <w:pPr>
        <w:spacing w:after="100" w:afterAutospacing="1"/>
        <w:jc w:val="both"/>
        <w:rPr>
          <w:rFonts w:eastAsia="Calibri"/>
          <w:lang w:eastAsia="en-US"/>
        </w:rPr>
      </w:pPr>
      <w:r w:rsidRPr="00432185">
        <w:rPr>
          <w:rFonts w:eastAsia="Calibri"/>
          <w:lang w:eastAsia="en-US"/>
        </w:rPr>
        <w:t>Informācija par izsoli (laiks un vieta) ne vēlāk kā 2 (divas) nedēļas pirms izsoles tiek publicēta pašvaldības mājaslapā internetā</w:t>
      </w:r>
      <w:r w:rsidR="007F6E5E">
        <w:rPr>
          <w:rFonts w:eastAsia="Calibri"/>
          <w:lang w:eastAsia="en-US"/>
        </w:rPr>
        <w:t xml:space="preserve"> </w:t>
      </w:r>
      <w:hyperlink r:id="rId8" w:history="1">
        <w:r w:rsidR="007F6E5E" w:rsidRPr="009F3BE1">
          <w:rPr>
            <w:rStyle w:val="Hipersaite"/>
            <w:rFonts w:eastAsia="Calibri"/>
            <w:lang w:eastAsia="en-US"/>
          </w:rPr>
          <w:t>www.kraslava.lv</w:t>
        </w:r>
      </w:hyperlink>
      <w:r w:rsidR="007F6E5E">
        <w:rPr>
          <w:rFonts w:eastAsia="Calibri"/>
          <w:lang w:eastAsia="en-US"/>
        </w:rPr>
        <w:t xml:space="preserve"> </w:t>
      </w:r>
      <w:r w:rsidRPr="00432185">
        <w:rPr>
          <w:rFonts w:eastAsia="Calibri"/>
          <w:lang w:eastAsia="en-US"/>
        </w:rPr>
        <w:t>.</w:t>
      </w:r>
    </w:p>
    <w:p w14:paraId="76B5F4C9" w14:textId="24631EBC" w:rsidR="00437551" w:rsidRPr="00494F78" w:rsidRDefault="00567A52" w:rsidP="00494F78">
      <w:pPr>
        <w:pStyle w:val="Paraststmeklis"/>
        <w:jc w:val="both"/>
      </w:pPr>
      <w:r>
        <w:rPr>
          <w:rFonts w:eastAsia="Calibri"/>
          <w:b/>
          <w:bCs/>
          <w:lang w:eastAsia="en-US"/>
        </w:rPr>
        <w:t>9</w:t>
      </w:r>
      <w:r w:rsidR="00927C97" w:rsidRPr="00432185">
        <w:rPr>
          <w:rFonts w:eastAsia="Calibri"/>
          <w:b/>
          <w:bCs/>
          <w:lang w:eastAsia="en-US"/>
        </w:rPr>
        <w:t xml:space="preserve">. </w:t>
      </w:r>
      <w:r w:rsidR="00494F78" w:rsidRPr="00432185">
        <w:rPr>
          <w:rFonts w:eastAsia="Calibri"/>
          <w:b/>
          <w:bCs/>
          <w:lang w:eastAsia="en-US"/>
        </w:rPr>
        <w:t>Pieteikum</w:t>
      </w:r>
      <w:r w:rsidR="00494F78">
        <w:rPr>
          <w:rFonts w:eastAsia="Calibri"/>
          <w:b/>
          <w:bCs/>
          <w:lang w:eastAsia="en-US"/>
        </w:rPr>
        <w:t>u</w:t>
      </w:r>
      <w:r w:rsidR="00494F78" w:rsidRPr="00432185">
        <w:rPr>
          <w:rFonts w:eastAsia="Calibri"/>
          <w:b/>
          <w:bCs/>
          <w:lang w:eastAsia="en-US"/>
        </w:rPr>
        <w:t xml:space="preserve"> </w:t>
      </w:r>
      <w:r w:rsidR="00494F78" w:rsidRPr="00432185">
        <w:rPr>
          <w:rFonts w:eastAsia="Calibri"/>
          <w:lang w:eastAsia="en-US"/>
        </w:rPr>
        <w:t>par</w:t>
      </w:r>
      <w:r w:rsidR="00494F78" w:rsidRPr="00432185">
        <w:rPr>
          <w:rFonts w:eastAsia="Calibri"/>
          <w:b/>
          <w:bCs/>
          <w:lang w:eastAsia="en-US"/>
        </w:rPr>
        <w:t xml:space="preserve"> </w:t>
      </w:r>
      <w:r w:rsidR="00494F78" w:rsidRPr="00432185">
        <w:rPr>
          <w:rFonts w:eastAsia="Calibri"/>
          <w:lang w:eastAsia="en-US"/>
        </w:rPr>
        <w:t xml:space="preserve">piedalīšanos izsolē </w:t>
      </w:r>
      <w:r w:rsidR="00494F78">
        <w:rPr>
          <w:rFonts w:eastAsia="Calibri"/>
          <w:lang w:eastAsia="en-US"/>
        </w:rPr>
        <w:t xml:space="preserve">iesniegšana </w:t>
      </w:r>
      <w:r w:rsidR="00494F78" w:rsidRPr="00432185">
        <w:rPr>
          <w:rFonts w:eastAsia="Calibri"/>
          <w:lang w:eastAsia="en-US"/>
        </w:rPr>
        <w:t xml:space="preserve">kopā ar norādītajiem dokumentiem </w:t>
      </w:r>
      <w:r w:rsidR="00494F78">
        <w:rPr>
          <w:rFonts w:eastAsia="Calibri"/>
          <w:lang w:eastAsia="en-US"/>
        </w:rPr>
        <w:t xml:space="preserve">un Izsoles pretendentu reģistrācija notiek </w:t>
      </w:r>
      <w:r w:rsidR="00494F78" w:rsidRPr="00432185">
        <w:rPr>
          <w:rFonts w:eastAsia="Calibri"/>
          <w:lang w:eastAsia="en-US"/>
        </w:rPr>
        <w:t xml:space="preserve">no sludinājuma publicēšanas dienas pašvaldības mājaslapā </w:t>
      </w:r>
      <w:r w:rsidR="00494F78">
        <w:t xml:space="preserve">līdz </w:t>
      </w:r>
      <w:r w:rsidR="00494F78" w:rsidRPr="002C2370">
        <w:rPr>
          <w:b/>
          <w:bCs/>
        </w:rPr>
        <w:t>202</w:t>
      </w:r>
      <w:r w:rsidR="00355A5B" w:rsidRPr="002C2370">
        <w:rPr>
          <w:b/>
          <w:bCs/>
        </w:rPr>
        <w:t>4</w:t>
      </w:r>
      <w:r w:rsidR="00494F78" w:rsidRPr="002C2370">
        <w:rPr>
          <w:b/>
          <w:bCs/>
        </w:rPr>
        <w:t xml:space="preserve">.gada </w:t>
      </w:r>
      <w:r w:rsidR="00355A5B" w:rsidRPr="002C2370">
        <w:rPr>
          <w:b/>
          <w:bCs/>
        </w:rPr>
        <w:t>3</w:t>
      </w:r>
      <w:r w:rsidR="00494F78" w:rsidRPr="002C2370">
        <w:rPr>
          <w:b/>
          <w:bCs/>
        </w:rPr>
        <w:t>.</w:t>
      </w:r>
      <w:r w:rsidR="00355A5B" w:rsidRPr="002C2370">
        <w:rPr>
          <w:b/>
          <w:bCs/>
        </w:rPr>
        <w:t>jūlijam</w:t>
      </w:r>
      <w:r w:rsidR="00494F78" w:rsidRPr="002C2370">
        <w:rPr>
          <w:b/>
          <w:bCs/>
        </w:rPr>
        <w:t>, plkst.1</w:t>
      </w:r>
      <w:r w:rsidR="008E084E" w:rsidRPr="002C2370">
        <w:rPr>
          <w:b/>
          <w:bCs/>
        </w:rPr>
        <w:t>6</w:t>
      </w:r>
      <w:r w:rsidR="00494F78" w:rsidRPr="002C2370">
        <w:rPr>
          <w:b/>
          <w:bCs/>
        </w:rPr>
        <w:t>.00</w:t>
      </w:r>
      <w:r w:rsidR="00494F78">
        <w:t xml:space="preserve"> darba laikā Krāslavas novada pašvaldības ēkā</w:t>
      </w:r>
      <w:r w:rsidR="00657551">
        <w:t>,</w:t>
      </w:r>
      <w:r w:rsidR="00494F78">
        <w:t xml:space="preserve"> 12.kab., Rīgas ielā 51, Krāslavā, </w:t>
      </w:r>
      <w:r w:rsidR="00494F78" w:rsidRPr="00B75E43">
        <w:t>nogādājot pieteikumu personīgi, ar kurjeru vai pa pastu</w:t>
      </w:r>
      <w:r w:rsidR="00494F78">
        <w:t>, vai elektroniski parakstītu ar drošu elektronisko parakstu uz e-pastu dome@kraslava.lv.</w:t>
      </w:r>
      <w:r w:rsidR="00927C97" w:rsidRPr="00432185">
        <w:rPr>
          <w:rFonts w:eastAsia="Calibri"/>
          <w:lang w:eastAsia="en-US"/>
        </w:rPr>
        <w:t xml:space="preserve"> </w:t>
      </w:r>
    </w:p>
    <w:p w14:paraId="7568BE50" w14:textId="2EF5C1FC" w:rsidR="00437551" w:rsidRPr="00432185" w:rsidRDefault="00567A52" w:rsidP="00704D1D">
      <w:pPr>
        <w:autoSpaceDE w:val="0"/>
        <w:autoSpaceDN w:val="0"/>
        <w:adjustRightInd w:val="0"/>
        <w:jc w:val="both"/>
        <w:rPr>
          <w:rFonts w:eastAsia="Calibri"/>
          <w:b/>
          <w:bCs/>
          <w:lang w:eastAsia="en-US"/>
        </w:rPr>
      </w:pPr>
      <w:r>
        <w:rPr>
          <w:rFonts w:eastAsia="Calibri"/>
          <w:b/>
          <w:bCs/>
          <w:lang w:eastAsia="en-US"/>
        </w:rPr>
        <w:t>10</w:t>
      </w:r>
      <w:r w:rsidR="00437551" w:rsidRPr="00432185">
        <w:rPr>
          <w:rFonts w:eastAsia="Calibri"/>
          <w:b/>
          <w:bCs/>
          <w:lang w:eastAsia="en-US"/>
        </w:rPr>
        <w:t>. Komisijas tiesības un pienākumi:</w:t>
      </w:r>
    </w:p>
    <w:p w14:paraId="7304B1A3" w14:textId="4CD3DE6C" w:rsidR="00437551" w:rsidRPr="00432185" w:rsidRDefault="00567A52" w:rsidP="00704D1D">
      <w:pPr>
        <w:autoSpaceDE w:val="0"/>
        <w:autoSpaceDN w:val="0"/>
        <w:adjustRightInd w:val="0"/>
        <w:jc w:val="both"/>
        <w:rPr>
          <w:rFonts w:eastAsia="Calibri"/>
          <w:lang w:eastAsia="en-US"/>
        </w:rPr>
      </w:pPr>
      <w:r>
        <w:rPr>
          <w:rFonts w:eastAsia="Calibri"/>
          <w:lang w:eastAsia="en-US"/>
        </w:rPr>
        <w:t>10</w:t>
      </w:r>
      <w:r w:rsidR="00437551" w:rsidRPr="00432185">
        <w:rPr>
          <w:rFonts w:eastAsia="Calibri"/>
          <w:lang w:eastAsia="en-US"/>
        </w:rPr>
        <w:t xml:space="preserve">.1. </w:t>
      </w:r>
      <w:r w:rsidR="00F863AE" w:rsidRPr="00432185">
        <w:rPr>
          <w:rFonts w:eastAsia="Calibri"/>
          <w:lang w:eastAsia="en-US"/>
        </w:rPr>
        <w:t>K</w:t>
      </w:r>
      <w:r w:rsidR="00437551" w:rsidRPr="00432185">
        <w:rPr>
          <w:rFonts w:eastAsia="Calibri"/>
          <w:lang w:eastAsia="en-US"/>
        </w:rPr>
        <w:t>omisijas tiesības:</w:t>
      </w:r>
    </w:p>
    <w:p w14:paraId="280C005E" w14:textId="22FAA009" w:rsidR="00437551" w:rsidRPr="00432185" w:rsidRDefault="00567A52" w:rsidP="00704D1D">
      <w:pPr>
        <w:autoSpaceDE w:val="0"/>
        <w:autoSpaceDN w:val="0"/>
        <w:adjustRightInd w:val="0"/>
        <w:jc w:val="both"/>
        <w:rPr>
          <w:rFonts w:eastAsia="Calibri"/>
          <w:lang w:eastAsia="en-US"/>
        </w:rPr>
      </w:pPr>
      <w:r>
        <w:rPr>
          <w:rFonts w:eastAsia="Calibri"/>
          <w:lang w:eastAsia="en-US"/>
        </w:rPr>
        <w:t>10</w:t>
      </w:r>
      <w:r w:rsidR="00437551" w:rsidRPr="00432185">
        <w:rPr>
          <w:rFonts w:eastAsia="Calibri"/>
          <w:lang w:eastAsia="en-US"/>
        </w:rPr>
        <w:t xml:space="preserve">.1.1. </w:t>
      </w:r>
      <w:r w:rsidR="00E311E6" w:rsidRPr="00432185">
        <w:rPr>
          <w:rFonts w:eastAsia="Calibri"/>
          <w:lang w:eastAsia="en-US"/>
        </w:rPr>
        <w:t>j</w:t>
      </w:r>
      <w:r w:rsidR="00437551" w:rsidRPr="00432185">
        <w:rPr>
          <w:rFonts w:eastAsia="Calibri"/>
          <w:lang w:eastAsia="en-US"/>
        </w:rPr>
        <w:t>a nepieciešams, pieprasīt papildus informāciju no pretendentiem, kas piedalās izsolē;</w:t>
      </w:r>
    </w:p>
    <w:p w14:paraId="3834344C" w14:textId="64216AFD" w:rsidR="00437551" w:rsidRPr="00432185" w:rsidRDefault="00567A52" w:rsidP="00704D1D">
      <w:pPr>
        <w:autoSpaceDE w:val="0"/>
        <w:autoSpaceDN w:val="0"/>
        <w:adjustRightInd w:val="0"/>
        <w:jc w:val="both"/>
        <w:rPr>
          <w:rFonts w:eastAsia="Calibri"/>
          <w:lang w:eastAsia="en-US"/>
        </w:rPr>
      </w:pPr>
      <w:r>
        <w:rPr>
          <w:rFonts w:eastAsia="Calibri"/>
          <w:lang w:eastAsia="en-US"/>
        </w:rPr>
        <w:t>10</w:t>
      </w:r>
      <w:r w:rsidR="00437551" w:rsidRPr="00432185">
        <w:rPr>
          <w:rFonts w:eastAsia="Calibri"/>
          <w:lang w:eastAsia="en-US"/>
        </w:rPr>
        <w:t xml:space="preserve">.1.2. </w:t>
      </w:r>
      <w:r w:rsidR="00E311E6" w:rsidRPr="00432185">
        <w:rPr>
          <w:rFonts w:eastAsia="Calibri"/>
          <w:lang w:eastAsia="en-US"/>
        </w:rPr>
        <w:t>p</w:t>
      </w:r>
      <w:r w:rsidR="00437551" w:rsidRPr="00432185">
        <w:rPr>
          <w:rFonts w:eastAsia="Calibri"/>
          <w:lang w:eastAsia="en-US"/>
        </w:rPr>
        <w:t>ieaicināt komisijas darbā speciālistus vai ekspertus ar padomdevēja tiesībām;</w:t>
      </w:r>
    </w:p>
    <w:p w14:paraId="2F92E26F" w14:textId="66975693" w:rsidR="00437551" w:rsidRPr="00432185" w:rsidRDefault="00567A52" w:rsidP="00704D1D">
      <w:pPr>
        <w:autoSpaceDE w:val="0"/>
        <w:autoSpaceDN w:val="0"/>
        <w:adjustRightInd w:val="0"/>
        <w:jc w:val="both"/>
        <w:rPr>
          <w:rFonts w:eastAsia="Calibri"/>
          <w:lang w:eastAsia="en-US"/>
        </w:rPr>
      </w:pPr>
      <w:r>
        <w:rPr>
          <w:rFonts w:eastAsia="Calibri"/>
          <w:lang w:eastAsia="en-US"/>
        </w:rPr>
        <w:t>10</w:t>
      </w:r>
      <w:r w:rsidR="00437551" w:rsidRPr="00432185">
        <w:rPr>
          <w:rFonts w:eastAsia="Calibri"/>
          <w:lang w:eastAsia="en-US"/>
        </w:rPr>
        <w:t xml:space="preserve">.1.3. </w:t>
      </w:r>
      <w:r w:rsidR="00E311E6" w:rsidRPr="00432185">
        <w:rPr>
          <w:rFonts w:eastAsia="Calibri"/>
          <w:lang w:eastAsia="en-US"/>
        </w:rPr>
        <w:t>veikt citas darbības, kuras paredzētas noteikumos.</w:t>
      </w:r>
    </w:p>
    <w:p w14:paraId="728746B3" w14:textId="1669D456" w:rsidR="00E311E6" w:rsidRPr="00432185" w:rsidRDefault="00567A52" w:rsidP="00E311E6">
      <w:pPr>
        <w:autoSpaceDE w:val="0"/>
        <w:autoSpaceDN w:val="0"/>
        <w:adjustRightInd w:val="0"/>
        <w:spacing w:before="120"/>
        <w:jc w:val="both"/>
        <w:rPr>
          <w:rFonts w:eastAsia="Calibri"/>
          <w:lang w:eastAsia="en-US"/>
        </w:rPr>
      </w:pPr>
      <w:r>
        <w:rPr>
          <w:rFonts w:eastAsia="Calibri"/>
          <w:lang w:eastAsia="en-US"/>
        </w:rPr>
        <w:t>10</w:t>
      </w:r>
      <w:r w:rsidR="00E311E6" w:rsidRPr="00432185">
        <w:rPr>
          <w:rFonts w:eastAsia="Calibri"/>
          <w:lang w:eastAsia="en-US"/>
        </w:rPr>
        <w:t>.2. Komisijas pienākumi:</w:t>
      </w:r>
    </w:p>
    <w:p w14:paraId="55E4FEB8" w14:textId="261F98D8" w:rsidR="00E311E6" w:rsidRPr="00432185" w:rsidRDefault="00567A52" w:rsidP="00E311E6">
      <w:pPr>
        <w:autoSpaceDE w:val="0"/>
        <w:autoSpaceDN w:val="0"/>
        <w:adjustRightInd w:val="0"/>
        <w:jc w:val="both"/>
        <w:rPr>
          <w:rFonts w:eastAsia="Calibri"/>
          <w:lang w:eastAsia="en-US"/>
        </w:rPr>
      </w:pPr>
      <w:r>
        <w:rPr>
          <w:rFonts w:eastAsia="Calibri"/>
          <w:lang w:eastAsia="en-US"/>
        </w:rPr>
        <w:t>10</w:t>
      </w:r>
      <w:r w:rsidR="00E311E6" w:rsidRPr="00432185">
        <w:rPr>
          <w:rFonts w:eastAsia="Calibri"/>
          <w:lang w:eastAsia="en-US"/>
        </w:rPr>
        <w:t>.2.1. rīkot izsoli, ievērojot šos noteikumus;</w:t>
      </w:r>
    </w:p>
    <w:p w14:paraId="458ABFB0" w14:textId="5A695D8B" w:rsidR="00E311E6" w:rsidRDefault="00567A52" w:rsidP="00E311E6">
      <w:pPr>
        <w:autoSpaceDE w:val="0"/>
        <w:autoSpaceDN w:val="0"/>
        <w:adjustRightInd w:val="0"/>
        <w:jc w:val="both"/>
        <w:rPr>
          <w:rFonts w:eastAsia="Calibri"/>
          <w:lang w:eastAsia="en-US"/>
        </w:rPr>
      </w:pPr>
      <w:r>
        <w:rPr>
          <w:rFonts w:eastAsia="Calibri"/>
          <w:lang w:eastAsia="en-US"/>
        </w:rPr>
        <w:t>10</w:t>
      </w:r>
      <w:r w:rsidR="00E311E6" w:rsidRPr="00432185">
        <w:rPr>
          <w:rFonts w:eastAsia="Calibri"/>
          <w:lang w:eastAsia="en-US"/>
        </w:rPr>
        <w:t>.2.2. informēt pretendentus par izsoles rezultātiem.</w:t>
      </w:r>
    </w:p>
    <w:p w14:paraId="2A3C8ACA" w14:textId="77777777" w:rsidR="001E32ED" w:rsidRPr="00432185" w:rsidRDefault="001E32ED" w:rsidP="00E311E6">
      <w:pPr>
        <w:autoSpaceDE w:val="0"/>
        <w:autoSpaceDN w:val="0"/>
        <w:adjustRightInd w:val="0"/>
        <w:jc w:val="both"/>
        <w:rPr>
          <w:rFonts w:eastAsia="Calibri"/>
          <w:lang w:eastAsia="en-US"/>
        </w:rPr>
      </w:pPr>
    </w:p>
    <w:p w14:paraId="091F3405" w14:textId="21309D09" w:rsidR="00E311E6" w:rsidRPr="00432185" w:rsidRDefault="00E311E6" w:rsidP="000973B0">
      <w:pPr>
        <w:autoSpaceDE w:val="0"/>
        <w:autoSpaceDN w:val="0"/>
        <w:adjustRightInd w:val="0"/>
        <w:spacing w:before="120" w:after="120"/>
        <w:jc w:val="both"/>
        <w:rPr>
          <w:rFonts w:eastAsia="Calibri"/>
          <w:b/>
          <w:bCs/>
          <w:lang w:eastAsia="en-US"/>
        </w:rPr>
      </w:pPr>
      <w:r w:rsidRPr="00432185">
        <w:rPr>
          <w:rFonts w:eastAsia="Calibri"/>
          <w:b/>
          <w:bCs/>
          <w:lang w:eastAsia="en-US"/>
        </w:rPr>
        <w:t>1</w:t>
      </w:r>
      <w:r w:rsidR="00567A52">
        <w:rPr>
          <w:rFonts w:eastAsia="Calibri"/>
          <w:b/>
          <w:bCs/>
          <w:lang w:eastAsia="en-US"/>
        </w:rPr>
        <w:t>1</w:t>
      </w:r>
      <w:r w:rsidRPr="00432185">
        <w:rPr>
          <w:rFonts w:eastAsia="Calibri"/>
          <w:b/>
          <w:bCs/>
          <w:lang w:eastAsia="en-US"/>
        </w:rPr>
        <w:t>. Pretendentu tiesības un pienākumi:</w:t>
      </w:r>
    </w:p>
    <w:p w14:paraId="34EC7B8F" w14:textId="1CE07DE3" w:rsidR="000010CA" w:rsidRPr="00432185" w:rsidRDefault="00E311E6" w:rsidP="000973B0">
      <w:pPr>
        <w:autoSpaceDE w:val="0"/>
        <w:autoSpaceDN w:val="0"/>
        <w:adjustRightInd w:val="0"/>
        <w:jc w:val="both"/>
        <w:rPr>
          <w:rFonts w:eastAsia="Calibri"/>
          <w:lang w:eastAsia="en-US"/>
        </w:rPr>
      </w:pPr>
      <w:r w:rsidRPr="00432185">
        <w:rPr>
          <w:rFonts w:eastAsia="Calibri"/>
          <w:lang w:eastAsia="en-US"/>
        </w:rPr>
        <w:t>1</w:t>
      </w:r>
      <w:r w:rsidR="00567A52">
        <w:rPr>
          <w:rFonts w:eastAsia="Calibri"/>
          <w:lang w:eastAsia="en-US"/>
        </w:rPr>
        <w:t>1</w:t>
      </w:r>
      <w:r w:rsidRPr="00432185">
        <w:rPr>
          <w:rFonts w:eastAsia="Calibri"/>
          <w:lang w:eastAsia="en-US"/>
        </w:rPr>
        <w:t>.1. Pretendentiem ir tiesības pirms izsoles iepazīties ar medību tiesību nomas zemes vienīb</w:t>
      </w:r>
      <w:r w:rsidR="00355A5B">
        <w:rPr>
          <w:rFonts w:eastAsia="Calibri"/>
          <w:lang w:eastAsia="en-US"/>
        </w:rPr>
        <w:t>ām</w:t>
      </w:r>
      <w:r w:rsidRPr="00432185">
        <w:rPr>
          <w:rFonts w:eastAsia="Calibri"/>
          <w:lang w:eastAsia="en-US"/>
        </w:rPr>
        <w:t xml:space="preserve"> dabā.</w:t>
      </w:r>
    </w:p>
    <w:p w14:paraId="2F5FB4ED" w14:textId="1731BFF7" w:rsidR="001E32ED" w:rsidRPr="00432185" w:rsidRDefault="00E311E6" w:rsidP="00137228">
      <w:pPr>
        <w:autoSpaceDE w:val="0"/>
        <w:autoSpaceDN w:val="0"/>
        <w:adjustRightInd w:val="0"/>
        <w:spacing w:after="100" w:afterAutospacing="1"/>
        <w:jc w:val="both"/>
        <w:rPr>
          <w:rFonts w:eastAsia="Calibri"/>
          <w:lang w:eastAsia="en-US"/>
        </w:rPr>
      </w:pPr>
      <w:r w:rsidRPr="00432185">
        <w:rPr>
          <w:rFonts w:eastAsia="Calibri"/>
          <w:lang w:eastAsia="en-US"/>
        </w:rPr>
        <w:t>1</w:t>
      </w:r>
      <w:r w:rsidR="00567A52">
        <w:rPr>
          <w:rFonts w:eastAsia="Calibri"/>
          <w:lang w:eastAsia="en-US"/>
        </w:rPr>
        <w:t>1</w:t>
      </w:r>
      <w:r w:rsidRPr="00432185">
        <w:rPr>
          <w:rFonts w:eastAsia="Calibri"/>
          <w:lang w:eastAsia="en-US"/>
        </w:rPr>
        <w:t xml:space="preserve">.2. </w:t>
      </w:r>
      <w:r w:rsidR="000973B0" w:rsidRPr="00432185">
        <w:rPr>
          <w:rFonts w:eastAsia="Calibri"/>
          <w:lang w:eastAsia="en-US"/>
        </w:rPr>
        <w:t>Pretendenta pienākums ir, iesniedzot dokumentus un piedaloties izsolē, ievērot šo noteikumu prasības.</w:t>
      </w:r>
    </w:p>
    <w:p w14:paraId="72D04127" w14:textId="31E8F51A" w:rsidR="000010CA" w:rsidRPr="00432185" w:rsidRDefault="000010CA" w:rsidP="00137228">
      <w:pPr>
        <w:autoSpaceDE w:val="0"/>
        <w:autoSpaceDN w:val="0"/>
        <w:adjustRightInd w:val="0"/>
        <w:spacing w:after="100" w:afterAutospacing="1"/>
        <w:jc w:val="both"/>
        <w:rPr>
          <w:rFonts w:eastAsia="Calibri"/>
          <w:b/>
          <w:bCs/>
          <w:lang w:eastAsia="en-US"/>
        </w:rPr>
      </w:pPr>
      <w:r w:rsidRPr="00432185">
        <w:rPr>
          <w:rFonts w:eastAsia="Calibri"/>
          <w:b/>
          <w:bCs/>
          <w:lang w:eastAsia="en-US"/>
        </w:rPr>
        <w:t>1</w:t>
      </w:r>
      <w:r w:rsidR="00DC151E">
        <w:rPr>
          <w:rFonts w:eastAsia="Calibri"/>
          <w:b/>
          <w:bCs/>
          <w:lang w:eastAsia="en-US"/>
        </w:rPr>
        <w:t>2</w:t>
      </w:r>
      <w:r w:rsidRPr="00432185">
        <w:rPr>
          <w:rFonts w:eastAsia="Calibri"/>
          <w:b/>
          <w:bCs/>
          <w:lang w:eastAsia="en-US"/>
        </w:rPr>
        <w:t>. Pretendentu izvērtēšana:</w:t>
      </w:r>
    </w:p>
    <w:p w14:paraId="4F053608" w14:textId="644AC273" w:rsidR="00CD2326" w:rsidRPr="00432185" w:rsidRDefault="000010CA" w:rsidP="00CD2326">
      <w:pPr>
        <w:autoSpaceDE w:val="0"/>
        <w:autoSpaceDN w:val="0"/>
        <w:adjustRightInd w:val="0"/>
        <w:jc w:val="both"/>
        <w:rPr>
          <w:rFonts w:eastAsia="Calibri"/>
          <w:lang w:eastAsia="en-US"/>
        </w:rPr>
      </w:pPr>
      <w:r w:rsidRPr="00432185">
        <w:rPr>
          <w:rFonts w:eastAsia="Calibri"/>
          <w:lang w:eastAsia="en-US"/>
        </w:rPr>
        <w:t>1</w:t>
      </w:r>
      <w:r w:rsidR="00DC151E">
        <w:rPr>
          <w:rFonts w:eastAsia="Calibri"/>
          <w:lang w:eastAsia="en-US"/>
        </w:rPr>
        <w:t>2</w:t>
      </w:r>
      <w:r w:rsidRPr="00432185">
        <w:rPr>
          <w:rFonts w:eastAsia="Calibri"/>
          <w:lang w:eastAsia="en-US"/>
        </w:rPr>
        <w:t xml:space="preserve">.1. Līdz izsoles sākumam Komisija izvērtē pretendentu pieteikumā </w:t>
      </w:r>
      <w:r w:rsidR="003357EA" w:rsidRPr="00432185">
        <w:rPr>
          <w:rFonts w:eastAsia="Calibri"/>
          <w:lang w:eastAsia="en-US"/>
        </w:rPr>
        <w:t>norādīto informāciju un to atbilstību Noteikumu prasībām.</w:t>
      </w:r>
    </w:p>
    <w:p w14:paraId="1F921533" w14:textId="1B47649F" w:rsidR="008E084E" w:rsidRDefault="003357EA" w:rsidP="00CD2326">
      <w:pPr>
        <w:autoSpaceDE w:val="0"/>
        <w:autoSpaceDN w:val="0"/>
        <w:adjustRightInd w:val="0"/>
        <w:spacing w:after="120"/>
        <w:jc w:val="both"/>
        <w:rPr>
          <w:rFonts w:eastAsia="Calibri"/>
          <w:lang w:eastAsia="en-US"/>
        </w:rPr>
      </w:pPr>
      <w:r w:rsidRPr="00432185">
        <w:rPr>
          <w:rFonts w:eastAsia="Calibri"/>
          <w:lang w:eastAsia="en-US"/>
        </w:rPr>
        <w:t>1</w:t>
      </w:r>
      <w:r w:rsidR="00DC151E">
        <w:rPr>
          <w:rFonts w:eastAsia="Calibri"/>
          <w:lang w:eastAsia="en-US"/>
        </w:rPr>
        <w:t>2</w:t>
      </w:r>
      <w:r w:rsidRPr="00432185">
        <w:rPr>
          <w:rFonts w:eastAsia="Calibri"/>
          <w:lang w:eastAsia="en-US"/>
        </w:rPr>
        <w:t>.2.</w:t>
      </w:r>
      <w:r w:rsidR="000010CA" w:rsidRPr="00432185">
        <w:rPr>
          <w:rFonts w:eastAsia="Calibri"/>
          <w:lang w:eastAsia="en-US"/>
        </w:rPr>
        <w:t xml:space="preserve"> </w:t>
      </w:r>
      <w:r w:rsidRPr="00432185">
        <w:rPr>
          <w:rFonts w:eastAsia="Calibri"/>
          <w:lang w:eastAsia="en-US"/>
        </w:rPr>
        <w:t>pretendenti, kuri atbilst šo Noteikumu</w:t>
      </w:r>
      <w:r w:rsidR="00CD2326" w:rsidRPr="00432185">
        <w:rPr>
          <w:rFonts w:eastAsia="Calibri"/>
          <w:lang w:eastAsia="en-US"/>
        </w:rPr>
        <w:t xml:space="preserve"> prasībām, tiek reģistrēti kā izsoles dalībnieki, sastādot izsoles dalībnieku sarakstu. </w:t>
      </w:r>
    </w:p>
    <w:p w14:paraId="7E5B9F10" w14:textId="77777777" w:rsidR="00DC151E" w:rsidRDefault="00DC151E" w:rsidP="00CD2326">
      <w:pPr>
        <w:autoSpaceDE w:val="0"/>
        <w:autoSpaceDN w:val="0"/>
        <w:adjustRightInd w:val="0"/>
        <w:spacing w:after="120"/>
        <w:jc w:val="both"/>
        <w:rPr>
          <w:rFonts w:eastAsia="Calibri"/>
          <w:lang w:eastAsia="en-US"/>
        </w:rPr>
      </w:pPr>
    </w:p>
    <w:p w14:paraId="1BF2208D" w14:textId="77777777" w:rsidR="00DC151E" w:rsidRPr="00415805" w:rsidRDefault="00DC151E" w:rsidP="00CD2326">
      <w:pPr>
        <w:autoSpaceDE w:val="0"/>
        <w:autoSpaceDN w:val="0"/>
        <w:adjustRightInd w:val="0"/>
        <w:spacing w:after="120"/>
        <w:jc w:val="both"/>
        <w:rPr>
          <w:rFonts w:eastAsia="Calibri"/>
          <w:lang w:eastAsia="en-US"/>
        </w:rPr>
      </w:pPr>
    </w:p>
    <w:p w14:paraId="7938BE02" w14:textId="23F80EC7" w:rsidR="00CD2326" w:rsidRPr="00432185" w:rsidRDefault="002612E2" w:rsidP="00CD2326">
      <w:pPr>
        <w:autoSpaceDE w:val="0"/>
        <w:autoSpaceDN w:val="0"/>
        <w:adjustRightInd w:val="0"/>
        <w:spacing w:after="120"/>
        <w:jc w:val="both"/>
        <w:rPr>
          <w:rFonts w:eastAsia="Calibri"/>
          <w:b/>
          <w:bCs/>
          <w:lang w:eastAsia="en-US"/>
        </w:rPr>
      </w:pPr>
      <w:r w:rsidRPr="00432185">
        <w:rPr>
          <w:rFonts w:eastAsia="Calibri"/>
          <w:b/>
          <w:bCs/>
          <w:lang w:eastAsia="en-US"/>
        </w:rPr>
        <w:t>1</w:t>
      </w:r>
      <w:r w:rsidR="00DC151E">
        <w:rPr>
          <w:rFonts w:eastAsia="Calibri"/>
          <w:b/>
          <w:bCs/>
          <w:lang w:eastAsia="en-US"/>
        </w:rPr>
        <w:t>3</w:t>
      </w:r>
      <w:r w:rsidRPr="00432185">
        <w:rPr>
          <w:rFonts w:eastAsia="Calibri"/>
          <w:b/>
          <w:bCs/>
          <w:lang w:eastAsia="en-US"/>
        </w:rPr>
        <w:t xml:space="preserve">. </w:t>
      </w:r>
      <w:r w:rsidR="00DD24E9" w:rsidRPr="00432185">
        <w:rPr>
          <w:rFonts w:eastAsia="Calibri"/>
          <w:b/>
          <w:bCs/>
          <w:lang w:eastAsia="en-US"/>
        </w:rPr>
        <w:t>I</w:t>
      </w:r>
      <w:r w:rsidRPr="00432185">
        <w:rPr>
          <w:rFonts w:eastAsia="Calibri"/>
          <w:b/>
          <w:bCs/>
          <w:lang w:eastAsia="en-US"/>
        </w:rPr>
        <w:t>zsoles norise:</w:t>
      </w:r>
    </w:p>
    <w:p w14:paraId="5BA3610C" w14:textId="155CE386" w:rsidR="001E32ED" w:rsidRDefault="009B736E"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 xml:space="preserve">.1. </w:t>
      </w:r>
      <w:r w:rsidR="001E32ED" w:rsidRPr="00432185">
        <w:rPr>
          <w:rFonts w:eastAsia="Calibri"/>
          <w:lang w:eastAsia="en-US"/>
        </w:rPr>
        <w:t>Pirms medību tiesību izsoles sākšanas izsoles dalībnieki paraksta izsoles noteikumus, tādējādi apliecinot, ka pilnībā ar tiem iepazinušies un piekrīt tiem.</w:t>
      </w:r>
    </w:p>
    <w:p w14:paraId="100A40B1" w14:textId="70F3899D" w:rsidR="009B736E" w:rsidRPr="00432185" w:rsidRDefault="009B736E"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 xml:space="preserve">.2. </w:t>
      </w:r>
      <w:r w:rsidR="001E32ED" w:rsidRPr="00432185">
        <w:rPr>
          <w:rFonts w:eastAsia="Calibri"/>
          <w:lang w:eastAsia="en-US"/>
        </w:rPr>
        <w:t>Izsoles dalībniekiem izsniedz reģistrācijas kartīti ar numuru, kas atbilst nomas tiesību dalībnieku sarakstā norādītajam kārtas numuram.</w:t>
      </w:r>
    </w:p>
    <w:p w14:paraId="23769D2C" w14:textId="14E61BBD" w:rsidR="009B736E" w:rsidRPr="00432185" w:rsidRDefault="009B736E"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.3.</w:t>
      </w:r>
      <w:r w:rsidR="001E32ED">
        <w:rPr>
          <w:rFonts w:eastAsia="Calibri"/>
          <w:lang w:eastAsia="en-US"/>
        </w:rPr>
        <w:t xml:space="preserve"> </w:t>
      </w:r>
      <w:r w:rsidR="001E32ED" w:rsidRPr="00432185">
        <w:rPr>
          <w:rFonts w:eastAsia="Calibri"/>
          <w:lang w:eastAsia="en-US"/>
        </w:rPr>
        <w:t xml:space="preserve">Komisijas priekšsēdētājs </w:t>
      </w:r>
      <w:r w:rsidR="001E32ED">
        <w:rPr>
          <w:rFonts w:eastAsia="Calibri"/>
          <w:lang w:eastAsia="en-US"/>
        </w:rPr>
        <w:t xml:space="preserve">informē par </w:t>
      </w:r>
      <w:r w:rsidR="00B72C1F">
        <w:rPr>
          <w:rFonts w:eastAsia="Calibri"/>
          <w:lang w:eastAsia="en-US"/>
        </w:rPr>
        <w:t>medību tiesību nomas objektu</w:t>
      </w:r>
      <w:r w:rsidR="001E32ED" w:rsidRPr="00432185">
        <w:rPr>
          <w:rFonts w:eastAsia="Calibri"/>
          <w:lang w:eastAsia="en-US"/>
        </w:rPr>
        <w:t>.</w:t>
      </w:r>
    </w:p>
    <w:p w14:paraId="3D03E679" w14:textId="0162FB47" w:rsidR="00F4038F" w:rsidRPr="002C2370" w:rsidRDefault="00837422" w:rsidP="00CD2326">
      <w:pPr>
        <w:autoSpaceDE w:val="0"/>
        <w:autoSpaceDN w:val="0"/>
        <w:adjustRightInd w:val="0"/>
        <w:spacing w:after="120"/>
        <w:jc w:val="both"/>
        <w:rPr>
          <w:rFonts w:eastAsia="Calibri"/>
          <w:lang w:eastAsia="en-US"/>
        </w:rPr>
      </w:pPr>
      <w:r w:rsidRPr="002C2370">
        <w:rPr>
          <w:rFonts w:eastAsia="Calibri"/>
          <w:lang w:eastAsia="en-US"/>
        </w:rPr>
        <w:t>1</w:t>
      </w:r>
      <w:r w:rsidR="00026CD2" w:rsidRPr="002C2370">
        <w:rPr>
          <w:rFonts w:eastAsia="Calibri"/>
          <w:lang w:eastAsia="en-US"/>
        </w:rPr>
        <w:t>3</w:t>
      </w:r>
      <w:r w:rsidRPr="002C2370">
        <w:rPr>
          <w:rFonts w:eastAsia="Calibri"/>
          <w:lang w:eastAsia="en-US"/>
        </w:rPr>
        <w:t>.</w:t>
      </w:r>
      <w:r w:rsidR="00026CD2" w:rsidRPr="002C2370">
        <w:rPr>
          <w:rFonts w:eastAsia="Calibri"/>
          <w:lang w:eastAsia="en-US"/>
        </w:rPr>
        <w:t>4</w:t>
      </w:r>
      <w:r w:rsidRPr="002C2370">
        <w:rPr>
          <w:rFonts w:eastAsia="Calibri"/>
          <w:lang w:eastAsia="en-US"/>
        </w:rPr>
        <w:t xml:space="preserve">. </w:t>
      </w:r>
      <w:r w:rsidR="00F4038F" w:rsidRPr="002C2370">
        <w:rPr>
          <w:rFonts w:eastAsia="Calibri"/>
          <w:lang w:eastAsia="en-US"/>
        </w:rPr>
        <w:t xml:space="preserve">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 </w:t>
      </w:r>
    </w:p>
    <w:p w14:paraId="6E684D21" w14:textId="56514FF5" w:rsidR="00F20742" w:rsidRPr="00432185" w:rsidRDefault="00F20742"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w:t>
      </w:r>
      <w:r w:rsidR="00026CD2">
        <w:rPr>
          <w:rFonts w:eastAsia="Calibri"/>
          <w:lang w:eastAsia="en-US"/>
        </w:rPr>
        <w:t>5</w:t>
      </w:r>
      <w:r w:rsidRPr="00432185">
        <w:rPr>
          <w:rFonts w:eastAsia="Calibri"/>
          <w:lang w:eastAsia="en-US"/>
        </w:rPr>
        <w:t>. Ja neviens no izsoles dalībniekiem augstāku nomas maksu vairs nepiedāvā, izsoles vadītājs trīs reizes atkārto pēdējo augstāko summu un fiksē to ar āmura</w:t>
      </w:r>
      <w:r w:rsidR="006E1E08" w:rsidRPr="00432185">
        <w:rPr>
          <w:rFonts w:eastAsia="Calibri"/>
          <w:lang w:eastAsia="en-US"/>
        </w:rPr>
        <w:t xml:space="preserve"> piesitienu.</w:t>
      </w:r>
    </w:p>
    <w:p w14:paraId="4A896B9D" w14:textId="171177A0" w:rsidR="006E1E08" w:rsidRPr="00432185" w:rsidRDefault="006E1E08"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w:t>
      </w:r>
      <w:r w:rsidR="00026CD2">
        <w:rPr>
          <w:rFonts w:eastAsia="Calibri"/>
          <w:lang w:eastAsia="en-US"/>
        </w:rPr>
        <w:t>6</w:t>
      </w:r>
      <w:r w:rsidRPr="00432185">
        <w:rPr>
          <w:rFonts w:eastAsia="Calibri"/>
          <w:lang w:eastAsia="en-US"/>
        </w:rPr>
        <w:t>. Pēc āmura trešā piesitiena tiesības noslēgt līgumu par medību tiesību nomu uzskatāmas par nosolītām. Izsoles vadītājs nosauc visaugstāko nosolīto nomas maksu un paziņo izsoles dalībnieku, kas to nosolījis un ieguvis tiesības slēgt nomas līgumu.</w:t>
      </w:r>
    </w:p>
    <w:p w14:paraId="60FFA047" w14:textId="3445E727" w:rsidR="006E1E08" w:rsidRPr="00432185" w:rsidRDefault="006E1E08"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w:t>
      </w:r>
      <w:r w:rsidR="00026CD2">
        <w:rPr>
          <w:rFonts w:eastAsia="Calibri"/>
          <w:lang w:eastAsia="en-US"/>
        </w:rPr>
        <w:t>7</w:t>
      </w:r>
      <w:r w:rsidRPr="00432185">
        <w:rPr>
          <w:rFonts w:eastAsia="Calibri"/>
          <w:lang w:eastAsia="en-US"/>
        </w:rPr>
        <w:t>. Katr</w:t>
      </w:r>
      <w:r w:rsidR="00DD24E9" w:rsidRPr="00432185">
        <w:rPr>
          <w:rFonts w:eastAsia="Calibri"/>
          <w:lang w:eastAsia="en-US"/>
        </w:rPr>
        <w:t>s</w:t>
      </w:r>
      <w:r w:rsidRPr="00432185">
        <w:rPr>
          <w:rFonts w:eastAsia="Calibri"/>
          <w:lang w:eastAsia="en-US"/>
        </w:rPr>
        <w:t xml:space="preserve"> izsoles dalībnieks apstiprina ar savu parakstu izsoles protokolā savu pēdējo nosolīto cenu.</w:t>
      </w:r>
    </w:p>
    <w:p w14:paraId="4F10224A" w14:textId="347DC0BF" w:rsidR="005B5880" w:rsidRPr="005B5880" w:rsidRDefault="006E1E08" w:rsidP="005B5880">
      <w:pPr>
        <w:pStyle w:val="Pamattekstsaratkpi"/>
        <w:spacing w:after="100" w:afterAutospacing="1"/>
        <w:ind w:firstLine="0"/>
      </w:pPr>
      <w:r w:rsidRPr="00432185">
        <w:rPr>
          <w:rFonts w:eastAsia="Calibri"/>
          <w:lang w:eastAsia="en-US"/>
        </w:rPr>
        <w:t>1</w:t>
      </w:r>
      <w:r w:rsidR="00026CD2">
        <w:rPr>
          <w:rFonts w:eastAsia="Calibri"/>
          <w:lang w:eastAsia="en-US"/>
        </w:rPr>
        <w:t>3</w:t>
      </w:r>
      <w:r w:rsidRPr="00432185">
        <w:rPr>
          <w:rFonts w:eastAsia="Calibri"/>
          <w:lang w:eastAsia="en-US"/>
        </w:rPr>
        <w:t>.</w:t>
      </w:r>
      <w:r w:rsidR="00026CD2">
        <w:rPr>
          <w:rFonts w:eastAsia="Calibri"/>
          <w:lang w:eastAsia="en-US"/>
        </w:rPr>
        <w:t>8</w:t>
      </w:r>
      <w:r w:rsidRPr="00432185">
        <w:rPr>
          <w:rFonts w:eastAsia="Calibri"/>
          <w:lang w:eastAsia="en-US"/>
        </w:rPr>
        <w:t>. Ja izsoles da</w:t>
      </w:r>
      <w:r w:rsidR="001C5890" w:rsidRPr="00432185">
        <w:rPr>
          <w:rFonts w:eastAsia="Calibri"/>
          <w:lang w:eastAsia="en-US"/>
        </w:rPr>
        <w:t>lībnieks, kurš nosolījis augstāko nosolīto cenu, atsakās parakstīties protokolā, tas zaudē tiesības slēgt medību tiesību nomas līgumu</w:t>
      </w:r>
      <w:r w:rsidR="005B5880">
        <w:rPr>
          <w:rFonts w:eastAsia="Calibri"/>
          <w:lang w:eastAsia="en-US"/>
        </w:rPr>
        <w:t xml:space="preserve">. </w:t>
      </w:r>
      <w:r w:rsidR="001C5890" w:rsidRPr="00432185">
        <w:rPr>
          <w:rFonts w:eastAsia="Calibri"/>
          <w:lang w:eastAsia="en-US"/>
        </w:rPr>
        <w:t xml:space="preserve">Šādā gadījumā tiesības uz izsolāmo </w:t>
      </w:r>
      <w:r w:rsidR="00F4038F">
        <w:rPr>
          <w:rFonts w:eastAsia="Calibri"/>
          <w:lang w:eastAsia="en-US"/>
        </w:rPr>
        <w:t>O</w:t>
      </w:r>
      <w:r w:rsidR="001C5890" w:rsidRPr="00432185">
        <w:rPr>
          <w:rFonts w:eastAsia="Calibri"/>
          <w:lang w:eastAsia="en-US"/>
        </w:rPr>
        <w:t xml:space="preserve">bjektu iegūst </w:t>
      </w:r>
      <w:r w:rsidR="00DD24E9" w:rsidRPr="00432185">
        <w:rPr>
          <w:rFonts w:eastAsia="Calibri"/>
          <w:lang w:eastAsia="en-US"/>
        </w:rPr>
        <w:t>izsoles</w:t>
      </w:r>
      <w:r w:rsidR="001C5890" w:rsidRPr="00432185">
        <w:rPr>
          <w:rFonts w:eastAsia="Calibri"/>
          <w:lang w:eastAsia="en-US"/>
        </w:rPr>
        <w:t xml:space="preserve"> dalībnieks, kurš solījis iepriekšējo augstāko cenu.</w:t>
      </w:r>
      <w:r w:rsidR="00025EB0">
        <w:rPr>
          <w:rFonts w:eastAsia="Calibri"/>
          <w:lang w:eastAsia="en-US"/>
        </w:rPr>
        <w:t xml:space="preserve"> </w:t>
      </w:r>
      <w:r w:rsidR="00025EB0" w:rsidRPr="00170986">
        <w:t xml:space="preserve">Izsoles dalībnieks, kurš nosolījis </w:t>
      </w:r>
      <w:r w:rsidR="00F4038F">
        <w:t>Objektu</w:t>
      </w:r>
      <w:r w:rsidR="00025EB0" w:rsidRPr="00170986">
        <w:t>, bet neparakstās protokolā, uzskatāms par atteikušos no nosolīt</w:t>
      </w:r>
      <w:r w:rsidR="00025EB0">
        <w:t>ā</w:t>
      </w:r>
      <w:r w:rsidR="00F4038F">
        <w:t xml:space="preserve"> </w:t>
      </w:r>
      <w:r w:rsidR="00025EB0">
        <w:t xml:space="preserve"> </w:t>
      </w:r>
      <w:r w:rsidR="00F4038F">
        <w:t>Obejkta</w:t>
      </w:r>
      <w:r w:rsidR="00025EB0" w:rsidRPr="00170986">
        <w:t xml:space="preserve">. </w:t>
      </w:r>
    </w:p>
    <w:p w14:paraId="6731BEF7" w14:textId="6EDD34A3" w:rsidR="00BE26CB" w:rsidRPr="00432185" w:rsidRDefault="00BE26CB" w:rsidP="005B5880">
      <w:pPr>
        <w:autoSpaceDE w:val="0"/>
        <w:autoSpaceDN w:val="0"/>
        <w:adjustRightInd w:val="0"/>
        <w:spacing w:after="100" w:afterAutospacing="1"/>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w:t>
      </w:r>
      <w:r w:rsidR="00026CD2">
        <w:rPr>
          <w:rFonts w:eastAsia="Calibri"/>
          <w:lang w:eastAsia="en-US"/>
        </w:rPr>
        <w:t>9</w:t>
      </w:r>
      <w:r w:rsidRPr="00432185">
        <w:rPr>
          <w:rFonts w:eastAsia="Calibri"/>
          <w:lang w:eastAsia="en-US"/>
        </w:rPr>
        <w:t xml:space="preserve">. Ja </w:t>
      </w:r>
      <w:r w:rsidRPr="00F4038F">
        <w:rPr>
          <w:rFonts w:eastAsia="Calibri"/>
          <w:lang w:eastAsia="en-US"/>
        </w:rPr>
        <w:t>izsolei piesakās tikai vi</w:t>
      </w:r>
      <w:r w:rsidR="00562096" w:rsidRPr="00F4038F">
        <w:rPr>
          <w:rFonts w:eastAsia="Calibri"/>
          <w:lang w:eastAsia="en-US"/>
        </w:rPr>
        <w:t>ens izsoles</w:t>
      </w:r>
      <w:r w:rsidRPr="00F4038F">
        <w:rPr>
          <w:rFonts w:eastAsia="Calibri"/>
          <w:lang w:eastAsia="en-US"/>
        </w:rPr>
        <w:t xml:space="preserve"> dalībnieks, tad viņš atzīstams par izsoles </w:t>
      </w:r>
      <w:r w:rsidR="00BD4C80" w:rsidRPr="00F4038F">
        <w:rPr>
          <w:rFonts w:eastAsia="Calibri"/>
          <w:lang w:eastAsia="en-US"/>
        </w:rPr>
        <w:t xml:space="preserve">uzvarētāju, ja ir </w:t>
      </w:r>
      <w:r w:rsidR="00F4038F" w:rsidRPr="00F4038F">
        <w:rPr>
          <w:rFonts w:eastAsia="Calibri"/>
          <w:lang w:eastAsia="en-US"/>
        </w:rPr>
        <w:t>apstiprinājis gatavību nomāt Objektu par izsoles sākumcenu</w:t>
      </w:r>
      <w:r w:rsidR="00BD4C80" w:rsidRPr="00F4038F">
        <w:rPr>
          <w:rFonts w:eastAsia="Calibri"/>
          <w:lang w:eastAsia="en-US"/>
        </w:rPr>
        <w:t>.</w:t>
      </w:r>
    </w:p>
    <w:p w14:paraId="4E2AE021" w14:textId="29912EAD" w:rsidR="00BD4C80" w:rsidRPr="00432185" w:rsidRDefault="00BD4C80"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.1</w:t>
      </w:r>
      <w:r w:rsidR="00026CD2">
        <w:rPr>
          <w:rFonts w:eastAsia="Calibri"/>
          <w:lang w:eastAsia="en-US"/>
        </w:rPr>
        <w:t>0</w:t>
      </w:r>
      <w:r w:rsidRPr="00432185">
        <w:rPr>
          <w:rFonts w:eastAsia="Calibri"/>
          <w:lang w:eastAsia="en-US"/>
        </w:rPr>
        <w:t xml:space="preserve">. Ja izsolē piedalās </w:t>
      </w:r>
      <w:r w:rsidR="00026CD2">
        <w:rPr>
          <w:rFonts w:eastAsia="Calibri"/>
          <w:lang w:eastAsia="en-US"/>
        </w:rPr>
        <w:t>viens</w:t>
      </w:r>
      <w:r w:rsidRPr="00432185">
        <w:rPr>
          <w:rFonts w:eastAsia="Calibri"/>
          <w:lang w:eastAsia="en-US"/>
        </w:rPr>
        <w:t xml:space="preserve"> vai vairāki dalībnieki un neviens no viņiem nav pārsolījis sākumcenu, izsole atzīstama par nenotikušu.</w:t>
      </w:r>
    </w:p>
    <w:p w14:paraId="1C6A7CF0" w14:textId="64BFAE96" w:rsidR="00781901" w:rsidRPr="00432185" w:rsidRDefault="008D13FC"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.1</w:t>
      </w:r>
      <w:r w:rsidR="00026CD2">
        <w:rPr>
          <w:rFonts w:eastAsia="Calibri"/>
          <w:lang w:eastAsia="en-US"/>
        </w:rPr>
        <w:t>1</w:t>
      </w:r>
      <w:r w:rsidRPr="00432185">
        <w:rPr>
          <w:rFonts w:eastAsia="Calibri"/>
          <w:lang w:eastAsia="en-US"/>
        </w:rPr>
        <w:t xml:space="preserve">. Izsoles uzvarētājam </w:t>
      </w:r>
      <w:r w:rsidR="00137228">
        <w:rPr>
          <w:rFonts w:eastAsia="Calibri"/>
          <w:lang w:eastAsia="en-US"/>
        </w:rPr>
        <w:t xml:space="preserve">10 darbdienu laikā </w:t>
      </w:r>
      <w:r w:rsidRPr="00432185">
        <w:rPr>
          <w:rFonts w:eastAsia="Calibri"/>
          <w:lang w:eastAsia="en-US"/>
        </w:rPr>
        <w:t xml:space="preserve">pēc izsoles rezultātu </w:t>
      </w:r>
      <w:r w:rsidR="00137228">
        <w:rPr>
          <w:rFonts w:eastAsia="Calibri"/>
          <w:lang w:eastAsia="en-US"/>
        </w:rPr>
        <w:t>paziņošanas jāno</w:t>
      </w:r>
      <w:r w:rsidRPr="00432185">
        <w:rPr>
          <w:rFonts w:eastAsia="Calibri"/>
          <w:lang w:eastAsia="en-US"/>
        </w:rPr>
        <w:t xml:space="preserve">slēdz Medību tiesību nomas līgums </w:t>
      </w:r>
      <w:r w:rsidR="00137228">
        <w:rPr>
          <w:rFonts w:eastAsia="Calibri"/>
          <w:lang w:eastAsia="en-US"/>
        </w:rPr>
        <w:t>vai rakstiski jāpaziņo par atteikumu slēgt nomas līgumu</w:t>
      </w:r>
      <w:r w:rsidRPr="00432185">
        <w:rPr>
          <w:rFonts w:eastAsia="Calibri"/>
          <w:lang w:eastAsia="en-US"/>
        </w:rPr>
        <w:t>.</w:t>
      </w:r>
      <w:r w:rsidR="00025EB0">
        <w:rPr>
          <w:rFonts w:eastAsia="Calibri"/>
          <w:lang w:eastAsia="en-US"/>
        </w:rPr>
        <w:t xml:space="preserve"> </w:t>
      </w:r>
    </w:p>
    <w:p w14:paraId="00D07158" w14:textId="34EED2B0" w:rsidR="008D13FC" w:rsidRPr="00432185" w:rsidRDefault="008D13FC"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.1</w:t>
      </w:r>
      <w:r w:rsidR="00026CD2">
        <w:rPr>
          <w:rFonts w:eastAsia="Calibri"/>
          <w:lang w:eastAsia="en-US"/>
        </w:rPr>
        <w:t>2</w:t>
      </w:r>
      <w:r w:rsidRPr="00432185">
        <w:rPr>
          <w:rFonts w:eastAsia="Calibri"/>
          <w:lang w:eastAsia="en-US"/>
        </w:rPr>
        <w:t xml:space="preserve">. Izsoles uzvarētājs </w:t>
      </w:r>
      <w:r w:rsidR="00D43D11" w:rsidRPr="00432185">
        <w:rPr>
          <w:rFonts w:eastAsia="Calibri"/>
          <w:lang w:eastAsia="en-US"/>
        </w:rPr>
        <w:t xml:space="preserve">uz 5 (pieciem) gadiem </w:t>
      </w:r>
      <w:r w:rsidRPr="00432185">
        <w:rPr>
          <w:rFonts w:eastAsia="Calibri"/>
          <w:lang w:eastAsia="en-US"/>
        </w:rPr>
        <w:t>iegūst medību tiesības Objektā.</w:t>
      </w:r>
    </w:p>
    <w:p w14:paraId="38EAACDE" w14:textId="58DAA18F" w:rsidR="00822518" w:rsidRPr="00432185" w:rsidRDefault="008D13FC"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.1</w:t>
      </w:r>
      <w:r w:rsidR="00026CD2">
        <w:rPr>
          <w:rFonts w:eastAsia="Calibri"/>
          <w:lang w:eastAsia="en-US"/>
        </w:rPr>
        <w:t>3</w:t>
      </w:r>
      <w:r w:rsidRPr="00432185">
        <w:rPr>
          <w:rFonts w:eastAsia="Calibri"/>
          <w:lang w:eastAsia="en-US"/>
        </w:rPr>
        <w:t xml:space="preserve">. Ja medību tiesību nomas </w:t>
      </w:r>
      <w:r w:rsidR="0042657A" w:rsidRPr="00432185">
        <w:rPr>
          <w:rFonts w:eastAsia="Calibri"/>
          <w:lang w:eastAsia="en-US"/>
        </w:rPr>
        <w:t xml:space="preserve">ieguvējs, kurš nosolījis augstāko nomas maksu, atsakās slēgt medību tiesību nomas līgumu, Komisija </w:t>
      </w:r>
      <w:r w:rsidR="00026CD2">
        <w:rPr>
          <w:rFonts w:eastAsia="Calibri"/>
          <w:lang w:eastAsia="en-US"/>
        </w:rPr>
        <w:t>5 darba dienu laikā</w:t>
      </w:r>
      <w:r w:rsidR="0042657A" w:rsidRPr="00432185">
        <w:rPr>
          <w:rFonts w:eastAsia="Calibri"/>
          <w:lang w:eastAsia="en-US"/>
        </w:rPr>
        <w:t xml:space="preserve"> piedāvā līgumu slēgt medību tiesību izsoles dalībniekam, kurš nosolīja iepriekšējo augstāko nomas maksu.</w:t>
      </w:r>
    </w:p>
    <w:p w14:paraId="61773FC9" w14:textId="43D25216" w:rsidR="007E5E21" w:rsidRPr="00432185" w:rsidRDefault="00822518" w:rsidP="00CD2326">
      <w:pPr>
        <w:autoSpaceDE w:val="0"/>
        <w:autoSpaceDN w:val="0"/>
        <w:adjustRightInd w:val="0"/>
        <w:spacing w:after="120"/>
        <w:jc w:val="both"/>
        <w:rPr>
          <w:rFonts w:eastAsia="Calibri"/>
          <w:lang w:eastAsia="en-US"/>
        </w:rPr>
      </w:pPr>
      <w:r w:rsidRPr="00432185">
        <w:rPr>
          <w:rFonts w:eastAsia="Calibri"/>
          <w:lang w:eastAsia="en-US"/>
        </w:rPr>
        <w:t>1</w:t>
      </w:r>
      <w:r w:rsidR="00026CD2">
        <w:rPr>
          <w:rFonts w:eastAsia="Calibri"/>
          <w:lang w:eastAsia="en-US"/>
        </w:rPr>
        <w:t>3</w:t>
      </w:r>
      <w:r w:rsidRPr="00432185">
        <w:rPr>
          <w:rFonts w:eastAsia="Calibri"/>
          <w:lang w:eastAsia="en-US"/>
        </w:rPr>
        <w:t>.1</w:t>
      </w:r>
      <w:r w:rsidR="00026CD2">
        <w:rPr>
          <w:rFonts w:eastAsia="Calibri"/>
          <w:lang w:eastAsia="en-US"/>
        </w:rPr>
        <w:t>4</w:t>
      </w:r>
      <w:r w:rsidRPr="00432185">
        <w:rPr>
          <w:rFonts w:eastAsia="Calibri"/>
          <w:lang w:eastAsia="en-US"/>
        </w:rPr>
        <w:t xml:space="preserve">. </w:t>
      </w:r>
      <w:r w:rsidR="00562096" w:rsidRPr="00432185">
        <w:rPr>
          <w:rFonts w:eastAsia="Calibri"/>
          <w:lang w:eastAsia="en-US"/>
        </w:rPr>
        <w:t>I</w:t>
      </w:r>
      <w:r w:rsidR="00EE333E" w:rsidRPr="00432185">
        <w:rPr>
          <w:rFonts w:eastAsia="Calibri"/>
          <w:lang w:eastAsia="en-US"/>
        </w:rPr>
        <w:t xml:space="preserve">zsoles dalībnieks, kurš nosolīja iepriekšējo augstāko nomas maksu, atbildi par piedāvājumu slēgt medību tiesību nomas līgumu sniedz </w:t>
      </w:r>
      <w:r w:rsidR="00026CD2">
        <w:rPr>
          <w:rFonts w:eastAsia="Calibri"/>
          <w:lang w:eastAsia="en-US"/>
        </w:rPr>
        <w:t>10 darba dienu</w:t>
      </w:r>
      <w:r w:rsidR="00EE333E" w:rsidRPr="00432185">
        <w:rPr>
          <w:rFonts w:eastAsia="Calibri"/>
          <w:lang w:eastAsia="en-US"/>
        </w:rPr>
        <w:t xml:space="preserve"> laikā pēc tā saņemšanas dienas. Ja izsoles dalībnieks piekrīt slēgt medību tiesību nomas līgumu par paša nosolīto augstāko medību tiesību maksu, </w:t>
      </w:r>
      <w:r w:rsidR="00026CD2">
        <w:rPr>
          <w:rFonts w:eastAsia="Calibri"/>
          <w:lang w:eastAsia="en-US"/>
        </w:rPr>
        <w:t>10</w:t>
      </w:r>
      <w:r w:rsidR="00EE333E" w:rsidRPr="00432185">
        <w:rPr>
          <w:rFonts w:eastAsia="Calibri"/>
          <w:lang w:eastAsia="en-US"/>
        </w:rPr>
        <w:t xml:space="preserve"> darb</w:t>
      </w:r>
      <w:r w:rsidR="00026CD2">
        <w:rPr>
          <w:rFonts w:eastAsia="Calibri"/>
          <w:lang w:eastAsia="en-US"/>
        </w:rPr>
        <w:t xml:space="preserve">a </w:t>
      </w:r>
      <w:r w:rsidR="00EE333E" w:rsidRPr="00432185">
        <w:rPr>
          <w:rFonts w:eastAsia="Calibri"/>
          <w:lang w:eastAsia="en-US"/>
        </w:rPr>
        <w:t xml:space="preserve">dienu laikā </w:t>
      </w:r>
      <w:r w:rsidR="006B5638">
        <w:rPr>
          <w:rFonts w:eastAsia="Calibri"/>
          <w:lang w:eastAsia="en-US"/>
        </w:rPr>
        <w:t xml:space="preserve">pēc piekrišanas sniegšanas </w:t>
      </w:r>
      <w:r w:rsidR="007E5E21" w:rsidRPr="00432185">
        <w:rPr>
          <w:rFonts w:eastAsia="Calibri"/>
          <w:lang w:eastAsia="en-US"/>
        </w:rPr>
        <w:t>viņš paraksta līgumu.</w:t>
      </w:r>
    </w:p>
    <w:p w14:paraId="2AEC14E2" w14:textId="7EEFC401" w:rsidR="0061217D" w:rsidRPr="00170986" w:rsidRDefault="007E5E21" w:rsidP="0061217D">
      <w:pPr>
        <w:pStyle w:val="Pamattekstsaratkpi"/>
        <w:ind w:firstLine="0"/>
      </w:pPr>
      <w:r w:rsidRPr="00432185">
        <w:rPr>
          <w:rFonts w:eastAsia="Calibri"/>
          <w:lang w:eastAsia="en-US"/>
        </w:rPr>
        <w:t>1</w:t>
      </w:r>
      <w:r w:rsidR="00026CD2">
        <w:rPr>
          <w:rFonts w:eastAsia="Calibri"/>
          <w:lang w:eastAsia="en-US"/>
        </w:rPr>
        <w:t>3</w:t>
      </w:r>
      <w:r w:rsidRPr="00432185">
        <w:rPr>
          <w:rFonts w:eastAsia="Calibri"/>
          <w:lang w:eastAsia="en-US"/>
        </w:rPr>
        <w:t>.1</w:t>
      </w:r>
      <w:r w:rsidR="00026CD2">
        <w:rPr>
          <w:rFonts w:eastAsia="Calibri"/>
          <w:lang w:eastAsia="en-US"/>
        </w:rPr>
        <w:t>5</w:t>
      </w:r>
      <w:r w:rsidRPr="00432185">
        <w:rPr>
          <w:rFonts w:eastAsia="Calibri"/>
          <w:lang w:eastAsia="en-US"/>
        </w:rPr>
        <w:t xml:space="preserve">. </w:t>
      </w:r>
      <w:r w:rsidR="0061217D" w:rsidRPr="00170986">
        <w:t>Izsoles dalībnieki sūdzības par Pašvaldības īpašuma atsavināšanas un izsoļu komisijas darbību var iesniegt Krāslavas novada pašvaldības Administratīvo aktu strīdu komisijā trīs darba dienu laikā no izsoles dienas.</w:t>
      </w:r>
    </w:p>
    <w:p w14:paraId="7C4FFDD4" w14:textId="3DE9F01A" w:rsidR="007E5E21" w:rsidRPr="00432185" w:rsidRDefault="007E5E21" w:rsidP="00CD2326">
      <w:pPr>
        <w:autoSpaceDE w:val="0"/>
        <w:autoSpaceDN w:val="0"/>
        <w:adjustRightInd w:val="0"/>
        <w:spacing w:after="120"/>
        <w:jc w:val="both"/>
        <w:rPr>
          <w:rFonts w:eastAsia="Calibri"/>
          <w:lang w:eastAsia="en-US"/>
        </w:rPr>
      </w:pPr>
    </w:p>
    <w:p w14:paraId="7800E728" w14:textId="7B99CA5B" w:rsidR="002C2370" w:rsidRPr="00432185" w:rsidRDefault="007E5E21" w:rsidP="002C2370">
      <w:pPr>
        <w:autoSpaceDE w:val="0"/>
        <w:autoSpaceDN w:val="0"/>
        <w:adjustRightInd w:val="0"/>
        <w:spacing w:before="120" w:after="120" w:line="480" w:lineRule="auto"/>
        <w:rPr>
          <w:rFonts w:eastAsia="Calibri"/>
          <w:lang w:eastAsia="en-US"/>
        </w:rPr>
      </w:pPr>
      <w:r w:rsidRPr="00432185">
        <w:rPr>
          <w:rFonts w:eastAsia="Calibri"/>
          <w:lang w:eastAsia="en-US"/>
        </w:rPr>
        <w:lastRenderedPageBreak/>
        <w:t>A</w:t>
      </w:r>
      <w:r w:rsidR="001705A8">
        <w:rPr>
          <w:rFonts w:eastAsia="Calibri"/>
          <w:lang w:eastAsia="en-US"/>
        </w:rPr>
        <w:t>R IZSOLES NOTEIKUMIEM IEPAZINOS:</w:t>
      </w:r>
      <w:r w:rsidR="002C2370" w:rsidRPr="002C2370">
        <w:rPr>
          <w:rFonts w:eastAsia="Calibri"/>
          <w:lang w:eastAsia="en-US"/>
        </w:rPr>
        <w:t xml:space="preserve"> </w:t>
      </w:r>
      <w:r w:rsidR="002C2370" w:rsidRPr="00432185">
        <w:rPr>
          <w:rFonts w:eastAsia="Calibri"/>
          <w:lang w:eastAsia="en-US"/>
        </w:rPr>
        <w:t>___________________________________________________________________</w:t>
      </w:r>
    </w:p>
    <w:p w14:paraId="55B0D2F4" w14:textId="77777777" w:rsidR="002C2370" w:rsidRPr="00432185" w:rsidRDefault="002C2370" w:rsidP="002C2370">
      <w:pPr>
        <w:autoSpaceDE w:val="0"/>
        <w:autoSpaceDN w:val="0"/>
        <w:adjustRightInd w:val="0"/>
        <w:spacing w:before="120" w:after="120" w:line="480" w:lineRule="auto"/>
        <w:rPr>
          <w:rFonts w:eastAsia="Calibri"/>
          <w:lang w:eastAsia="en-US"/>
        </w:rPr>
      </w:pPr>
      <w:r w:rsidRPr="00432185">
        <w:rPr>
          <w:rFonts w:eastAsia="Calibri"/>
          <w:lang w:eastAsia="en-US"/>
        </w:rPr>
        <w:t>___________________________________________________________________</w:t>
      </w:r>
    </w:p>
    <w:p w14:paraId="24B6CC21" w14:textId="18C00A75" w:rsidR="001705A8" w:rsidRDefault="001705A8" w:rsidP="001705A8">
      <w:pPr>
        <w:autoSpaceDE w:val="0"/>
        <w:autoSpaceDN w:val="0"/>
        <w:adjustRightInd w:val="0"/>
        <w:spacing w:after="120"/>
        <w:rPr>
          <w:rFonts w:eastAsia="Calibri"/>
          <w:lang w:eastAsia="en-US"/>
        </w:rPr>
        <w:sectPr w:rsidR="001705A8" w:rsidSect="00D43D11">
          <w:footerReference w:type="default" r:id="rId9"/>
          <w:pgSz w:w="11906" w:h="16838"/>
          <w:pgMar w:top="709" w:right="1134" w:bottom="1134" w:left="1701" w:header="709" w:footer="709" w:gutter="0"/>
          <w:cols w:space="708"/>
          <w:docGrid w:linePitch="360"/>
        </w:sectPr>
      </w:pPr>
    </w:p>
    <w:p w14:paraId="35F6F2B3" w14:textId="31A01C71" w:rsidR="00F53EE4" w:rsidRPr="00432185" w:rsidRDefault="00F53EE4" w:rsidP="00F53EE4">
      <w:pPr>
        <w:autoSpaceDE w:val="0"/>
        <w:autoSpaceDN w:val="0"/>
        <w:adjustRightInd w:val="0"/>
        <w:jc w:val="right"/>
        <w:rPr>
          <w:rFonts w:eastAsia="Calibri"/>
          <w:lang w:eastAsia="en-US"/>
        </w:rPr>
      </w:pPr>
      <w:r w:rsidRPr="00432185">
        <w:rPr>
          <w:rFonts w:eastAsia="Calibri"/>
          <w:lang w:eastAsia="en-US"/>
        </w:rPr>
        <w:lastRenderedPageBreak/>
        <w:t>Pielikums Nr.1</w:t>
      </w:r>
    </w:p>
    <w:p w14:paraId="666FE048" w14:textId="77777777" w:rsidR="00F53EE4" w:rsidRPr="00432185" w:rsidRDefault="00F53EE4" w:rsidP="00F53EE4">
      <w:pPr>
        <w:autoSpaceDE w:val="0"/>
        <w:autoSpaceDN w:val="0"/>
        <w:adjustRightInd w:val="0"/>
        <w:jc w:val="right"/>
        <w:rPr>
          <w:rFonts w:eastAsia="Calibri"/>
          <w:lang w:eastAsia="en-US"/>
        </w:rPr>
      </w:pPr>
    </w:p>
    <w:p w14:paraId="65097286" w14:textId="367B639C" w:rsidR="00F53EE4" w:rsidRPr="00432185" w:rsidRDefault="00F53EE4" w:rsidP="00F53EE4">
      <w:pPr>
        <w:autoSpaceDE w:val="0"/>
        <w:autoSpaceDN w:val="0"/>
        <w:adjustRightInd w:val="0"/>
        <w:jc w:val="right"/>
        <w:rPr>
          <w:rFonts w:eastAsia="Calibri"/>
          <w:lang w:eastAsia="en-US"/>
        </w:rPr>
      </w:pPr>
    </w:p>
    <w:p w14:paraId="36A924D9" w14:textId="200067F6" w:rsidR="00F53EE4" w:rsidRPr="00432185" w:rsidRDefault="00F53EE4" w:rsidP="00F53EE4">
      <w:pPr>
        <w:autoSpaceDE w:val="0"/>
        <w:autoSpaceDN w:val="0"/>
        <w:adjustRightInd w:val="0"/>
        <w:jc w:val="both"/>
        <w:rPr>
          <w:rFonts w:eastAsia="Calibri"/>
          <w:lang w:eastAsia="en-US"/>
        </w:rPr>
      </w:pPr>
      <w:r w:rsidRPr="00432185">
        <w:rPr>
          <w:rFonts w:eastAsia="Calibri"/>
          <w:lang w:eastAsia="en-US"/>
        </w:rPr>
        <w:t>___________________________________________________________________</w:t>
      </w:r>
    </w:p>
    <w:p w14:paraId="4AA0FC71" w14:textId="3CF10CA1" w:rsidR="00F53EE4" w:rsidRPr="00432185" w:rsidRDefault="00F53EE4" w:rsidP="00F53EE4">
      <w:pPr>
        <w:autoSpaceDE w:val="0"/>
        <w:autoSpaceDN w:val="0"/>
        <w:adjustRightInd w:val="0"/>
        <w:jc w:val="center"/>
        <w:rPr>
          <w:rFonts w:eastAsia="Calibri"/>
          <w:lang w:eastAsia="en-US"/>
        </w:rPr>
      </w:pPr>
      <w:r w:rsidRPr="00432185">
        <w:rPr>
          <w:rFonts w:eastAsia="Calibri"/>
          <w:lang w:eastAsia="en-US"/>
        </w:rPr>
        <w:t>(juridiskās personas nosaukums</w:t>
      </w:r>
      <w:r w:rsidR="002F1E5F" w:rsidRPr="00432185">
        <w:rPr>
          <w:rFonts w:eastAsia="Calibri"/>
          <w:lang w:eastAsia="en-US"/>
        </w:rPr>
        <w:t>, reģistrācijas numurs</w:t>
      </w:r>
      <w:r w:rsidRPr="00432185">
        <w:rPr>
          <w:rFonts w:eastAsia="Calibri"/>
          <w:lang w:eastAsia="en-US"/>
        </w:rPr>
        <w:t>)</w:t>
      </w:r>
    </w:p>
    <w:p w14:paraId="6C3525DE" w14:textId="4DFAB972" w:rsidR="00F53EE4" w:rsidRPr="00432185" w:rsidRDefault="00F53EE4" w:rsidP="00F53EE4">
      <w:pPr>
        <w:autoSpaceDE w:val="0"/>
        <w:autoSpaceDN w:val="0"/>
        <w:adjustRightInd w:val="0"/>
        <w:jc w:val="center"/>
        <w:rPr>
          <w:rFonts w:eastAsia="Calibri"/>
          <w:lang w:eastAsia="en-US"/>
        </w:rPr>
      </w:pPr>
    </w:p>
    <w:p w14:paraId="26A937BC" w14:textId="408AA483" w:rsidR="00F53EE4" w:rsidRPr="00432185" w:rsidRDefault="00F53EE4" w:rsidP="00F53EE4">
      <w:pPr>
        <w:autoSpaceDE w:val="0"/>
        <w:autoSpaceDN w:val="0"/>
        <w:adjustRightInd w:val="0"/>
        <w:jc w:val="both"/>
        <w:rPr>
          <w:rFonts w:eastAsia="Calibri"/>
          <w:lang w:eastAsia="en-US"/>
        </w:rPr>
      </w:pPr>
      <w:r w:rsidRPr="00432185">
        <w:rPr>
          <w:rFonts w:eastAsia="Calibri"/>
          <w:lang w:eastAsia="en-US"/>
        </w:rPr>
        <w:t>___________________________________________________________________</w:t>
      </w:r>
    </w:p>
    <w:p w14:paraId="21D5FD13" w14:textId="692949AB" w:rsidR="00F53EE4" w:rsidRPr="00432185" w:rsidRDefault="00F53EE4" w:rsidP="00F53EE4">
      <w:pPr>
        <w:autoSpaceDE w:val="0"/>
        <w:autoSpaceDN w:val="0"/>
        <w:adjustRightInd w:val="0"/>
        <w:jc w:val="center"/>
        <w:rPr>
          <w:rFonts w:eastAsia="Calibri"/>
          <w:lang w:eastAsia="en-US"/>
        </w:rPr>
      </w:pPr>
      <w:r w:rsidRPr="00432185">
        <w:rPr>
          <w:rFonts w:eastAsia="Calibri"/>
          <w:lang w:eastAsia="en-US"/>
        </w:rPr>
        <w:t>(</w:t>
      </w:r>
      <w:r w:rsidR="002F1E5F" w:rsidRPr="00432185">
        <w:rPr>
          <w:rFonts w:eastAsia="Calibri"/>
          <w:lang w:eastAsia="en-US"/>
        </w:rPr>
        <w:t>juridiskā adrese, adrese korespondencei</w:t>
      </w:r>
      <w:r w:rsidRPr="00432185">
        <w:rPr>
          <w:rFonts w:eastAsia="Calibri"/>
          <w:lang w:eastAsia="en-US"/>
        </w:rPr>
        <w:t>)</w:t>
      </w:r>
    </w:p>
    <w:p w14:paraId="05DE8091" w14:textId="43F6FA71" w:rsidR="00F53EE4" w:rsidRPr="00432185" w:rsidRDefault="00F53EE4" w:rsidP="00F53EE4">
      <w:pPr>
        <w:autoSpaceDE w:val="0"/>
        <w:autoSpaceDN w:val="0"/>
        <w:adjustRightInd w:val="0"/>
        <w:jc w:val="center"/>
        <w:rPr>
          <w:rFonts w:eastAsia="Calibri"/>
          <w:lang w:eastAsia="en-US"/>
        </w:rPr>
      </w:pPr>
    </w:p>
    <w:p w14:paraId="74F28AA1" w14:textId="032D8C0E" w:rsidR="00F53EE4" w:rsidRPr="00432185" w:rsidRDefault="00F53EE4" w:rsidP="00F53EE4">
      <w:pPr>
        <w:autoSpaceDE w:val="0"/>
        <w:autoSpaceDN w:val="0"/>
        <w:adjustRightInd w:val="0"/>
        <w:jc w:val="both"/>
        <w:rPr>
          <w:rFonts w:eastAsia="Calibri"/>
          <w:lang w:eastAsia="en-US"/>
        </w:rPr>
      </w:pPr>
      <w:r w:rsidRPr="00432185">
        <w:rPr>
          <w:rFonts w:eastAsia="Calibri"/>
          <w:lang w:eastAsia="en-US"/>
        </w:rPr>
        <w:t>___________________________________________________________________</w:t>
      </w:r>
    </w:p>
    <w:p w14:paraId="056294DC" w14:textId="6FFC26D2" w:rsidR="00F53EE4" w:rsidRPr="00432185" w:rsidRDefault="002F1E5F" w:rsidP="002F1E5F">
      <w:pPr>
        <w:autoSpaceDE w:val="0"/>
        <w:autoSpaceDN w:val="0"/>
        <w:adjustRightInd w:val="0"/>
        <w:jc w:val="center"/>
        <w:rPr>
          <w:rFonts w:eastAsia="Calibri"/>
          <w:lang w:eastAsia="en-US"/>
        </w:rPr>
      </w:pPr>
      <w:r w:rsidRPr="00432185">
        <w:rPr>
          <w:rFonts w:eastAsia="Calibri"/>
          <w:lang w:eastAsia="en-US"/>
        </w:rPr>
        <w:t>(</w:t>
      </w:r>
      <w:r w:rsidRPr="00432185">
        <w:t>pilnvarotas personas (pārstāvja) vārds, uzvārds, personas kods</w:t>
      </w:r>
      <w:r w:rsidRPr="00432185">
        <w:rPr>
          <w:rFonts w:eastAsia="Calibri"/>
          <w:lang w:eastAsia="en-US"/>
        </w:rPr>
        <w:t>)</w:t>
      </w:r>
    </w:p>
    <w:p w14:paraId="1D1C2F73" w14:textId="5D550181" w:rsidR="002F1E5F" w:rsidRPr="00432185" w:rsidRDefault="002F1E5F" w:rsidP="002F1E5F">
      <w:pPr>
        <w:autoSpaceDE w:val="0"/>
        <w:autoSpaceDN w:val="0"/>
        <w:adjustRightInd w:val="0"/>
        <w:jc w:val="center"/>
        <w:rPr>
          <w:rFonts w:eastAsia="Calibri"/>
          <w:lang w:eastAsia="en-US"/>
        </w:rPr>
      </w:pPr>
    </w:p>
    <w:p w14:paraId="21278A95" w14:textId="79DF4644" w:rsidR="002F1E5F" w:rsidRPr="00432185" w:rsidRDefault="002F1E5F" w:rsidP="002F1E5F">
      <w:pPr>
        <w:autoSpaceDE w:val="0"/>
        <w:autoSpaceDN w:val="0"/>
        <w:adjustRightInd w:val="0"/>
        <w:jc w:val="both"/>
        <w:rPr>
          <w:rFonts w:eastAsia="Calibri"/>
          <w:lang w:eastAsia="en-US"/>
        </w:rPr>
      </w:pPr>
      <w:r w:rsidRPr="00432185">
        <w:rPr>
          <w:rFonts w:eastAsia="Calibri"/>
          <w:lang w:eastAsia="en-US"/>
        </w:rPr>
        <w:t>___________________________________________________________________</w:t>
      </w:r>
    </w:p>
    <w:p w14:paraId="05978535" w14:textId="6F8FDB8E" w:rsidR="002F1E5F" w:rsidRPr="00432185" w:rsidRDefault="002F1E5F" w:rsidP="002F1E5F">
      <w:pPr>
        <w:autoSpaceDE w:val="0"/>
        <w:autoSpaceDN w:val="0"/>
        <w:adjustRightInd w:val="0"/>
        <w:jc w:val="center"/>
        <w:rPr>
          <w:rFonts w:eastAsia="Calibri"/>
          <w:lang w:eastAsia="en-US"/>
        </w:rPr>
      </w:pPr>
      <w:r w:rsidRPr="00432185">
        <w:rPr>
          <w:rFonts w:eastAsia="Calibri"/>
          <w:lang w:eastAsia="en-US"/>
        </w:rPr>
        <w:t>(</w:t>
      </w:r>
      <w:r w:rsidR="00C7273B" w:rsidRPr="00432185">
        <w:rPr>
          <w:rFonts w:eastAsia="Calibri"/>
          <w:lang w:eastAsia="en-US"/>
        </w:rPr>
        <w:t>kontakttālrunis, e-pasta adrese)</w:t>
      </w:r>
    </w:p>
    <w:p w14:paraId="7CE6CE8B" w14:textId="3D8EAEE5" w:rsidR="00C7273B" w:rsidRPr="00432185" w:rsidRDefault="00C7273B" w:rsidP="002F1E5F">
      <w:pPr>
        <w:autoSpaceDE w:val="0"/>
        <w:autoSpaceDN w:val="0"/>
        <w:adjustRightInd w:val="0"/>
        <w:jc w:val="center"/>
        <w:rPr>
          <w:rFonts w:eastAsia="Calibri"/>
          <w:lang w:eastAsia="en-US"/>
        </w:rPr>
      </w:pPr>
    </w:p>
    <w:p w14:paraId="5FF1DDC2" w14:textId="77777777" w:rsidR="00C7273B" w:rsidRPr="00432185" w:rsidRDefault="00C7273B" w:rsidP="00C7273B">
      <w:pPr>
        <w:autoSpaceDE w:val="0"/>
        <w:autoSpaceDN w:val="0"/>
        <w:adjustRightInd w:val="0"/>
        <w:jc w:val="right"/>
        <w:rPr>
          <w:rFonts w:eastAsia="Calibri"/>
          <w:b/>
          <w:bCs/>
          <w:lang w:eastAsia="en-US"/>
        </w:rPr>
      </w:pPr>
    </w:p>
    <w:p w14:paraId="16EE0A26" w14:textId="77777777" w:rsidR="0061217D" w:rsidRPr="0061217D" w:rsidRDefault="0061217D" w:rsidP="0061217D">
      <w:pPr>
        <w:jc w:val="right"/>
        <w:rPr>
          <w:rFonts w:eastAsia="Calibri"/>
          <w:b/>
          <w:bCs/>
        </w:rPr>
      </w:pPr>
      <w:r w:rsidRPr="0061217D">
        <w:rPr>
          <w:b/>
          <w:bCs/>
        </w:rPr>
        <w:t xml:space="preserve">Krāslavas novada </w:t>
      </w:r>
      <w:r w:rsidRPr="0061217D">
        <w:rPr>
          <w:rFonts w:eastAsia="Calibri"/>
          <w:b/>
          <w:bCs/>
        </w:rPr>
        <w:t xml:space="preserve">pašvaldības </w:t>
      </w:r>
    </w:p>
    <w:p w14:paraId="45080CFA" w14:textId="0A21DC19" w:rsidR="0061217D" w:rsidRPr="0061217D" w:rsidRDefault="0061217D" w:rsidP="0061217D">
      <w:pPr>
        <w:jc w:val="right"/>
        <w:rPr>
          <w:rFonts w:eastAsia="Calibri"/>
          <w:b/>
          <w:bCs/>
        </w:rPr>
      </w:pPr>
      <w:r w:rsidRPr="0061217D">
        <w:rPr>
          <w:rFonts w:eastAsia="Calibri"/>
          <w:b/>
          <w:bCs/>
        </w:rPr>
        <w:t xml:space="preserve">īpašuma atsavināšanas un izsoļu </w:t>
      </w:r>
      <w:r w:rsidRPr="0061217D">
        <w:rPr>
          <w:b/>
          <w:bCs/>
        </w:rPr>
        <w:t>komisija</w:t>
      </w:r>
      <w:r>
        <w:rPr>
          <w:b/>
          <w:bCs/>
        </w:rPr>
        <w:t>i</w:t>
      </w:r>
    </w:p>
    <w:p w14:paraId="17E998B2" w14:textId="7793A194" w:rsidR="00C7273B" w:rsidRPr="00432185" w:rsidRDefault="00C7273B" w:rsidP="00C7273B">
      <w:pPr>
        <w:autoSpaceDE w:val="0"/>
        <w:autoSpaceDN w:val="0"/>
        <w:adjustRightInd w:val="0"/>
        <w:jc w:val="right"/>
        <w:rPr>
          <w:rFonts w:eastAsia="Calibri"/>
          <w:b/>
          <w:bCs/>
          <w:lang w:eastAsia="en-US"/>
        </w:rPr>
      </w:pPr>
    </w:p>
    <w:p w14:paraId="7ED20366" w14:textId="77777777" w:rsidR="00C7273B" w:rsidRPr="00432185" w:rsidRDefault="00C7273B" w:rsidP="00C7273B">
      <w:pPr>
        <w:autoSpaceDE w:val="0"/>
        <w:autoSpaceDN w:val="0"/>
        <w:adjustRightInd w:val="0"/>
        <w:rPr>
          <w:rFonts w:eastAsia="Calibri"/>
          <w:lang w:eastAsia="en-US"/>
        </w:rPr>
      </w:pPr>
    </w:p>
    <w:p w14:paraId="75AA9E74" w14:textId="5CD552B0" w:rsidR="00C7273B" w:rsidRPr="00432185" w:rsidRDefault="00C7273B" w:rsidP="00C7273B">
      <w:pPr>
        <w:autoSpaceDE w:val="0"/>
        <w:autoSpaceDN w:val="0"/>
        <w:adjustRightInd w:val="0"/>
        <w:rPr>
          <w:rFonts w:eastAsia="Calibri"/>
          <w:lang w:eastAsia="en-US"/>
        </w:rPr>
      </w:pPr>
      <w:r w:rsidRPr="00432185">
        <w:rPr>
          <w:rFonts w:eastAsia="Calibri"/>
          <w:lang w:eastAsia="en-US"/>
        </w:rPr>
        <w:t>________________</w:t>
      </w:r>
    </w:p>
    <w:p w14:paraId="56B950F8" w14:textId="1C44BB91" w:rsidR="00C7273B" w:rsidRPr="00432185" w:rsidRDefault="00D43D11" w:rsidP="00C7273B">
      <w:pPr>
        <w:autoSpaceDE w:val="0"/>
        <w:autoSpaceDN w:val="0"/>
        <w:adjustRightInd w:val="0"/>
        <w:rPr>
          <w:rFonts w:eastAsia="Calibri"/>
          <w:lang w:eastAsia="en-US"/>
        </w:rPr>
      </w:pPr>
      <w:r>
        <w:rPr>
          <w:rFonts w:eastAsia="Calibri"/>
          <w:lang w:eastAsia="en-US"/>
        </w:rPr>
        <w:t xml:space="preserve">        </w:t>
      </w:r>
      <w:r w:rsidR="00C7273B" w:rsidRPr="00432185">
        <w:rPr>
          <w:rFonts w:eastAsia="Calibri"/>
          <w:lang w:eastAsia="en-US"/>
        </w:rPr>
        <w:t>(datums)</w:t>
      </w:r>
    </w:p>
    <w:p w14:paraId="029C5DBF" w14:textId="43C51558" w:rsidR="00C7273B" w:rsidRPr="00432185" w:rsidRDefault="00C7273B" w:rsidP="00C7273B">
      <w:pPr>
        <w:autoSpaceDE w:val="0"/>
        <w:autoSpaceDN w:val="0"/>
        <w:adjustRightInd w:val="0"/>
        <w:rPr>
          <w:rFonts w:eastAsia="Calibri"/>
          <w:lang w:eastAsia="en-US"/>
        </w:rPr>
      </w:pPr>
    </w:p>
    <w:p w14:paraId="321EB0E9" w14:textId="77777777" w:rsidR="00C7273B" w:rsidRPr="00432185" w:rsidRDefault="00C7273B" w:rsidP="00C7273B">
      <w:pPr>
        <w:jc w:val="center"/>
        <w:rPr>
          <w:b/>
          <w:bCs/>
        </w:rPr>
      </w:pPr>
      <w:r w:rsidRPr="00432185">
        <w:rPr>
          <w:b/>
          <w:bCs/>
        </w:rPr>
        <w:t>PIETEIKUMS</w:t>
      </w:r>
    </w:p>
    <w:p w14:paraId="5E75A5A5" w14:textId="10EB25F7" w:rsidR="00C7273B" w:rsidRPr="00432185" w:rsidRDefault="00C7273B" w:rsidP="00C7273B">
      <w:pPr>
        <w:jc w:val="center"/>
        <w:rPr>
          <w:i/>
        </w:rPr>
      </w:pPr>
      <w:r w:rsidRPr="00432185">
        <w:rPr>
          <w:i/>
        </w:rPr>
        <w:t>dalībai medību tiesību</w:t>
      </w:r>
      <w:r w:rsidR="0033376B" w:rsidRPr="00432185">
        <w:rPr>
          <w:i/>
        </w:rPr>
        <w:t xml:space="preserve"> nomas</w:t>
      </w:r>
      <w:r w:rsidRPr="00432185">
        <w:rPr>
          <w:i/>
        </w:rPr>
        <w:t xml:space="preserve"> izsolē</w:t>
      </w:r>
    </w:p>
    <w:p w14:paraId="7AD0AA35" w14:textId="77777777" w:rsidR="00C7273B" w:rsidRPr="00432185" w:rsidRDefault="00C7273B" w:rsidP="00C7273B">
      <w:pPr>
        <w:autoSpaceDE w:val="0"/>
        <w:autoSpaceDN w:val="0"/>
        <w:adjustRightInd w:val="0"/>
        <w:jc w:val="center"/>
        <w:rPr>
          <w:rFonts w:eastAsia="Calibri"/>
          <w:lang w:eastAsia="en-US"/>
        </w:rPr>
      </w:pPr>
    </w:p>
    <w:p w14:paraId="16F313C0" w14:textId="77777777" w:rsidR="00F53EE4" w:rsidRPr="00432185" w:rsidRDefault="00F53EE4" w:rsidP="00704D1D">
      <w:pPr>
        <w:autoSpaceDE w:val="0"/>
        <w:autoSpaceDN w:val="0"/>
        <w:adjustRightInd w:val="0"/>
        <w:jc w:val="both"/>
        <w:rPr>
          <w:rFonts w:eastAsia="Calibri"/>
          <w:lang w:eastAsia="en-US"/>
        </w:rPr>
      </w:pPr>
    </w:p>
    <w:p w14:paraId="11E1C269" w14:textId="3860773B" w:rsidR="007B252E" w:rsidRPr="007B252E" w:rsidRDefault="007B252E" w:rsidP="007B252E">
      <w:pPr>
        <w:spacing w:after="120" w:line="480" w:lineRule="auto"/>
        <w:ind w:firstLine="851"/>
        <w:jc w:val="both"/>
        <w:rPr>
          <w:rFonts w:eastAsiaTheme="minorHAnsi"/>
          <w:lang w:eastAsia="en-US"/>
        </w:rPr>
      </w:pPr>
      <w:r>
        <w:t>Ar šī pieteikuma iesniegšanu, piesaku sav</w:t>
      </w:r>
      <w:r w:rsidRPr="007B252E">
        <w:t>u dalību medību tiesību nomas izsol</w:t>
      </w:r>
      <w:r>
        <w:t xml:space="preserve">ei uz </w:t>
      </w:r>
      <w:r w:rsidR="00D7783A">
        <w:t xml:space="preserve">Objektu, kas sastāv no </w:t>
      </w:r>
      <w:r w:rsidRPr="007B252E">
        <w:rPr>
          <w:rFonts w:eastAsiaTheme="minorHAnsi"/>
          <w:lang w:eastAsia="en-US"/>
        </w:rPr>
        <w:t xml:space="preserve">zemes vienībām </w:t>
      </w:r>
      <w:r w:rsidRPr="007B252E">
        <w:t>ar kadastra apzīmējumu 6062 004 0610, 6062 004 0611, 6062 004 1071, 6062 006 0188, 6062 006 0271, 6062 006 0504 un 6062 007 0072, ar kopējo platību 16,87 ha</w:t>
      </w:r>
      <w:r w:rsidRPr="007B252E">
        <w:rPr>
          <w:rFonts w:eastAsiaTheme="minorHAnsi"/>
          <w:lang w:eastAsia="en-US"/>
        </w:rPr>
        <w:t xml:space="preserve"> Indras pagastā, Krāslavas novadā.</w:t>
      </w:r>
      <w:r>
        <w:rPr>
          <w:rFonts w:eastAsiaTheme="minorHAnsi"/>
          <w:lang w:eastAsia="en-US"/>
        </w:rPr>
        <w:t xml:space="preserve"> </w:t>
      </w:r>
    </w:p>
    <w:p w14:paraId="68217A42" w14:textId="687BFF98" w:rsidR="00C52527" w:rsidRPr="00432185" w:rsidRDefault="00C52527" w:rsidP="00C52527">
      <w:r w:rsidRPr="00432185">
        <w:t>Pielikumā</w:t>
      </w:r>
      <w:r w:rsidR="004116E0" w:rsidRPr="00432185">
        <w:t xml:space="preserve"> (</w:t>
      </w:r>
      <w:r w:rsidR="004116E0" w:rsidRPr="00432185">
        <w:rPr>
          <w:i/>
          <w:iCs/>
        </w:rPr>
        <w:t>atzīmēt pievienoto</w:t>
      </w:r>
      <w:r w:rsidR="004116E0" w:rsidRPr="00432185">
        <w:t>)</w:t>
      </w:r>
      <w:r w:rsidRPr="00432185">
        <w:t>:</w:t>
      </w:r>
    </w:p>
    <w:p w14:paraId="636831CC" w14:textId="0CCE2E4E" w:rsidR="00C52527" w:rsidRPr="00432185" w:rsidRDefault="00C52527" w:rsidP="00C52527"/>
    <w:p w14:paraId="5CD327EF" w14:textId="4C01D076" w:rsidR="002C20CD" w:rsidRPr="00432185" w:rsidRDefault="002C20CD" w:rsidP="004116E0">
      <w:pPr>
        <w:pStyle w:val="Sarakstarindkopa"/>
        <w:numPr>
          <w:ilvl w:val="0"/>
          <w:numId w:val="5"/>
        </w:numPr>
        <w:spacing w:line="360" w:lineRule="auto"/>
      </w:pPr>
      <w:r w:rsidRPr="00432185">
        <w:t>Pārstāvības tiesības apliecinošs dokuments</w:t>
      </w:r>
    </w:p>
    <w:p w14:paraId="184BD1B3" w14:textId="65C59D62" w:rsidR="002C20CD" w:rsidRPr="00432185" w:rsidRDefault="002C20CD" w:rsidP="004116E0">
      <w:pPr>
        <w:pStyle w:val="Sarakstarindkopa"/>
        <w:numPr>
          <w:ilvl w:val="0"/>
          <w:numId w:val="6"/>
        </w:numPr>
        <w:spacing w:line="360" w:lineRule="auto"/>
      </w:pPr>
      <w:r w:rsidRPr="00432185">
        <w:t>Dokumenti, kas apliecina medību tiesību iecirkņa esamību</w:t>
      </w:r>
    </w:p>
    <w:p w14:paraId="23852F95" w14:textId="503FCF56" w:rsidR="002C20CD" w:rsidRPr="00432185" w:rsidRDefault="002C20CD" w:rsidP="004116E0">
      <w:pPr>
        <w:pStyle w:val="Sarakstarindkopa"/>
        <w:numPr>
          <w:ilvl w:val="0"/>
          <w:numId w:val="6"/>
        </w:numPr>
        <w:spacing w:line="360" w:lineRule="auto"/>
      </w:pPr>
      <w:r w:rsidRPr="00432185">
        <w:t xml:space="preserve">Dokumenti, kas apliecina, ka Objekts piekļaujas pretendenta medību tiesību </w:t>
      </w:r>
      <w:r w:rsidR="004116E0" w:rsidRPr="00432185">
        <w:t>i</w:t>
      </w:r>
      <w:r w:rsidRPr="00432185">
        <w:t>ecirknim</w:t>
      </w:r>
    </w:p>
    <w:p w14:paraId="3B01EF7B" w14:textId="2F3259DF" w:rsidR="004116E0" w:rsidRPr="00432185" w:rsidRDefault="004116E0" w:rsidP="0076622D">
      <w:pPr>
        <w:rPr>
          <w:i/>
          <w:iCs/>
        </w:rPr>
      </w:pPr>
      <w:r w:rsidRPr="00432185">
        <w:rPr>
          <w:i/>
          <w:iCs/>
        </w:rPr>
        <w:t>Ar savu parakstu apliecinu, ka medību kolektīvam nav nenokārtotu finansi</w:t>
      </w:r>
      <w:r w:rsidR="0076622D" w:rsidRPr="00432185">
        <w:rPr>
          <w:i/>
          <w:iCs/>
        </w:rPr>
        <w:t xml:space="preserve">ālu saistību ar </w:t>
      </w:r>
      <w:r w:rsidR="0061217D">
        <w:rPr>
          <w:i/>
          <w:iCs/>
        </w:rPr>
        <w:t>Krāslavas</w:t>
      </w:r>
      <w:r w:rsidR="0076622D" w:rsidRPr="00432185">
        <w:rPr>
          <w:i/>
          <w:iCs/>
        </w:rPr>
        <w:t xml:space="preserve"> novada pašvaldību.</w:t>
      </w:r>
    </w:p>
    <w:p w14:paraId="3920F5B0" w14:textId="77777777" w:rsidR="00517E86" w:rsidRPr="00432185" w:rsidRDefault="00517E86" w:rsidP="0076622D">
      <w:pPr>
        <w:rPr>
          <w:i/>
          <w:iCs/>
        </w:rPr>
      </w:pPr>
    </w:p>
    <w:p w14:paraId="0960DDD4" w14:textId="642AB474" w:rsidR="0076622D" w:rsidRPr="00432185" w:rsidRDefault="0076622D" w:rsidP="0076622D">
      <w:pPr>
        <w:rPr>
          <w:i/>
          <w:iCs/>
        </w:rPr>
      </w:pPr>
    </w:p>
    <w:p w14:paraId="5559A6F2" w14:textId="792BBF27" w:rsidR="0076622D" w:rsidRPr="00432185" w:rsidRDefault="0076622D" w:rsidP="0076622D">
      <w:r w:rsidRPr="00432185">
        <w:t xml:space="preserve">                                                        ______________      ________________</w:t>
      </w:r>
    </w:p>
    <w:p w14:paraId="1E51298A" w14:textId="1FE9BC1C" w:rsidR="0076622D" w:rsidRPr="00432185" w:rsidRDefault="0076622D" w:rsidP="0076622D">
      <w:r w:rsidRPr="00432185">
        <w:t xml:space="preserve">                                                        (paraksts)                  (paraksta atšifrējums)</w:t>
      </w:r>
    </w:p>
    <w:p w14:paraId="120EFAA7" w14:textId="77777777" w:rsidR="00F604E6" w:rsidRDefault="00F604E6" w:rsidP="001705A8">
      <w:pPr>
        <w:rPr>
          <w:b/>
        </w:rPr>
      </w:pPr>
    </w:p>
    <w:p w14:paraId="0B6BB3DC" w14:textId="77777777" w:rsidR="002C2370" w:rsidRDefault="002C2370">
      <w:pPr>
        <w:spacing w:after="200" w:line="276" w:lineRule="auto"/>
        <w:rPr>
          <w:b/>
        </w:rPr>
      </w:pPr>
      <w:r>
        <w:rPr>
          <w:b/>
        </w:rPr>
        <w:br w:type="page"/>
      </w:r>
    </w:p>
    <w:p w14:paraId="02662F52" w14:textId="594D7418" w:rsidR="004472BE" w:rsidRDefault="004472BE" w:rsidP="004472BE">
      <w:pPr>
        <w:jc w:val="center"/>
        <w:rPr>
          <w:b/>
        </w:rPr>
      </w:pPr>
      <w:r>
        <w:rPr>
          <w:b/>
        </w:rPr>
        <w:lastRenderedPageBreak/>
        <w:t>Informatīvais paziņojums par personas datu apstrādi</w:t>
      </w:r>
    </w:p>
    <w:p w14:paraId="253206C0" w14:textId="77777777" w:rsidR="004472BE" w:rsidRDefault="004472BE" w:rsidP="004472BE">
      <w:pPr>
        <w:jc w:val="center"/>
        <w:rPr>
          <w:b/>
        </w:rPr>
      </w:pPr>
    </w:p>
    <w:p w14:paraId="0B39C2CE" w14:textId="566DE011" w:rsidR="004472BE" w:rsidRDefault="004472BE" w:rsidP="004472BE">
      <w:pPr>
        <w:widowControl w:val="0"/>
        <w:suppressAutoHyphens/>
        <w:spacing w:after="200" w:line="252" w:lineRule="auto"/>
        <w:ind w:firstLine="720"/>
        <w:jc w:val="both"/>
        <w:rPr>
          <w:kern w:val="2"/>
          <w:lang w:eastAsia="hi-IN" w:bidi="hi-IN"/>
        </w:rPr>
      </w:pPr>
      <w:r>
        <w:rPr>
          <w:rFonts w:eastAsia="Calibri"/>
          <w:kern w:val="2"/>
          <w:lang w:eastAsia="hi-IN" w:bidi="hi-IN"/>
        </w:rPr>
        <w:t xml:space="preserve">Pārzinis personas datu apstrādei ir </w:t>
      </w:r>
      <w:r>
        <w:rPr>
          <w:kern w:val="2"/>
          <w:lang w:eastAsia="hi-IN" w:bidi="hi-IN"/>
        </w:rPr>
        <w:t xml:space="preserve">Krāslavas novada pašvaldība, Reģ.Nr.90001267487, Rīgas iela 51, Krāslava, Krāslavas novads, LV-5601, </w:t>
      </w:r>
      <w:r>
        <w:rPr>
          <w:bCs/>
          <w:kern w:val="2"/>
          <w:lang w:eastAsia="hi-IN" w:bidi="hi-IN"/>
        </w:rPr>
        <w:t>tālrunis</w:t>
      </w:r>
      <w:r>
        <w:rPr>
          <w:kern w:val="2"/>
          <w:lang w:eastAsia="hi-IN" w:bidi="hi-IN"/>
        </w:rPr>
        <w:t xml:space="preserve">: +371-65624383, </w:t>
      </w:r>
      <w:r>
        <w:rPr>
          <w:bCs/>
          <w:kern w:val="2"/>
          <w:lang w:eastAsia="hi-IN" w:bidi="hi-IN"/>
        </w:rPr>
        <w:t>e-past</w:t>
      </w:r>
      <w:r>
        <w:rPr>
          <w:kern w:val="2"/>
          <w:lang w:eastAsia="hi-IN" w:bidi="hi-IN"/>
        </w:rPr>
        <w:t xml:space="preserve">s: </w:t>
      </w:r>
      <w:hyperlink r:id="rId10" w:history="1">
        <w:r>
          <w:rPr>
            <w:rStyle w:val="Hipersaite"/>
            <w:kern w:val="2"/>
            <w:lang w:eastAsia="hi-IN" w:bidi="hi-IN"/>
          </w:rPr>
          <w:t>dome@kraslava.lv</w:t>
        </w:r>
      </w:hyperlink>
      <w:r>
        <w:rPr>
          <w:kern w:val="2"/>
          <w:lang w:eastAsia="hi-IN" w:bidi="hi-IN"/>
        </w:rPr>
        <w:t xml:space="preserve">  </w:t>
      </w:r>
    </w:p>
    <w:p w14:paraId="41F31527" w14:textId="5EFFB2F1" w:rsidR="004472BE" w:rsidRDefault="004472BE" w:rsidP="004472BE">
      <w:pPr>
        <w:ind w:firstLine="720"/>
        <w:jc w:val="both"/>
        <w:rPr>
          <w:rFonts w:eastAsiaTheme="minorHAnsi"/>
          <w:lang w:eastAsia="en-US"/>
        </w:rPr>
      </w:pPr>
      <w:r>
        <w:t xml:space="preserve">Jūsu personas datu (vārda, uzvārda, personas koda, dzīvesvietas adreses, e-pasta adreses, tālruņa numura) apstrādes mērķis – pieteikuma dalībai izsolē par </w:t>
      </w:r>
      <w:r w:rsidR="00D7783A">
        <w:t>medību tiesību nomu izskatīšanai</w:t>
      </w:r>
      <w:r>
        <w:t xml:space="preserve"> un izlemšanai par pretendenta atbilstību izsoles noteikumiem, un pretendenta iekļaušanai vai neiekļaušanai izsoles dalībnieku sarakstā, kā arī līguma noslēgšanai ar </w:t>
      </w:r>
      <w:r w:rsidR="00D7783A">
        <w:t>medību</w:t>
      </w:r>
      <w:r>
        <w:t xml:space="preserve"> tiesību </w:t>
      </w:r>
      <w:r w:rsidR="00D7783A">
        <w:t xml:space="preserve">nomas </w:t>
      </w:r>
      <w:r>
        <w:t xml:space="preserve">ieguvēju – nosolītāju. </w:t>
      </w:r>
    </w:p>
    <w:p w14:paraId="257F5B7A" w14:textId="77777777" w:rsidR="004472BE" w:rsidRDefault="004472BE" w:rsidP="004472BE">
      <w:pPr>
        <w:ind w:firstLine="720"/>
        <w:jc w:val="both"/>
      </w:pPr>
      <w: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21E516C9" w14:textId="77777777" w:rsidR="004472BE" w:rsidRDefault="004472BE" w:rsidP="004472BE">
      <w:pPr>
        <w:jc w:val="both"/>
      </w:pPr>
      <w:r>
        <w:t>Jūsu personas dati tiks glabāti saskaņā ar lietu nomenklatūru.</w:t>
      </w:r>
    </w:p>
    <w:p w14:paraId="6CA7F116" w14:textId="77777777" w:rsidR="004472BE" w:rsidRDefault="004472BE" w:rsidP="004472BE">
      <w:pPr>
        <w:ind w:firstLine="720"/>
        <w:jc w:val="both"/>
      </w:pPr>
      <w: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1D8D18E" w14:textId="77777777" w:rsidR="004472BE" w:rsidRDefault="004472BE" w:rsidP="004472BE">
      <w:pPr>
        <w:ind w:firstLine="720"/>
        <w:jc w:val="both"/>
      </w:pPr>
      <w:r>
        <w:t>Iesnieguma iesniedzējs apņemas informēt citas personas, ja tādas minētas pieteikumā, par viņu datu apstrādi saistībā ar šī pieteikuma izskatīšanu.</w:t>
      </w:r>
    </w:p>
    <w:p w14:paraId="75EBF219" w14:textId="77777777" w:rsidR="004472BE" w:rsidRDefault="004472BE" w:rsidP="004472BE">
      <w:pPr>
        <w:ind w:firstLine="720"/>
        <w:jc w:val="both"/>
      </w:pPr>
    </w:p>
    <w:p w14:paraId="77B3AE27" w14:textId="77777777" w:rsidR="004472BE" w:rsidRDefault="004472BE" w:rsidP="004472BE">
      <w:pPr>
        <w:ind w:firstLine="720"/>
        <w:jc w:val="both"/>
      </w:pPr>
      <w:r>
        <w:t>Informatīvo paziņojumu par personas datu apstrādi saņēmu:</w:t>
      </w:r>
    </w:p>
    <w:p w14:paraId="432D15DD" w14:textId="77777777" w:rsidR="004472BE" w:rsidRDefault="004472BE" w:rsidP="004472BE">
      <w:pPr>
        <w:ind w:firstLine="720"/>
        <w:jc w:val="both"/>
      </w:pPr>
    </w:p>
    <w:p w14:paraId="33AC9754" w14:textId="77777777" w:rsidR="004472BE" w:rsidRDefault="004472BE" w:rsidP="004472BE">
      <w:pPr>
        <w:ind w:firstLine="720"/>
        <w:jc w:val="both"/>
      </w:pPr>
    </w:p>
    <w:p w14:paraId="7F363566" w14:textId="77777777" w:rsidR="004472BE" w:rsidRDefault="004472BE" w:rsidP="004472BE">
      <w:pPr>
        <w:ind w:firstLine="720"/>
        <w:jc w:val="both"/>
      </w:pPr>
      <w:r>
        <w:t xml:space="preserve"> _________ Paraksts ________ Datums _________________ Vārds, uzvārds</w:t>
      </w:r>
    </w:p>
    <w:p w14:paraId="5DAB799F" w14:textId="77777777" w:rsidR="004472BE" w:rsidRDefault="004472BE" w:rsidP="004472BE">
      <w:pPr>
        <w:jc w:val="center"/>
        <w:rPr>
          <w:sz w:val="16"/>
          <w:szCs w:val="16"/>
        </w:rPr>
      </w:pPr>
    </w:p>
    <w:p w14:paraId="1665B470" w14:textId="77777777" w:rsidR="004472BE" w:rsidRDefault="004472BE" w:rsidP="004472BE">
      <w:pPr>
        <w:jc w:val="center"/>
        <w:rPr>
          <w:sz w:val="16"/>
          <w:szCs w:val="16"/>
        </w:rPr>
      </w:pPr>
    </w:p>
    <w:p w14:paraId="56C7E0D6" w14:textId="77777777" w:rsidR="004472BE" w:rsidRDefault="004472BE" w:rsidP="004472BE">
      <w:pPr>
        <w:jc w:val="center"/>
        <w:rPr>
          <w:sz w:val="16"/>
          <w:szCs w:val="16"/>
        </w:rPr>
      </w:pPr>
    </w:p>
    <w:p w14:paraId="4D095BC4" w14:textId="77777777" w:rsidR="004472BE" w:rsidRPr="002D034B" w:rsidRDefault="004472BE" w:rsidP="004472BE">
      <w:pPr>
        <w:spacing w:line="360" w:lineRule="auto"/>
        <w:rPr>
          <w:sz w:val="22"/>
          <w:szCs w:val="22"/>
        </w:rPr>
      </w:pPr>
    </w:p>
    <w:bookmarkEnd w:id="0"/>
    <w:p w14:paraId="48B21166" w14:textId="02858480" w:rsidR="007B252E" w:rsidRDefault="007B252E">
      <w:pPr>
        <w:spacing w:after="200" w:line="276" w:lineRule="auto"/>
      </w:pPr>
      <w:r>
        <w:br w:type="page"/>
      </w:r>
    </w:p>
    <w:p w14:paraId="47280CF2" w14:textId="77777777" w:rsidR="006513E9" w:rsidRDefault="006513E9" w:rsidP="006513E9">
      <w:pPr>
        <w:pStyle w:val="Default"/>
      </w:pPr>
    </w:p>
    <w:p w14:paraId="66857B53" w14:textId="77777777" w:rsidR="006513E9" w:rsidRDefault="006513E9" w:rsidP="006513E9">
      <w:pPr>
        <w:pStyle w:val="Default"/>
        <w:rPr>
          <w:b/>
          <w:bCs/>
          <w:sz w:val="22"/>
          <w:szCs w:val="22"/>
        </w:rPr>
      </w:pPr>
      <w:r>
        <w:t xml:space="preserve"> </w:t>
      </w:r>
      <w:r>
        <w:rPr>
          <w:b/>
          <w:bCs/>
          <w:sz w:val="22"/>
          <w:szCs w:val="22"/>
        </w:rPr>
        <w:t xml:space="preserve">REĢISTRĀCIJAS APLIECĪBA Nr.____ </w:t>
      </w:r>
    </w:p>
    <w:p w14:paraId="29D91012" w14:textId="77777777" w:rsidR="006513E9" w:rsidRDefault="006513E9" w:rsidP="006513E9">
      <w:pPr>
        <w:pStyle w:val="Default"/>
        <w:rPr>
          <w:b/>
          <w:bCs/>
          <w:sz w:val="22"/>
          <w:szCs w:val="22"/>
        </w:rPr>
      </w:pPr>
    </w:p>
    <w:p w14:paraId="074A521E" w14:textId="77777777" w:rsidR="006513E9" w:rsidRDefault="006513E9" w:rsidP="006513E9">
      <w:pPr>
        <w:pStyle w:val="Default"/>
        <w:rPr>
          <w:sz w:val="22"/>
          <w:szCs w:val="22"/>
        </w:rPr>
      </w:pPr>
    </w:p>
    <w:p w14:paraId="493CF8A1" w14:textId="77777777" w:rsidR="006513E9" w:rsidRDefault="006513E9" w:rsidP="006513E9">
      <w:pPr>
        <w:pStyle w:val="Default"/>
        <w:rPr>
          <w:sz w:val="22"/>
          <w:szCs w:val="22"/>
        </w:rPr>
      </w:pPr>
      <w:r>
        <w:rPr>
          <w:sz w:val="22"/>
          <w:szCs w:val="22"/>
        </w:rPr>
        <w:t xml:space="preserve">Izsoles dalībnieka vārds, uzvārds, personas kods, juridiskas personas pilns nosaukums, reģistrācijas numurs </w:t>
      </w:r>
    </w:p>
    <w:p w14:paraId="431B0703" w14:textId="77777777" w:rsidR="006513E9" w:rsidRDefault="006513E9" w:rsidP="006513E9">
      <w:pPr>
        <w:pStyle w:val="Default"/>
        <w:spacing w:line="360" w:lineRule="auto"/>
        <w:rPr>
          <w:sz w:val="22"/>
          <w:szCs w:val="22"/>
        </w:rPr>
      </w:pPr>
      <w:r>
        <w:rPr>
          <w:sz w:val="22"/>
          <w:szCs w:val="22"/>
        </w:rPr>
        <w:t xml:space="preserve">________________________________________________________________________ </w:t>
      </w:r>
    </w:p>
    <w:p w14:paraId="7EE8E5B6" w14:textId="77777777" w:rsidR="006513E9" w:rsidRDefault="006513E9" w:rsidP="006513E9">
      <w:pPr>
        <w:pStyle w:val="Default"/>
        <w:spacing w:line="360" w:lineRule="auto"/>
        <w:rPr>
          <w:sz w:val="22"/>
          <w:szCs w:val="22"/>
        </w:rPr>
      </w:pPr>
      <w:r>
        <w:rPr>
          <w:sz w:val="22"/>
          <w:szCs w:val="22"/>
        </w:rPr>
        <w:t xml:space="preserve">________________________________________________________________________ </w:t>
      </w:r>
    </w:p>
    <w:p w14:paraId="47C17F56" w14:textId="77777777" w:rsidR="006513E9" w:rsidRDefault="006513E9" w:rsidP="006513E9">
      <w:pPr>
        <w:pStyle w:val="Default"/>
        <w:rPr>
          <w:sz w:val="22"/>
          <w:szCs w:val="22"/>
        </w:rPr>
      </w:pPr>
    </w:p>
    <w:p w14:paraId="653EE8C5" w14:textId="77777777" w:rsidR="006513E9" w:rsidRDefault="006513E9" w:rsidP="006513E9">
      <w:pPr>
        <w:pStyle w:val="Default"/>
        <w:rPr>
          <w:sz w:val="22"/>
          <w:szCs w:val="22"/>
        </w:rPr>
      </w:pPr>
      <w:r>
        <w:rPr>
          <w:sz w:val="22"/>
          <w:szCs w:val="22"/>
        </w:rPr>
        <w:t xml:space="preserve">Dzīves vieta vai juridiskā adrese, tālruņa numurs </w:t>
      </w:r>
    </w:p>
    <w:p w14:paraId="3974C84D" w14:textId="77777777" w:rsidR="006513E9" w:rsidRDefault="006513E9" w:rsidP="006513E9">
      <w:pPr>
        <w:pStyle w:val="Default"/>
        <w:spacing w:line="360" w:lineRule="auto"/>
        <w:rPr>
          <w:sz w:val="22"/>
          <w:szCs w:val="22"/>
        </w:rPr>
      </w:pPr>
      <w:r>
        <w:rPr>
          <w:sz w:val="22"/>
          <w:szCs w:val="22"/>
        </w:rPr>
        <w:t xml:space="preserve">________________________________________________________________________ </w:t>
      </w:r>
    </w:p>
    <w:p w14:paraId="5034F9AE" w14:textId="77777777" w:rsidR="006513E9" w:rsidRDefault="006513E9" w:rsidP="006513E9">
      <w:pPr>
        <w:pStyle w:val="Default"/>
        <w:spacing w:line="360" w:lineRule="auto"/>
        <w:rPr>
          <w:sz w:val="22"/>
          <w:szCs w:val="22"/>
        </w:rPr>
      </w:pPr>
      <w:r>
        <w:rPr>
          <w:sz w:val="22"/>
          <w:szCs w:val="22"/>
        </w:rPr>
        <w:t xml:space="preserve">________________________________________________________________________ </w:t>
      </w:r>
    </w:p>
    <w:p w14:paraId="1B5B5B89" w14:textId="77777777" w:rsidR="006513E9" w:rsidRDefault="006513E9" w:rsidP="006513E9">
      <w:pPr>
        <w:pStyle w:val="Default"/>
        <w:rPr>
          <w:sz w:val="22"/>
          <w:szCs w:val="22"/>
        </w:rPr>
      </w:pPr>
    </w:p>
    <w:p w14:paraId="1AD349A6" w14:textId="77777777" w:rsidR="006513E9" w:rsidRDefault="006513E9" w:rsidP="006513E9">
      <w:pPr>
        <w:pStyle w:val="Default"/>
        <w:spacing w:line="360" w:lineRule="auto"/>
        <w:rPr>
          <w:sz w:val="22"/>
          <w:szCs w:val="22"/>
        </w:rPr>
      </w:pPr>
      <w:r>
        <w:rPr>
          <w:sz w:val="22"/>
          <w:szCs w:val="22"/>
        </w:rPr>
        <w:t xml:space="preserve">Pilnvarotās personas vārds, uzvārds, personas kods </w:t>
      </w:r>
    </w:p>
    <w:p w14:paraId="36BD2598" w14:textId="77777777" w:rsidR="006513E9" w:rsidRDefault="006513E9" w:rsidP="006513E9">
      <w:pPr>
        <w:pStyle w:val="Default"/>
        <w:spacing w:line="360" w:lineRule="auto"/>
        <w:rPr>
          <w:sz w:val="22"/>
          <w:szCs w:val="22"/>
        </w:rPr>
      </w:pPr>
      <w:r>
        <w:rPr>
          <w:sz w:val="22"/>
          <w:szCs w:val="22"/>
        </w:rPr>
        <w:t xml:space="preserve">________________________________________________________________________ </w:t>
      </w:r>
    </w:p>
    <w:p w14:paraId="11580C37" w14:textId="77777777" w:rsidR="006513E9" w:rsidRDefault="006513E9" w:rsidP="006513E9">
      <w:pPr>
        <w:pStyle w:val="Default"/>
        <w:rPr>
          <w:sz w:val="22"/>
          <w:szCs w:val="22"/>
        </w:rPr>
      </w:pPr>
    </w:p>
    <w:p w14:paraId="4F1B9CD7" w14:textId="293FE395" w:rsidR="006513E9" w:rsidRPr="006513E9" w:rsidRDefault="006513E9" w:rsidP="006513E9">
      <w:pPr>
        <w:spacing w:after="120"/>
        <w:jc w:val="both"/>
        <w:rPr>
          <w:rFonts w:eastAsiaTheme="minorHAnsi"/>
          <w:color w:val="FF0000"/>
          <w:sz w:val="22"/>
          <w:szCs w:val="22"/>
          <w:lang w:eastAsia="en-US"/>
        </w:rPr>
      </w:pPr>
      <w:r>
        <w:rPr>
          <w:sz w:val="22"/>
          <w:szCs w:val="22"/>
        </w:rPr>
        <w:t xml:space="preserve">ir nomaksājis (-usi) </w:t>
      </w:r>
      <w:r w:rsidR="00954D00">
        <w:rPr>
          <w:sz w:val="22"/>
          <w:szCs w:val="22"/>
        </w:rPr>
        <w:t xml:space="preserve"> dalības </w:t>
      </w:r>
      <w:r>
        <w:rPr>
          <w:sz w:val="22"/>
          <w:szCs w:val="22"/>
        </w:rPr>
        <w:t>maksu 10.00</w:t>
      </w:r>
      <w:r w:rsidRPr="002C7E30">
        <w:rPr>
          <w:sz w:val="22"/>
          <w:szCs w:val="22"/>
        </w:rPr>
        <w:t xml:space="preserve"> </w:t>
      </w:r>
      <w:r>
        <w:rPr>
          <w:sz w:val="22"/>
          <w:szCs w:val="22"/>
        </w:rPr>
        <w:t xml:space="preserve">EUR (desmit eiro un 00 centi) un ir ieguvis (-usi) tiesības piedalīties izsolē, kura notiks Krāslavas novada pašvaldības ēkā Rīgas ielā 51, Krāslavā, Krāslavas </w:t>
      </w:r>
      <w:r w:rsidRPr="006513E9">
        <w:rPr>
          <w:sz w:val="22"/>
          <w:szCs w:val="22"/>
        </w:rPr>
        <w:t xml:space="preserve">novadā, </w:t>
      </w:r>
      <w:r w:rsidRPr="006513E9">
        <w:rPr>
          <w:b/>
          <w:bCs/>
          <w:sz w:val="22"/>
          <w:szCs w:val="22"/>
        </w:rPr>
        <w:t xml:space="preserve">2024. gada 4.jūlijā, plkst. 10.00, </w:t>
      </w:r>
      <w:r w:rsidRPr="006513E9">
        <w:rPr>
          <w:sz w:val="22"/>
          <w:szCs w:val="22"/>
        </w:rPr>
        <w:t>kurā tiks izsolītas medību tiesību nomas tiesības</w:t>
      </w:r>
      <w:r w:rsidR="00D7783A">
        <w:rPr>
          <w:sz w:val="22"/>
          <w:szCs w:val="22"/>
        </w:rPr>
        <w:t xml:space="preserve"> Objektam, kas sastāv no </w:t>
      </w:r>
      <w:r w:rsidRPr="006513E9">
        <w:rPr>
          <w:sz w:val="22"/>
          <w:szCs w:val="22"/>
        </w:rPr>
        <w:t xml:space="preserve"> zemes vienībām</w:t>
      </w:r>
      <w:r w:rsidRPr="006513E9">
        <w:rPr>
          <w:rFonts w:eastAsiaTheme="minorHAnsi"/>
          <w:sz w:val="22"/>
          <w:szCs w:val="22"/>
          <w:lang w:eastAsia="en-US"/>
        </w:rPr>
        <w:t xml:space="preserve">, </w:t>
      </w:r>
      <w:r w:rsidRPr="006513E9">
        <w:rPr>
          <w:sz w:val="22"/>
          <w:szCs w:val="22"/>
        </w:rPr>
        <w:t>ar kadastra apzīmējumu</w:t>
      </w:r>
      <w:r w:rsidR="00D7783A">
        <w:rPr>
          <w:sz w:val="22"/>
          <w:szCs w:val="22"/>
        </w:rPr>
        <w:t>:</w:t>
      </w:r>
      <w:r w:rsidRPr="006513E9">
        <w:rPr>
          <w:sz w:val="22"/>
          <w:szCs w:val="22"/>
        </w:rPr>
        <w:t xml:space="preserve"> 6062 004 0610, 6062 004 0611, 6062 004 1071, 6062 006 0188, 6062 006 0271, 6062 006 0504 un 6062 007 0072, ar kopējo platību 16,87 ha</w:t>
      </w:r>
      <w:r>
        <w:rPr>
          <w:sz w:val="22"/>
          <w:szCs w:val="22"/>
        </w:rPr>
        <w:t>,</w:t>
      </w:r>
      <w:r w:rsidRPr="006513E9">
        <w:rPr>
          <w:rFonts w:eastAsiaTheme="minorHAnsi"/>
          <w:sz w:val="22"/>
          <w:szCs w:val="22"/>
          <w:lang w:eastAsia="en-US"/>
        </w:rPr>
        <w:t xml:space="preserve"> Indras pagastā, Krāslavas novadā</w:t>
      </w:r>
      <w:r w:rsidRPr="006513E9">
        <w:rPr>
          <w:sz w:val="22"/>
          <w:szCs w:val="22"/>
        </w:rPr>
        <w:t>.</w:t>
      </w:r>
    </w:p>
    <w:p w14:paraId="2E79CABF" w14:textId="77777777" w:rsidR="006513E9" w:rsidRDefault="006513E9" w:rsidP="006513E9">
      <w:pPr>
        <w:pStyle w:val="Default"/>
        <w:jc w:val="both"/>
        <w:rPr>
          <w:sz w:val="22"/>
          <w:szCs w:val="22"/>
        </w:rPr>
      </w:pPr>
    </w:p>
    <w:p w14:paraId="240C8A2E" w14:textId="55226ECC" w:rsidR="006513E9" w:rsidRDefault="006513E9" w:rsidP="006513E9">
      <w:pPr>
        <w:pStyle w:val="Default"/>
        <w:jc w:val="both"/>
        <w:rPr>
          <w:sz w:val="22"/>
          <w:szCs w:val="22"/>
        </w:rPr>
      </w:pPr>
      <w:r>
        <w:rPr>
          <w:sz w:val="22"/>
          <w:szCs w:val="22"/>
        </w:rPr>
        <w:t>Objekta aprēķinātā izsoles sākumcena, ir EUR 3.</w:t>
      </w:r>
      <w:r w:rsidR="00D7783A">
        <w:rPr>
          <w:sz w:val="22"/>
          <w:szCs w:val="22"/>
        </w:rPr>
        <w:t>38</w:t>
      </w:r>
      <w:r>
        <w:rPr>
          <w:sz w:val="22"/>
          <w:szCs w:val="22"/>
        </w:rPr>
        <w:t xml:space="preserve"> (trīs euro </w:t>
      </w:r>
      <w:r w:rsidR="00D7783A">
        <w:rPr>
          <w:sz w:val="22"/>
          <w:szCs w:val="22"/>
        </w:rPr>
        <w:t>38</w:t>
      </w:r>
      <w:r>
        <w:rPr>
          <w:sz w:val="22"/>
          <w:szCs w:val="22"/>
        </w:rPr>
        <w:t xml:space="preserve"> centi) gadā</w:t>
      </w:r>
      <w:r w:rsidR="00D7783A">
        <w:rPr>
          <w:sz w:val="22"/>
          <w:szCs w:val="22"/>
        </w:rPr>
        <w:t xml:space="preserve"> bez PVN</w:t>
      </w:r>
      <w:r>
        <w:rPr>
          <w:sz w:val="22"/>
          <w:szCs w:val="22"/>
        </w:rPr>
        <w:t xml:space="preserve">. </w:t>
      </w:r>
    </w:p>
    <w:p w14:paraId="101DDE28" w14:textId="77777777" w:rsidR="006513E9" w:rsidRDefault="006513E9" w:rsidP="006513E9">
      <w:pPr>
        <w:pStyle w:val="Default"/>
        <w:rPr>
          <w:sz w:val="22"/>
          <w:szCs w:val="22"/>
        </w:rPr>
      </w:pPr>
    </w:p>
    <w:p w14:paraId="64E05708" w14:textId="77777777" w:rsidR="006513E9" w:rsidRDefault="006513E9" w:rsidP="006513E9">
      <w:pPr>
        <w:pStyle w:val="Default"/>
        <w:rPr>
          <w:sz w:val="22"/>
          <w:szCs w:val="22"/>
        </w:rPr>
      </w:pPr>
    </w:p>
    <w:p w14:paraId="0D77B815" w14:textId="77777777" w:rsidR="006513E9" w:rsidRDefault="006513E9" w:rsidP="006513E9">
      <w:pPr>
        <w:pStyle w:val="Default"/>
        <w:rPr>
          <w:sz w:val="22"/>
          <w:szCs w:val="22"/>
        </w:rPr>
      </w:pPr>
      <w:r>
        <w:rPr>
          <w:sz w:val="22"/>
          <w:szCs w:val="22"/>
        </w:rPr>
        <w:t xml:space="preserve">Reģistrācijas apliecība izdota 2024. gada _________. ________________, plkst. _____._____. </w:t>
      </w:r>
    </w:p>
    <w:p w14:paraId="44DDBFDE" w14:textId="77777777" w:rsidR="006513E9" w:rsidRDefault="006513E9" w:rsidP="006513E9">
      <w:pPr>
        <w:pStyle w:val="Default"/>
        <w:rPr>
          <w:sz w:val="22"/>
          <w:szCs w:val="22"/>
        </w:rPr>
      </w:pPr>
    </w:p>
    <w:p w14:paraId="0A167102" w14:textId="77777777" w:rsidR="006513E9" w:rsidRDefault="006513E9" w:rsidP="006513E9">
      <w:pPr>
        <w:pStyle w:val="Default"/>
        <w:rPr>
          <w:sz w:val="22"/>
          <w:szCs w:val="22"/>
        </w:rPr>
      </w:pPr>
    </w:p>
    <w:p w14:paraId="19FA0689" w14:textId="77777777" w:rsidR="006513E9" w:rsidRDefault="006513E9" w:rsidP="006513E9">
      <w:pPr>
        <w:pStyle w:val="Default"/>
        <w:rPr>
          <w:sz w:val="22"/>
          <w:szCs w:val="22"/>
        </w:rPr>
      </w:pPr>
    </w:p>
    <w:p w14:paraId="27D98113" w14:textId="77777777" w:rsidR="006513E9" w:rsidRDefault="006513E9" w:rsidP="006513E9">
      <w:pPr>
        <w:pStyle w:val="Default"/>
        <w:rPr>
          <w:sz w:val="22"/>
          <w:szCs w:val="22"/>
        </w:rPr>
      </w:pPr>
    </w:p>
    <w:p w14:paraId="5E397E6E" w14:textId="77777777" w:rsidR="006513E9" w:rsidRDefault="006513E9" w:rsidP="006513E9">
      <w:pPr>
        <w:pStyle w:val="Default"/>
        <w:rPr>
          <w:sz w:val="22"/>
          <w:szCs w:val="22"/>
        </w:rPr>
      </w:pPr>
      <w:r>
        <w:rPr>
          <w:sz w:val="22"/>
          <w:szCs w:val="22"/>
        </w:rPr>
        <w:t xml:space="preserve">Reģistrators ___________________________ ____________________ </w:t>
      </w:r>
    </w:p>
    <w:p w14:paraId="5EB43B91" w14:textId="77777777" w:rsidR="006513E9" w:rsidRDefault="006513E9" w:rsidP="006513E9">
      <w:r>
        <w:rPr>
          <w:sz w:val="18"/>
          <w:szCs w:val="18"/>
        </w:rPr>
        <w:t xml:space="preserve">                                          (vārds, uzvārds)                                           (paraksts)</w:t>
      </w:r>
    </w:p>
    <w:p w14:paraId="3A858540" w14:textId="77777777" w:rsidR="004472BE" w:rsidRPr="00432185" w:rsidRDefault="004472BE" w:rsidP="0076622D"/>
    <w:sectPr w:rsidR="004472BE" w:rsidRPr="00432185" w:rsidSect="00D43D11">
      <w:footerReference w:type="default" r:id="rId11"/>
      <w:pgSz w:w="11906" w:h="16838"/>
      <w:pgMar w:top="709"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417E9" w14:textId="77777777" w:rsidR="005416A7" w:rsidRDefault="005416A7" w:rsidP="00DC151E">
      <w:r>
        <w:separator/>
      </w:r>
    </w:p>
  </w:endnote>
  <w:endnote w:type="continuationSeparator" w:id="0">
    <w:p w14:paraId="0BFBFC93" w14:textId="77777777" w:rsidR="005416A7" w:rsidRDefault="005416A7" w:rsidP="00DC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070651"/>
      <w:docPartObj>
        <w:docPartGallery w:val="Page Numbers (Bottom of Page)"/>
        <w:docPartUnique/>
      </w:docPartObj>
    </w:sdtPr>
    <w:sdtContent>
      <w:p w14:paraId="241592BF" w14:textId="4F5AAAD0" w:rsidR="00DC151E" w:rsidRDefault="00DC151E">
        <w:pPr>
          <w:pStyle w:val="Kjene"/>
          <w:jc w:val="center"/>
        </w:pPr>
        <w:r>
          <w:fldChar w:fldCharType="begin"/>
        </w:r>
        <w:r>
          <w:instrText>PAGE   \* MERGEFORMAT</w:instrText>
        </w:r>
        <w:r>
          <w:fldChar w:fldCharType="separate"/>
        </w:r>
        <w:r w:rsidR="00954D00">
          <w:rPr>
            <w:noProof/>
          </w:rPr>
          <w:t>4</w:t>
        </w:r>
        <w:r>
          <w:fldChar w:fldCharType="end"/>
        </w:r>
      </w:p>
    </w:sdtContent>
  </w:sdt>
  <w:p w14:paraId="26DB2BBD" w14:textId="77777777" w:rsidR="001705A8" w:rsidRDefault="001705A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8577C" w14:textId="77777777" w:rsidR="001705A8" w:rsidRDefault="001705A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90E98" w14:textId="77777777" w:rsidR="005416A7" w:rsidRDefault="005416A7" w:rsidP="00DC151E">
      <w:r>
        <w:separator/>
      </w:r>
    </w:p>
  </w:footnote>
  <w:footnote w:type="continuationSeparator" w:id="0">
    <w:p w14:paraId="0196EB7B" w14:textId="77777777" w:rsidR="005416A7" w:rsidRDefault="005416A7" w:rsidP="00DC1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24939"/>
    <w:multiLevelType w:val="hybridMultilevel"/>
    <w:tmpl w:val="1D860298"/>
    <w:lvl w:ilvl="0" w:tplc="DE42097C">
      <w:start w:val="1"/>
      <w:numFmt w:val="bullet"/>
      <w:lvlText w:val="□"/>
      <w:lvlJc w:val="left"/>
      <w:pPr>
        <w:ind w:left="1050" w:hanging="360"/>
      </w:pPr>
      <w:rPr>
        <w:rFonts w:ascii="Arial" w:hAnsi="Aria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abstractNum w:abstractNumId="1" w15:restartNumberingAfterBreak="0">
    <w:nsid w:val="35497918"/>
    <w:multiLevelType w:val="hybridMultilevel"/>
    <w:tmpl w:val="7B588448"/>
    <w:lvl w:ilvl="0" w:tplc="4B42B1A6">
      <w:start w:val="1"/>
      <w:numFmt w:val="bullet"/>
      <w:lvlText w:val="□"/>
      <w:lvlJc w:val="left"/>
      <w:pPr>
        <w:ind w:left="1050" w:hanging="360"/>
      </w:pPr>
      <w:rPr>
        <w:rFonts w:ascii="Arial" w:hAnsi="Aria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abstractNum w:abstractNumId="2" w15:restartNumberingAfterBreak="0">
    <w:nsid w:val="463A757A"/>
    <w:multiLevelType w:val="hybridMultilevel"/>
    <w:tmpl w:val="3B988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896311"/>
    <w:multiLevelType w:val="hybridMultilevel"/>
    <w:tmpl w:val="BF16302A"/>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 w15:restartNumberingAfterBreak="0">
    <w:nsid w:val="5DD32EE8"/>
    <w:multiLevelType w:val="hybridMultilevel"/>
    <w:tmpl w:val="E0F84DF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4273CE"/>
    <w:multiLevelType w:val="hybridMultilevel"/>
    <w:tmpl w:val="74CC35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6502867">
    <w:abstractNumId w:val="3"/>
  </w:num>
  <w:num w:numId="2" w16cid:durableId="485586385">
    <w:abstractNumId w:val="5"/>
  </w:num>
  <w:num w:numId="3" w16cid:durableId="1399744663">
    <w:abstractNumId w:val="2"/>
  </w:num>
  <w:num w:numId="4" w16cid:durableId="1997412900">
    <w:abstractNumId w:val="4"/>
  </w:num>
  <w:num w:numId="5" w16cid:durableId="385833067">
    <w:abstractNumId w:val="0"/>
  </w:num>
  <w:num w:numId="6" w16cid:durableId="1257130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21"/>
    <w:rsid w:val="000010CA"/>
    <w:rsid w:val="00025EB0"/>
    <w:rsid w:val="00026CD2"/>
    <w:rsid w:val="00040E9D"/>
    <w:rsid w:val="000941B6"/>
    <w:rsid w:val="000973B0"/>
    <w:rsid w:val="000A57B5"/>
    <w:rsid w:val="000A5B50"/>
    <w:rsid w:val="000B751A"/>
    <w:rsid w:val="000C5A7C"/>
    <w:rsid w:val="00125F71"/>
    <w:rsid w:val="001266C2"/>
    <w:rsid w:val="00137228"/>
    <w:rsid w:val="00144845"/>
    <w:rsid w:val="001705A8"/>
    <w:rsid w:val="001770B5"/>
    <w:rsid w:val="001C5890"/>
    <w:rsid w:val="001E32ED"/>
    <w:rsid w:val="002612E2"/>
    <w:rsid w:val="00263F79"/>
    <w:rsid w:val="00275099"/>
    <w:rsid w:val="00297B16"/>
    <w:rsid w:val="002C20CD"/>
    <w:rsid w:val="002C2370"/>
    <w:rsid w:val="002C67E1"/>
    <w:rsid w:val="002E6AF8"/>
    <w:rsid w:val="002F1E5F"/>
    <w:rsid w:val="0031594E"/>
    <w:rsid w:val="0033376B"/>
    <w:rsid w:val="003357EA"/>
    <w:rsid w:val="00355A5B"/>
    <w:rsid w:val="0037583B"/>
    <w:rsid w:val="003C4AA5"/>
    <w:rsid w:val="003E5103"/>
    <w:rsid w:val="003F1934"/>
    <w:rsid w:val="004116E0"/>
    <w:rsid w:val="00415805"/>
    <w:rsid w:val="0042517C"/>
    <w:rsid w:val="0042657A"/>
    <w:rsid w:val="00432185"/>
    <w:rsid w:val="00437551"/>
    <w:rsid w:val="00444673"/>
    <w:rsid w:val="004472BE"/>
    <w:rsid w:val="004547FA"/>
    <w:rsid w:val="00474CFC"/>
    <w:rsid w:val="00494F78"/>
    <w:rsid w:val="00511E18"/>
    <w:rsid w:val="00517E86"/>
    <w:rsid w:val="005416A7"/>
    <w:rsid w:val="00550269"/>
    <w:rsid w:val="00562096"/>
    <w:rsid w:val="00567A52"/>
    <w:rsid w:val="00570835"/>
    <w:rsid w:val="00593D31"/>
    <w:rsid w:val="005A058C"/>
    <w:rsid w:val="005B5880"/>
    <w:rsid w:val="005C0E1A"/>
    <w:rsid w:val="005F23FD"/>
    <w:rsid w:val="0061217D"/>
    <w:rsid w:val="00645767"/>
    <w:rsid w:val="006513E9"/>
    <w:rsid w:val="00657551"/>
    <w:rsid w:val="00667891"/>
    <w:rsid w:val="0069787E"/>
    <w:rsid w:val="006B5638"/>
    <w:rsid w:val="006B769E"/>
    <w:rsid w:val="006C2BCC"/>
    <w:rsid w:val="006E1E08"/>
    <w:rsid w:val="00704D1D"/>
    <w:rsid w:val="00713E82"/>
    <w:rsid w:val="0073442C"/>
    <w:rsid w:val="00741013"/>
    <w:rsid w:val="00745F70"/>
    <w:rsid w:val="007658D0"/>
    <w:rsid w:val="0076622D"/>
    <w:rsid w:val="00781901"/>
    <w:rsid w:val="007B252E"/>
    <w:rsid w:val="007B5B27"/>
    <w:rsid w:val="007D4C12"/>
    <w:rsid w:val="007E5E21"/>
    <w:rsid w:val="007F010A"/>
    <w:rsid w:val="007F6E5E"/>
    <w:rsid w:val="008038E9"/>
    <w:rsid w:val="00822518"/>
    <w:rsid w:val="00837422"/>
    <w:rsid w:val="008409C3"/>
    <w:rsid w:val="0084333C"/>
    <w:rsid w:val="00843575"/>
    <w:rsid w:val="008D13FC"/>
    <w:rsid w:val="008D6BCD"/>
    <w:rsid w:val="008E084E"/>
    <w:rsid w:val="008E25FF"/>
    <w:rsid w:val="009058CB"/>
    <w:rsid w:val="00914EA3"/>
    <w:rsid w:val="00927C97"/>
    <w:rsid w:val="0093153A"/>
    <w:rsid w:val="00954D00"/>
    <w:rsid w:val="009644ED"/>
    <w:rsid w:val="00993671"/>
    <w:rsid w:val="009B736E"/>
    <w:rsid w:val="009F1E21"/>
    <w:rsid w:val="00A05501"/>
    <w:rsid w:val="00A07B78"/>
    <w:rsid w:val="00A5406F"/>
    <w:rsid w:val="00A57019"/>
    <w:rsid w:val="00A74E3C"/>
    <w:rsid w:val="00A80FC3"/>
    <w:rsid w:val="00B30BA6"/>
    <w:rsid w:val="00B72C1F"/>
    <w:rsid w:val="00B77233"/>
    <w:rsid w:val="00BA212A"/>
    <w:rsid w:val="00BD0809"/>
    <w:rsid w:val="00BD4C80"/>
    <w:rsid w:val="00BE26CB"/>
    <w:rsid w:val="00C034DC"/>
    <w:rsid w:val="00C45601"/>
    <w:rsid w:val="00C52527"/>
    <w:rsid w:val="00C7273B"/>
    <w:rsid w:val="00C75994"/>
    <w:rsid w:val="00C77918"/>
    <w:rsid w:val="00CA3527"/>
    <w:rsid w:val="00CD2326"/>
    <w:rsid w:val="00CD6611"/>
    <w:rsid w:val="00D07FF1"/>
    <w:rsid w:val="00D43D11"/>
    <w:rsid w:val="00D4694E"/>
    <w:rsid w:val="00D7783A"/>
    <w:rsid w:val="00DC151E"/>
    <w:rsid w:val="00DD24E9"/>
    <w:rsid w:val="00DF3F54"/>
    <w:rsid w:val="00E0002F"/>
    <w:rsid w:val="00E15053"/>
    <w:rsid w:val="00E311E6"/>
    <w:rsid w:val="00E54E3D"/>
    <w:rsid w:val="00E61EB7"/>
    <w:rsid w:val="00EA7C2F"/>
    <w:rsid w:val="00EE333E"/>
    <w:rsid w:val="00F05880"/>
    <w:rsid w:val="00F13A8C"/>
    <w:rsid w:val="00F20742"/>
    <w:rsid w:val="00F2207C"/>
    <w:rsid w:val="00F4038F"/>
    <w:rsid w:val="00F437D4"/>
    <w:rsid w:val="00F53EE4"/>
    <w:rsid w:val="00F604E6"/>
    <w:rsid w:val="00F863AE"/>
    <w:rsid w:val="00FF1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0816"/>
  <w15:docId w15:val="{34393AFC-6B62-484D-A49A-AEE78C1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1E2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F1E21"/>
    <w:rPr>
      <w:color w:val="0000FF" w:themeColor="hyperlink"/>
      <w:u w:val="single"/>
    </w:rPr>
  </w:style>
  <w:style w:type="paragraph" w:styleId="Sarakstarindkopa">
    <w:name w:val="List Paragraph"/>
    <w:basedOn w:val="Parasts"/>
    <w:uiPriority w:val="34"/>
    <w:qFormat/>
    <w:rsid w:val="009F1E21"/>
    <w:pPr>
      <w:ind w:left="720"/>
      <w:contextualSpacing/>
    </w:pPr>
  </w:style>
  <w:style w:type="table" w:styleId="Reatabula">
    <w:name w:val="Table Grid"/>
    <w:basedOn w:val="Parastatabula"/>
    <w:uiPriority w:val="59"/>
    <w:rsid w:val="00B3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84333C"/>
    <w:rPr>
      <w:color w:val="808080"/>
    </w:rPr>
  </w:style>
  <w:style w:type="character" w:customStyle="1" w:styleId="Neatrisintapieminana1">
    <w:name w:val="Neatrisināta pieminēšana1"/>
    <w:basedOn w:val="Noklusjumarindkopasfonts"/>
    <w:uiPriority w:val="99"/>
    <w:semiHidden/>
    <w:unhideWhenUsed/>
    <w:rsid w:val="007F6E5E"/>
    <w:rPr>
      <w:color w:val="605E5C"/>
      <w:shd w:val="clear" w:color="auto" w:fill="E1DFDD"/>
    </w:rPr>
  </w:style>
  <w:style w:type="paragraph" w:styleId="Pamattekstsaratkpi">
    <w:name w:val="Body Text Indent"/>
    <w:basedOn w:val="Parasts"/>
    <w:link w:val="PamattekstsaratkpiRakstz"/>
    <w:rsid w:val="00025EB0"/>
    <w:pPr>
      <w:suppressAutoHyphens/>
      <w:ind w:firstLine="720"/>
      <w:jc w:val="both"/>
    </w:pPr>
    <w:rPr>
      <w:lang w:eastAsia="ar-SA"/>
    </w:rPr>
  </w:style>
  <w:style w:type="character" w:customStyle="1" w:styleId="PamattekstsaratkpiRakstz">
    <w:name w:val="Pamatteksts ar atkāpi Rakstz."/>
    <w:basedOn w:val="Noklusjumarindkopasfonts"/>
    <w:link w:val="Pamattekstsaratkpi"/>
    <w:rsid w:val="00025EB0"/>
    <w:rPr>
      <w:rFonts w:ascii="Times New Roman" w:eastAsia="Times New Roman" w:hAnsi="Times New Roman" w:cs="Times New Roman"/>
      <w:sz w:val="24"/>
      <w:szCs w:val="24"/>
      <w:lang w:eastAsia="ar-SA"/>
    </w:rPr>
  </w:style>
  <w:style w:type="paragraph" w:styleId="Paraststmeklis">
    <w:name w:val="Normal (Web)"/>
    <w:basedOn w:val="Parasts"/>
    <w:uiPriority w:val="99"/>
    <w:unhideWhenUsed/>
    <w:rsid w:val="004472BE"/>
    <w:pPr>
      <w:spacing w:before="100" w:beforeAutospacing="1" w:after="100" w:afterAutospacing="1"/>
    </w:pPr>
  </w:style>
  <w:style w:type="paragraph" w:customStyle="1" w:styleId="Default">
    <w:name w:val="Default"/>
    <w:rsid w:val="006513E9"/>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DC151E"/>
    <w:pPr>
      <w:tabs>
        <w:tab w:val="center" w:pos="4153"/>
        <w:tab w:val="right" w:pos="8306"/>
      </w:tabs>
    </w:pPr>
  </w:style>
  <w:style w:type="character" w:customStyle="1" w:styleId="GalveneRakstz">
    <w:name w:val="Galvene Rakstz."/>
    <w:basedOn w:val="Noklusjumarindkopasfonts"/>
    <w:link w:val="Galvene"/>
    <w:uiPriority w:val="99"/>
    <w:rsid w:val="00DC151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C151E"/>
    <w:pPr>
      <w:tabs>
        <w:tab w:val="center" w:pos="4153"/>
        <w:tab w:val="right" w:pos="8306"/>
      </w:tabs>
    </w:pPr>
  </w:style>
  <w:style w:type="character" w:customStyle="1" w:styleId="KjeneRakstz">
    <w:name w:val="Kājene Rakstz."/>
    <w:basedOn w:val="Noklusjumarindkopasfonts"/>
    <w:link w:val="Kjene"/>
    <w:uiPriority w:val="99"/>
    <w:rsid w:val="00DC151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128722">
      <w:bodyDiv w:val="1"/>
      <w:marLeft w:val="0"/>
      <w:marRight w:val="0"/>
      <w:marTop w:val="0"/>
      <w:marBottom w:val="0"/>
      <w:divBdr>
        <w:top w:val="none" w:sz="0" w:space="0" w:color="auto"/>
        <w:left w:val="none" w:sz="0" w:space="0" w:color="auto"/>
        <w:bottom w:val="none" w:sz="0" w:space="0" w:color="auto"/>
        <w:right w:val="none" w:sz="0" w:space="0" w:color="auto"/>
      </w:divBdr>
    </w:div>
    <w:div w:id="874780865">
      <w:bodyDiv w:val="1"/>
      <w:marLeft w:val="0"/>
      <w:marRight w:val="0"/>
      <w:marTop w:val="0"/>
      <w:marBottom w:val="0"/>
      <w:divBdr>
        <w:top w:val="none" w:sz="0" w:space="0" w:color="auto"/>
        <w:left w:val="none" w:sz="0" w:space="0" w:color="auto"/>
        <w:bottom w:val="none" w:sz="0" w:space="0" w:color="auto"/>
        <w:right w:val="none" w:sz="0" w:space="0" w:color="auto"/>
      </w:divBdr>
      <w:divsChild>
        <w:div w:id="29795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dome@kraslava.l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D7815-5312-424C-B947-30EC4AD3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8664</Words>
  <Characters>4939</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mkokovihina</dc:creator>
  <cp:lastModifiedBy>Ārija Leonoviča</cp:lastModifiedBy>
  <cp:revision>9</cp:revision>
  <cp:lastPrinted>2023-09-29T09:44:00Z</cp:lastPrinted>
  <dcterms:created xsi:type="dcterms:W3CDTF">2024-06-17T05:52:00Z</dcterms:created>
  <dcterms:modified xsi:type="dcterms:W3CDTF">2024-06-17T12:45:00Z</dcterms:modified>
</cp:coreProperties>
</file>