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3AE69E5"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13FF8">
        <w:rPr>
          <w:bCs/>
          <w:sz w:val="22"/>
          <w:szCs w:val="22"/>
        </w:rPr>
        <w:t>0</w:t>
      </w:r>
      <w:r w:rsidR="0011591E">
        <w:rPr>
          <w:bCs/>
          <w:sz w:val="22"/>
          <w:szCs w:val="22"/>
        </w:rPr>
        <w:t>6</w:t>
      </w:r>
      <w:r w:rsidR="00913FF8">
        <w:rPr>
          <w:bCs/>
          <w:sz w:val="22"/>
          <w:szCs w:val="22"/>
        </w:rPr>
        <w:t>.01.2025</w:t>
      </w:r>
      <w:r w:rsidRPr="00913FF8">
        <w:rPr>
          <w:bCs/>
          <w:sz w:val="22"/>
          <w:szCs w:val="22"/>
        </w:rPr>
        <w:t>.</w:t>
      </w:r>
    </w:p>
    <w:p w14:paraId="1725A1D4" w14:textId="380BE174"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913FF8">
        <w:rPr>
          <w:sz w:val="22"/>
          <w:szCs w:val="22"/>
        </w:rPr>
        <w:t>1</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72FBED1A" w:rsidR="00ED0B68" w:rsidRDefault="00ED0B68" w:rsidP="00ED0B68">
      <w:pPr>
        <w:jc w:val="center"/>
        <w:rPr>
          <w:rFonts w:eastAsia="Calibri"/>
          <w:b/>
          <w:bCs/>
          <w:sz w:val="24"/>
        </w:rPr>
      </w:pPr>
      <w:r>
        <w:rPr>
          <w:rFonts w:eastAsia="Calibri"/>
          <w:b/>
          <w:bCs/>
          <w:sz w:val="24"/>
          <w:lang w:val="x-none"/>
        </w:rPr>
        <w:t>kustamās mantas –</w:t>
      </w:r>
      <w:r w:rsidR="008D5A1F">
        <w:rPr>
          <w:rFonts w:eastAsia="Calibri"/>
          <w:b/>
          <w:bCs/>
          <w:sz w:val="24"/>
          <w:lang w:val="x-none"/>
        </w:rPr>
        <w:t xml:space="preserve">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r w:rsidR="008D5A1F">
        <w:rPr>
          <w:rFonts w:eastAsia="Calibri"/>
          <w:b/>
          <w:bCs/>
          <w:sz w:val="24"/>
        </w:rPr>
        <w:t>(kad.apz.60620060380)</w:t>
      </w:r>
    </w:p>
    <w:p w14:paraId="25F21258" w14:textId="7C28356A" w:rsidR="00ED0B68" w:rsidRDefault="00697D15" w:rsidP="00ED0B68">
      <w:pPr>
        <w:jc w:val="center"/>
        <w:rPr>
          <w:rFonts w:eastAsia="Calibri"/>
          <w:b/>
          <w:bCs/>
          <w:sz w:val="24"/>
        </w:rPr>
      </w:pPr>
      <w:r>
        <w:rPr>
          <w:rFonts w:eastAsia="Calibri"/>
          <w:b/>
          <w:bCs/>
          <w:sz w:val="24"/>
        </w:rPr>
        <w:t>“Padomnieki”, Indras pagastā, Krāslavas</w:t>
      </w:r>
      <w:r w:rsidR="00ED0B68" w:rsidRPr="00B02AD6">
        <w:rPr>
          <w:rFonts w:eastAsia="Calibri"/>
          <w:b/>
          <w:bCs/>
          <w:sz w:val="24"/>
        </w:rPr>
        <w:t xml:space="preserve"> nov</w:t>
      </w:r>
      <w:r>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4B0264" w14:textId="245436E3" w:rsidR="00ED0B68" w:rsidRPr="009541E7" w:rsidRDefault="00ED0B68" w:rsidP="00ED0B68">
      <w:pPr>
        <w:jc w:val="both"/>
        <w:rPr>
          <w:bCs/>
          <w:sz w:val="24"/>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piederošās kustamās mantas - cirs</w:t>
      </w:r>
      <w:r w:rsidRPr="00972E7B">
        <w:rPr>
          <w:sz w:val="24"/>
          <w:lang w:val="x-none"/>
        </w:rPr>
        <w:t>m</w:t>
      </w:r>
      <w:r w:rsidR="00AE1BAE" w:rsidRPr="00972E7B">
        <w:rPr>
          <w:sz w:val="24"/>
          <w:lang w:val="x-none"/>
        </w:rPr>
        <w:t>as</w:t>
      </w:r>
      <w:r w:rsidRPr="00972E7B">
        <w:rPr>
          <w:sz w:val="24"/>
          <w:lang w:val="x-none"/>
        </w:rPr>
        <w:t xml:space="preserve"> 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sidR="00697D15">
        <w:rPr>
          <w:rFonts w:eastAsia="Calibri"/>
          <w:kern w:val="2"/>
          <w:sz w:val="24"/>
          <w:lang w:eastAsia="lv-LV"/>
        </w:rPr>
        <w:t>“Padomnieki”, Indras</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sidR="00697D15">
        <w:rPr>
          <w:rFonts w:eastAsia="Calibri"/>
          <w:kern w:val="2"/>
          <w:sz w:val="24"/>
        </w:rPr>
        <w:t>6062 004 0809</w:t>
      </w:r>
      <w:r w:rsidRPr="00ED0B68">
        <w:rPr>
          <w:rFonts w:eastAsia="Calibri"/>
          <w:kern w:val="2"/>
          <w:sz w:val="24"/>
        </w:rPr>
        <w:t xml:space="preserve">, sastāvā esošās zemes vienības ar kadastra apzīmējumu </w:t>
      </w:r>
      <w:r w:rsidR="00697D15">
        <w:rPr>
          <w:rFonts w:eastAsia="Calibri"/>
          <w:kern w:val="2"/>
          <w:sz w:val="24"/>
        </w:rPr>
        <w:t>6062 006 0380</w:t>
      </w:r>
      <w:r w:rsidRPr="00ED0B68">
        <w:rPr>
          <w:rFonts w:eastAsia="Calibri"/>
          <w:kern w:val="2"/>
          <w:sz w:val="24"/>
        </w:rPr>
        <w:t xml:space="preserve"> </w:t>
      </w:r>
      <w:r w:rsidR="00697D15">
        <w:rPr>
          <w:rFonts w:eastAsia="Calibri"/>
          <w:bCs/>
          <w:color w:val="000000"/>
          <w:kern w:val="2"/>
          <w:sz w:val="24"/>
        </w:rPr>
        <w:t>2</w:t>
      </w:r>
      <w:r w:rsidRPr="00ED0B68">
        <w:rPr>
          <w:rFonts w:eastAsia="Calibri"/>
          <w:bCs/>
          <w:color w:val="000000"/>
          <w:kern w:val="2"/>
          <w:sz w:val="24"/>
        </w:rPr>
        <w:t>.kvartāla</w:t>
      </w:r>
      <w:r w:rsidR="00697D15">
        <w:rPr>
          <w:rFonts w:eastAsia="Calibri"/>
          <w:bCs/>
          <w:color w:val="000000"/>
          <w:kern w:val="2"/>
          <w:sz w:val="24"/>
        </w:rPr>
        <w:t xml:space="preserve"> 1.,</w:t>
      </w:r>
      <w:r w:rsidRPr="00ED0B68">
        <w:rPr>
          <w:rFonts w:eastAsia="Calibri"/>
          <w:bCs/>
          <w:color w:val="000000"/>
          <w:kern w:val="2"/>
          <w:sz w:val="24"/>
        </w:rPr>
        <w:t xml:space="preserve"> </w:t>
      </w:r>
      <w:r w:rsidR="00697D15">
        <w:rPr>
          <w:rFonts w:eastAsia="Calibri"/>
          <w:bCs/>
          <w:color w:val="000000"/>
          <w:kern w:val="2"/>
          <w:sz w:val="24"/>
        </w:rPr>
        <w:t>3., 4., 6. un 7</w:t>
      </w:r>
      <w:r w:rsidRPr="00ED0B68">
        <w:rPr>
          <w:rFonts w:eastAsia="Calibri"/>
          <w:bCs/>
          <w:color w:val="000000"/>
          <w:kern w:val="2"/>
          <w:sz w:val="24"/>
        </w:rPr>
        <w:t>.nogabalā (</w:t>
      </w:r>
      <w:r w:rsidR="00697D15">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sidR="00FB77F0">
        <w:rPr>
          <w:rFonts w:eastAsia="Calibri"/>
          <w:bCs/>
          <w:color w:val="000000"/>
          <w:kern w:val="2"/>
          <w:sz w:val="24"/>
        </w:rPr>
        <w:t xml:space="preserve">ar kopējo izcērtamo </w:t>
      </w:r>
      <w:r w:rsidRPr="00ED0B68">
        <w:rPr>
          <w:rFonts w:eastAsia="Calibri"/>
          <w:bCs/>
          <w:color w:val="000000"/>
          <w:kern w:val="2"/>
          <w:sz w:val="24"/>
        </w:rPr>
        <w:t>platīb</w:t>
      </w:r>
      <w:r w:rsidR="00FB77F0">
        <w:rPr>
          <w:rFonts w:eastAsia="Calibri"/>
          <w:bCs/>
          <w:color w:val="000000"/>
          <w:kern w:val="2"/>
          <w:sz w:val="24"/>
        </w:rPr>
        <w:t>u</w:t>
      </w:r>
      <w:r w:rsidRPr="00ED0B68">
        <w:rPr>
          <w:rFonts w:eastAsia="Calibri"/>
          <w:bCs/>
          <w:color w:val="000000"/>
          <w:kern w:val="2"/>
          <w:sz w:val="24"/>
        </w:rPr>
        <w:t xml:space="preserve"> </w:t>
      </w:r>
      <w:r w:rsidR="00FB77F0">
        <w:rPr>
          <w:rFonts w:eastAsia="Calibri"/>
          <w:bCs/>
          <w:color w:val="000000"/>
          <w:kern w:val="2"/>
          <w:sz w:val="24"/>
        </w:rPr>
        <w:t>7.67</w:t>
      </w:r>
      <w:r w:rsidRPr="00ED0B68">
        <w:rPr>
          <w:rFonts w:eastAsia="Calibri"/>
          <w:bCs/>
          <w:color w:val="000000"/>
          <w:kern w:val="2"/>
          <w:sz w:val="24"/>
        </w:rPr>
        <w:t xml:space="preserve"> ha</w:t>
      </w:r>
      <w:r w:rsidR="00FB77F0">
        <w:rPr>
          <w:rFonts w:eastAsia="Calibri"/>
          <w:bCs/>
          <w:sz w:val="24"/>
        </w:rPr>
        <w:t xml:space="preserve"> </w:t>
      </w:r>
      <w:bookmarkEnd w:id="1"/>
      <w:r w:rsidR="00FB77F0">
        <w:rPr>
          <w:rFonts w:eastAsia="Calibri"/>
          <w:bCs/>
          <w:sz w:val="24"/>
        </w:rPr>
        <w:t>(</w:t>
      </w:r>
      <w:r w:rsidRPr="000D1343">
        <w:rPr>
          <w:sz w:val="24"/>
          <w:lang w:val="x-none"/>
        </w:rPr>
        <w:t>turpmāk tekstā – Objekts</w:t>
      </w:r>
      <w:r w:rsidR="00FB77F0">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ED0B68" w:rsidRPr="00647AC3" w14:paraId="14BF3770"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3BA79BEE" w14:textId="77777777" w:rsidR="00ED0B68" w:rsidRPr="00647AC3" w:rsidRDefault="00ED0B68" w:rsidP="002873F2">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2815DEFE"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6A186E78" w14:textId="1DD1C686" w:rsidR="00ED0B68" w:rsidRPr="00647AC3" w:rsidRDefault="003454DB" w:rsidP="002873F2">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652D446" w14:textId="77777777" w:rsidR="00ED0B68" w:rsidRPr="00647AC3" w:rsidRDefault="00ED0B68" w:rsidP="002873F2">
            <w:pPr>
              <w:spacing w:line="256" w:lineRule="auto"/>
              <w:jc w:val="center"/>
              <w:rPr>
                <w:bCs/>
                <w:sz w:val="20"/>
                <w:szCs w:val="20"/>
                <w:lang w:val="x-none"/>
              </w:rPr>
            </w:pPr>
            <w:r w:rsidRPr="00647AC3">
              <w:rPr>
                <w:bCs/>
                <w:sz w:val="20"/>
                <w:szCs w:val="20"/>
                <w:lang w:val="x-none"/>
              </w:rPr>
              <w:t>Platība</w:t>
            </w:r>
          </w:p>
          <w:p w14:paraId="72A663BC" w14:textId="77777777" w:rsidR="00ED0B68" w:rsidRPr="00647AC3" w:rsidRDefault="00ED0B68" w:rsidP="002873F2">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744D091F" w14:textId="77777777" w:rsidR="00ED0B68" w:rsidRPr="00647AC3" w:rsidRDefault="00ED0B68" w:rsidP="002873F2">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4A63E4C5" w14:textId="77777777" w:rsidR="00ED0B68" w:rsidRPr="00647AC3" w:rsidRDefault="00ED0B68" w:rsidP="002873F2">
            <w:pPr>
              <w:spacing w:line="256" w:lineRule="auto"/>
              <w:jc w:val="center"/>
              <w:rPr>
                <w:bCs/>
                <w:sz w:val="20"/>
                <w:szCs w:val="20"/>
                <w:lang w:val="x-none"/>
              </w:rPr>
            </w:pPr>
            <w:r w:rsidRPr="00647AC3">
              <w:rPr>
                <w:bCs/>
                <w:sz w:val="20"/>
                <w:szCs w:val="20"/>
                <w:lang w:val="x-none"/>
              </w:rPr>
              <w:t>Kvartāla</w:t>
            </w:r>
          </w:p>
          <w:p w14:paraId="754C32CE" w14:textId="77777777" w:rsidR="00ED0B68" w:rsidRPr="00647AC3" w:rsidRDefault="00ED0B68" w:rsidP="002873F2">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31395B74" w14:textId="77777777" w:rsidR="00ED0B68" w:rsidRDefault="00ED0B68" w:rsidP="002873F2">
            <w:pPr>
              <w:spacing w:line="256" w:lineRule="auto"/>
              <w:jc w:val="center"/>
              <w:rPr>
                <w:bCs/>
                <w:sz w:val="20"/>
                <w:szCs w:val="20"/>
                <w:lang w:val="x-none"/>
              </w:rPr>
            </w:pPr>
            <w:r w:rsidRPr="00647AC3">
              <w:rPr>
                <w:bCs/>
                <w:sz w:val="20"/>
                <w:szCs w:val="20"/>
                <w:lang w:val="x-none"/>
              </w:rPr>
              <w:t>Nogabals</w:t>
            </w:r>
          </w:p>
          <w:p w14:paraId="0745EF7E" w14:textId="0645A642" w:rsidR="00FB77F0" w:rsidRPr="00647AC3" w:rsidRDefault="00FB77F0" w:rsidP="002873F2">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2101628F" w14:textId="54E9A2F6" w:rsidR="00ED0B68" w:rsidRPr="00647AC3" w:rsidRDefault="00ED7AE5" w:rsidP="002873F2">
            <w:pPr>
              <w:spacing w:line="256" w:lineRule="auto"/>
              <w:jc w:val="center"/>
              <w:rPr>
                <w:bCs/>
                <w:sz w:val="20"/>
                <w:szCs w:val="20"/>
                <w:lang w:val="x-none"/>
              </w:rPr>
            </w:pPr>
            <w:r>
              <w:rPr>
                <w:bCs/>
                <w:sz w:val="20"/>
                <w:szCs w:val="20"/>
              </w:rPr>
              <w:t>Cirsmas krāja</w:t>
            </w:r>
            <w:r w:rsidR="00ED0B68" w:rsidRPr="00647AC3">
              <w:rPr>
                <w:bCs/>
                <w:sz w:val="20"/>
                <w:szCs w:val="20"/>
                <w:lang w:val="x-none"/>
              </w:rPr>
              <w:t>,</w:t>
            </w:r>
          </w:p>
          <w:p w14:paraId="4D2EBAC0"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ED0B68" w:rsidRPr="00647AC3" w14:paraId="47ADA5DA"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06BE7572" w14:textId="77777777" w:rsidR="00ED0B68" w:rsidRPr="00647AC3" w:rsidRDefault="00ED0B68" w:rsidP="002873F2">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53AC3AE7" w14:textId="6613D823" w:rsidR="00ED0B68" w:rsidRPr="00647AC3" w:rsidRDefault="00FB77F0" w:rsidP="002873F2">
            <w:pPr>
              <w:spacing w:line="256" w:lineRule="auto"/>
              <w:rPr>
                <w:sz w:val="20"/>
                <w:szCs w:val="20"/>
              </w:rPr>
            </w:pPr>
            <w:r>
              <w:rPr>
                <w:rFonts w:eastAsia="Calibri"/>
                <w:bCs/>
                <w:sz w:val="20"/>
                <w:szCs w:val="20"/>
              </w:rPr>
              <w:t>“Padomnieki” Indras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28C12AC2" w14:textId="548DB3E2" w:rsidR="00ED0B68" w:rsidRPr="003454DB" w:rsidRDefault="003454DB" w:rsidP="002873F2">
            <w:pPr>
              <w:spacing w:line="256" w:lineRule="auto"/>
              <w:jc w:val="center"/>
              <w:rPr>
                <w:rFonts w:eastAsia="Calibri"/>
                <w:strike/>
                <w:sz w:val="20"/>
                <w:szCs w:val="20"/>
              </w:rPr>
            </w:pPr>
            <w:r w:rsidRPr="003454DB">
              <w:rPr>
                <w:rFonts w:eastAsia="Calibri"/>
                <w:kern w:val="2"/>
                <w:sz w:val="20"/>
                <w:szCs w:val="20"/>
              </w:rPr>
              <w:t xml:space="preserve">6062 006 0380 </w:t>
            </w:r>
          </w:p>
        </w:tc>
        <w:tc>
          <w:tcPr>
            <w:tcW w:w="850" w:type="dxa"/>
            <w:tcBorders>
              <w:top w:val="single" w:sz="4" w:space="0" w:color="auto"/>
              <w:left w:val="single" w:sz="4" w:space="0" w:color="auto"/>
              <w:bottom w:val="single" w:sz="4" w:space="0" w:color="auto"/>
              <w:right w:val="single" w:sz="4" w:space="0" w:color="auto"/>
            </w:tcBorders>
            <w:hideMark/>
          </w:tcPr>
          <w:p w14:paraId="29FE0BAC" w14:textId="5EFBCB12" w:rsidR="00ED0B68" w:rsidRDefault="00ED7AE5" w:rsidP="002873F2">
            <w:pPr>
              <w:spacing w:line="256" w:lineRule="auto"/>
              <w:jc w:val="center"/>
              <w:rPr>
                <w:bCs/>
                <w:sz w:val="20"/>
                <w:szCs w:val="20"/>
              </w:rPr>
            </w:pPr>
            <w:r>
              <w:rPr>
                <w:bCs/>
                <w:sz w:val="20"/>
                <w:szCs w:val="20"/>
              </w:rPr>
              <w:t>2.79</w:t>
            </w:r>
          </w:p>
          <w:p w14:paraId="1CFF5D1A" w14:textId="6CDAD312" w:rsidR="00ED7AE5" w:rsidRDefault="00ED7AE5" w:rsidP="002873F2">
            <w:pPr>
              <w:spacing w:line="256" w:lineRule="auto"/>
              <w:jc w:val="center"/>
              <w:rPr>
                <w:bCs/>
                <w:sz w:val="20"/>
                <w:szCs w:val="20"/>
              </w:rPr>
            </w:pPr>
            <w:r>
              <w:rPr>
                <w:bCs/>
                <w:sz w:val="20"/>
                <w:szCs w:val="20"/>
              </w:rPr>
              <w:t>5.00</w:t>
            </w:r>
          </w:p>
          <w:p w14:paraId="15922481" w14:textId="7CAA6C31" w:rsidR="00E8252A" w:rsidRPr="00972E7B" w:rsidRDefault="00E8252A" w:rsidP="002873F2">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28F1C0B" w14:textId="08D6ED1C" w:rsidR="00ED0B68" w:rsidRPr="00972E7B" w:rsidRDefault="00FB77F0" w:rsidP="002873F2">
            <w:pPr>
              <w:spacing w:line="256" w:lineRule="auto"/>
              <w:jc w:val="both"/>
              <w:rPr>
                <w:bCs/>
                <w:sz w:val="20"/>
                <w:szCs w:val="20"/>
              </w:rPr>
            </w:pPr>
            <w:r>
              <w:rPr>
                <w:bCs/>
                <w:sz w:val="20"/>
                <w:szCs w:val="20"/>
              </w:rPr>
              <w:t>kailcirte</w:t>
            </w:r>
          </w:p>
          <w:p w14:paraId="673387CB" w14:textId="77777777" w:rsidR="00ED0B68" w:rsidRPr="00972E7B" w:rsidRDefault="00ED0B68" w:rsidP="002873F2">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3EED609F" w14:textId="62565F9B" w:rsidR="00ED0B68" w:rsidRPr="00647AC3" w:rsidRDefault="00FB77F0" w:rsidP="002873F2">
            <w:pPr>
              <w:spacing w:line="256" w:lineRule="auto"/>
              <w:jc w:val="center"/>
              <w:rPr>
                <w:bCs/>
                <w:sz w:val="20"/>
                <w:szCs w:val="20"/>
              </w:rPr>
            </w:pPr>
            <w:r>
              <w:rPr>
                <w:bCs/>
                <w:sz w:val="20"/>
                <w:szCs w:val="20"/>
              </w:rPr>
              <w:t>2</w:t>
            </w:r>
            <w:r w:rsidR="00ED0B68" w:rsidRPr="00647AC3">
              <w:rPr>
                <w:bCs/>
                <w:sz w:val="20"/>
                <w:szCs w:val="20"/>
              </w:rPr>
              <w:t>.</w:t>
            </w:r>
          </w:p>
          <w:p w14:paraId="33A0807D" w14:textId="77777777" w:rsidR="00ED0B68" w:rsidRPr="00647AC3" w:rsidRDefault="00ED0B68" w:rsidP="002873F2">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78A4BF00" w14:textId="554899CE" w:rsidR="00E8252A" w:rsidRDefault="00E8252A" w:rsidP="002873F2">
            <w:pPr>
              <w:spacing w:line="256" w:lineRule="auto"/>
              <w:jc w:val="center"/>
              <w:rPr>
                <w:bCs/>
                <w:sz w:val="20"/>
                <w:szCs w:val="20"/>
              </w:rPr>
            </w:pPr>
            <w:r>
              <w:rPr>
                <w:bCs/>
                <w:sz w:val="20"/>
                <w:szCs w:val="20"/>
              </w:rPr>
              <w:t>3</w:t>
            </w:r>
            <w:r w:rsidR="00C141B3">
              <w:rPr>
                <w:bCs/>
                <w:sz w:val="20"/>
                <w:szCs w:val="20"/>
              </w:rPr>
              <w:t xml:space="preserve">., </w:t>
            </w:r>
            <w:r>
              <w:rPr>
                <w:bCs/>
                <w:sz w:val="20"/>
                <w:szCs w:val="20"/>
              </w:rPr>
              <w:t>6</w:t>
            </w:r>
            <w:r w:rsidR="00ED7AE5">
              <w:rPr>
                <w:bCs/>
                <w:sz w:val="20"/>
                <w:szCs w:val="20"/>
              </w:rPr>
              <w:t xml:space="preserve">., </w:t>
            </w:r>
            <w:r>
              <w:rPr>
                <w:bCs/>
                <w:sz w:val="20"/>
                <w:szCs w:val="20"/>
              </w:rPr>
              <w:t>7</w:t>
            </w:r>
            <w:r w:rsidR="00ED7AE5">
              <w:rPr>
                <w:bCs/>
                <w:sz w:val="20"/>
                <w:szCs w:val="20"/>
              </w:rPr>
              <w:t>.</w:t>
            </w:r>
          </w:p>
          <w:p w14:paraId="335348A3" w14:textId="7F7C44A8" w:rsidR="00ED7AE5" w:rsidRPr="00647AC3" w:rsidRDefault="00ED7AE5" w:rsidP="002873F2">
            <w:pPr>
              <w:spacing w:line="256" w:lineRule="auto"/>
              <w:jc w:val="center"/>
              <w:rPr>
                <w:bCs/>
                <w:sz w:val="20"/>
                <w:szCs w:val="20"/>
              </w:rPr>
            </w:pPr>
            <w:r>
              <w:rPr>
                <w:bCs/>
                <w:sz w:val="20"/>
                <w:szCs w:val="20"/>
              </w:rPr>
              <w:t>1., 4.</w:t>
            </w:r>
          </w:p>
          <w:p w14:paraId="2D3209EC" w14:textId="77777777" w:rsidR="00ED0B68" w:rsidRPr="00647AC3" w:rsidRDefault="00ED0B68" w:rsidP="002873F2">
            <w:pPr>
              <w:spacing w:line="256" w:lineRule="auto"/>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345651E" w14:textId="77777777" w:rsidR="00ED0B68" w:rsidRDefault="00ED7AE5" w:rsidP="002873F2">
            <w:pPr>
              <w:spacing w:line="256" w:lineRule="auto"/>
              <w:jc w:val="center"/>
              <w:rPr>
                <w:bCs/>
                <w:sz w:val="20"/>
                <w:szCs w:val="20"/>
              </w:rPr>
            </w:pPr>
            <w:r w:rsidRPr="00ED7AE5">
              <w:rPr>
                <w:bCs/>
                <w:sz w:val="20"/>
                <w:szCs w:val="20"/>
              </w:rPr>
              <w:t>771.54</w:t>
            </w:r>
            <w:r w:rsidR="00ED0B68" w:rsidRPr="00ED7AE5">
              <w:rPr>
                <w:bCs/>
                <w:sz w:val="20"/>
                <w:szCs w:val="20"/>
              </w:rPr>
              <w:t xml:space="preserve"> </w:t>
            </w:r>
          </w:p>
          <w:p w14:paraId="73B37C1F" w14:textId="5F3E2A7E" w:rsidR="00ED7AE5" w:rsidRPr="00647AC3" w:rsidRDefault="00ED7AE5" w:rsidP="002873F2">
            <w:pPr>
              <w:spacing w:line="256" w:lineRule="auto"/>
              <w:jc w:val="center"/>
              <w:rPr>
                <w:bCs/>
                <w:sz w:val="20"/>
                <w:szCs w:val="20"/>
              </w:rPr>
            </w:pPr>
            <w:r>
              <w:rPr>
                <w:bCs/>
                <w:sz w:val="20"/>
                <w:szCs w:val="20"/>
              </w:rPr>
              <w:t>1478.09</w:t>
            </w:r>
          </w:p>
        </w:tc>
      </w:tr>
      <w:tr w:rsidR="00ED0B68" w:rsidRPr="00647AC3" w14:paraId="6FAF9D39" w14:textId="77777777" w:rsidTr="002873F2">
        <w:tc>
          <w:tcPr>
            <w:tcW w:w="568" w:type="dxa"/>
            <w:tcBorders>
              <w:top w:val="single" w:sz="4" w:space="0" w:color="auto"/>
              <w:left w:val="single" w:sz="4" w:space="0" w:color="auto"/>
              <w:bottom w:val="single" w:sz="4" w:space="0" w:color="auto"/>
              <w:right w:val="single" w:sz="4" w:space="0" w:color="auto"/>
            </w:tcBorders>
          </w:tcPr>
          <w:p w14:paraId="6C057F9D" w14:textId="77777777" w:rsidR="00ED0B68" w:rsidRPr="00647AC3" w:rsidRDefault="00ED0B68" w:rsidP="002873F2">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29FD8DD7" w14:textId="77777777" w:rsidR="00ED0B68" w:rsidRPr="00647AC3" w:rsidRDefault="00ED0B68" w:rsidP="002873F2">
            <w:pPr>
              <w:spacing w:line="256" w:lineRule="auto"/>
              <w:jc w:val="right"/>
              <w:rPr>
                <w:b/>
                <w:sz w:val="24"/>
              </w:rPr>
            </w:pPr>
            <w:r w:rsidRPr="00647AC3">
              <w:rPr>
                <w:b/>
                <w:sz w:val="24"/>
              </w:rPr>
              <w:t>Kopā</w:t>
            </w:r>
          </w:p>
        </w:tc>
        <w:tc>
          <w:tcPr>
            <w:tcW w:w="1418" w:type="dxa"/>
            <w:tcBorders>
              <w:top w:val="single" w:sz="4" w:space="0" w:color="auto"/>
              <w:left w:val="single" w:sz="4" w:space="0" w:color="auto"/>
              <w:bottom w:val="single" w:sz="4" w:space="0" w:color="auto"/>
              <w:right w:val="single" w:sz="4" w:space="0" w:color="auto"/>
            </w:tcBorders>
          </w:tcPr>
          <w:p w14:paraId="7F3748D8" w14:textId="77777777" w:rsidR="00ED0B68" w:rsidRPr="00647AC3" w:rsidRDefault="00ED0B68" w:rsidP="002873F2">
            <w:pPr>
              <w:spacing w:line="256" w:lineRule="auto"/>
              <w:jc w:val="center"/>
              <w:rPr>
                <w:b/>
                <w:sz w:val="24"/>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06F27B36" w14:textId="10CAD18B" w:rsidR="00ED0B68" w:rsidRPr="00647AC3" w:rsidRDefault="00E8252A" w:rsidP="002873F2">
            <w:pPr>
              <w:spacing w:line="256" w:lineRule="auto"/>
              <w:jc w:val="center"/>
              <w:rPr>
                <w:b/>
                <w:sz w:val="24"/>
              </w:rPr>
            </w:pPr>
            <w:r>
              <w:rPr>
                <w:b/>
                <w:sz w:val="24"/>
              </w:rPr>
              <w:t>7.67</w:t>
            </w:r>
          </w:p>
        </w:tc>
        <w:tc>
          <w:tcPr>
            <w:tcW w:w="1418" w:type="dxa"/>
            <w:tcBorders>
              <w:top w:val="single" w:sz="4" w:space="0" w:color="auto"/>
              <w:left w:val="single" w:sz="4" w:space="0" w:color="auto"/>
              <w:bottom w:val="single" w:sz="4" w:space="0" w:color="auto"/>
              <w:right w:val="single" w:sz="4" w:space="0" w:color="auto"/>
            </w:tcBorders>
          </w:tcPr>
          <w:p w14:paraId="1F6D7A18" w14:textId="77777777" w:rsidR="00ED0B68" w:rsidRPr="00647AC3" w:rsidRDefault="00ED0B68" w:rsidP="002873F2">
            <w:pPr>
              <w:spacing w:line="256" w:lineRule="auto"/>
              <w:jc w:val="both"/>
              <w:rPr>
                <w:b/>
                <w:sz w:val="24"/>
                <w:lang w:val="x-none"/>
              </w:rPr>
            </w:pPr>
          </w:p>
        </w:tc>
        <w:tc>
          <w:tcPr>
            <w:tcW w:w="992" w:type="dxa"/>
            <w:tcBorders>
              <w:top w:val="single" w:sz="4" w:space="0" w:color="auto"/>
              <w:left w:val="single" w:sz="4" w:space="0" w:color="auto"/>
              <w:bottom w:val="single" w:sz="4" w:space="0" w:color="auto"/>
              <w:right w:val="single" w:sz="4" w:space="0" w:color="auto"/>
            </w:tcBorders>
          </w:tcPr>
          <w:p w14:paraId="45F1BC64" w14:textId="77777777" w:rsidR="00ED0B68" w:rsidRPr="00647AC3" w:rsidRDefault="00ED0B68" w:rsidP="002873F2">
            <w:pPr>
              <w:spacing w:line="256" w:lineRule="auto"/>
              <w:jc w:val="center"/>
              <w:rPr>
                <w:b/>
                <w:sz w:val="24"/>
                <w:lang w:val="x-none"/>
              </w:rPr>
            </w:pPr>
          </w:p>
        </w:tc>
        <w:tc>
          <w:tcPr>
            <w:tcW w:w="1134" w:type="dxa"/>
            <w:tcBorders>
              <w:top w:val="single" w:sz="4" w:space="0" w:color="auto"/>
              <w:left w:val="single" w:sz="4" w:space="0" w:color="auto"/>
              <w:bottom w:val="single" w:sz="4" w:space="0" w:color="auto"/>
              <w:right w:val="single" w:sz="4" w:space="0" w:color="auto"/>
            </w:tcBorders>
          </w:tcPr>
          <w:p w14:paraId="65D521B7" w14:textId="77777777" w:rsidR="00ED0B68" w:rsidRPr="00647AC3" w:rsidRDefault="00ED0B68" w:rsidP="002873F2">
            <w:pPr>
              <w:spacing w:line="256" w:lineRule="auto"/>
              <w:jc w:val="center"/>
              <w:rPr>
                <w:b/>
                <w:sz w:val="24"/>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3C7B5E12" w14:textId="63413674" w:rsidR="00ED0B68" w:rsidRPr="00647AC3" w:rsidRDefault="00E8252A" w:rsidP="002873F2">
            <w:pPr>
              <w:spacing w:line="256" w:lineRule="auto"/>
              <w:jc w:val="center"/>
              <w:rPr>
                <w:rFonts w:eastAsia="Calibri"/>
                <w:b/>
                <w:bCs/>
                <w:sz w:val="24"/>
              </w:rPr>
            </w:pPr>
            <w:r>
              <w:rPr>
                <w:rFonts w:eastAsia="Calibri"/>
                <w:b/>
                <w:bCs/>
                <w:sz w:val="24"/>
              </w:rPr>
              <w:t>2249.6</w:t>
            </w:r>
          </w:p>
          <w:p w14:paraId="63D4A44A" w14:textId="77777777" w:rsidR="00ED0B68" w:rsidRPr="00647AC3" w:rsidRDefault="00ED0B68" w:rsidP="002873F2">
            <w:pPr>
              <w:spacing w:line="256" w:lineRule="auto"/>
              <w:jc w:val="center"/>
              <w:rPr>
                <w:b/>
                <w:sz w:val="24"/>
                <w:vertAlign w:val="subscript"/>
                <w:lang w:val="x-none"/>
              </w:rPr>
            </w:pPr>
          </w:p>
        </w:tc>
      </w:tr>
      <w:bookmarkEnd w:id="2"/>
    </w:tbl>
    <w:p w14:paraId="3F2F7497" w14:textId="77777777" w:rsidR="00ED0B68" w:rsidRPr="00647AC3" w:rsidRDefault="00ED0B68" w:rsidP="00ED0B68">
      <w:pPr>
        <w:ind w:firstLine="709"/>
        <w:jc w:val="both"/>
        <w:rPr>
          <w:b/>
          <w:sz w:val="20"/>
          <w:szCs w:val="20"/>
        </w:rPr>
      </w:pPr>
    </w:p>
    <w:p w14:paraId="1A989974" w14:textId="5BDA0836" w:rsidR="00ED0B68" w:rsidRDefault="00ED0B68" w:rsidP="00E8252A">
      <w:pPr>
        <w:autoSpaceDE w:val="0"/>
        <w:autoSpaceDN w:val="0"/>
        <w:adjustRightInd w:val="0"/>
        <w:jc w:val="both"/>
        <w:rPr>
          <w:color w:val="000000"/>
          <w:sz w:val="24"/>
        </w:rPr>
      </w:pPr>
      <w:r>
        <w:rPr>
          <w:color w:val="000000"/>
          <w:sz w:val="24"/>
        </w:rPr>
        <w:t>2. Izcērtamais apjoms un vērtība noteikta pēc taksatora sniegt</w:t>
      </w:r>
      <w:r w:rsidR="00E8252A">
        <w:rPr>
          <w:color w:val="000000"/>
          <w:sz w:val="24"/>
        </w:rPr>
        <w:t>aj</w:t>
      </w:r>
      <w:r>
        <w:rPr>
          <w:color w:val="000000"/>
          <w:sz w:val="24"/>
        </w:rPr>
        <w:t>iem datiem, kas nav apstrīdami.</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6BC4ED04" w14:textId="61419683" w:rsidR="00ED0B68" w:rsidRPr="00AE1BAE" w:rsidRDefault="00ED0B68" w:rsidP="00ED0B68">
      <w:pPr>
        <w:jc w:val="both"/>
        <w:rPr>
          <w:sz w:val="24"/>
        </w:rPr>
      </w:pPr>
      <w:r w:rsidRPr="00AE1BAE">
        <w:rPr>
          <w:sz w:val="24"/>
        </w:rPr>
        <w:t xml:space="preserve">2.3. </w:t>
      </w:r>
      <w:bookmarkStart w:id="3" w:name="_Hlk187065090"/>
      <w:r w:rsidRPr="00AE1BAE">
        <w:rPr>
          <w:sz w:val="24"/>
        </w:rPr>
        <w:t>Izsoles sākuma cena (nosacītā cena):</w:t>
      </w:r>
      <w:r w:rsidRPr="00AE1BAE">
        <w:rPr>
          <w:b/>
          <w:sz w:val="24"/>
        </w:rPr>
        <w:t xml:space="preserve"> </w:t>
      </w:r>
      <w:r w:rsidR="00F35BAA" w:rsidRPr="00F35BAA">
        <w:rPr>
          <w:rFonts w:eastAsia="Calibri"/>
          <w:b/>
          <w:bCs/>
          <w:sz w:val="24"/>
        </w:rPr>
        <w:t>57 800</w:t>
      </w:r>
      <w:r w:rsidRPr="00F35BAA">
        <w:rPr>
          <w:rFonts w:eastAsia="Calibri"/>
          <w:szCs w:val="28"/>
        </w:rPr>
        <w:t xml:space="preserve"> </w:t>
      </w:r>
      <w:proofErr w:type="spellStart"/>
      <w:r w:rsidRPr="00F35BAA">
        <w:rPr>
          <w:b/>
          <w:i/>
          <w:sz w:val="24"/>
        </w:rPr>
        <w:t>euro</w:t>
      </w:r>
      <w:proofErr w:type="spellEnd"/>
      <w:r w:rsidRPr="00F35BAA">
        <w:rPr>
          <w:bCs/>
          <w:sz w:val="24"/>
        </w:rPr>
        <w:t xml:space="preserve"> (</w:t>
      </w:r>
      <w:r w:rsidR="00F35BAA" w:rsidRPr="00F35BAA">
        <w:rPr>
          <w:bCs/>
          <w:sz w:val="24"/>
        </w:rPr>
        <w:t>piecdesmit septiņi tūkstoši astoņi simti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6E9F74FC" w:rsidR="00ED0B68" w:rsidRPr="00AE1BAE" w:rsidRDefault="00ED0B68" w:rsidP="00ED0B68">
      <w:pPr>
        <w:autoSpaceDE w:val="0"/>
        <w:autoSpaceDN w:val="0"/>
        <w:adjustRightInd w:val="0"/>
        <w:jc w:val="both"/>
        <w:rPr>
          <w:sz w:val="24"/>
        </w:rPr>
      </w:pPr>
      <w:r w:rsidRPr="00AE1BAE">
        <w:rPr>
          <w:sz w:val="24"/>
        </w:rPr>
        <w:t xml:space="preserve">2.4. Izsoles solis noteikts </w:t>
      </w:r>
      <w:r w:rsidR="00F35BAA" w:rsidRPr="00F35BAA">
        <w:rPr>
          <w:b/>
          <w:sz w:val="24"/>
        </w:rPr>
        <w:t>5</w:t>
      </w:r>
      <w:r w:rsidRPr="00F35BAA">
        <w:rPr>
          <w:b/>
          <w:sz w:val="24"/>
        </w:rPr>
        <w:t>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F35BAA">
        <w:rPr>
          <w:sz w:val="24"/>
        </w:rPr>
        <w:t>pieci simti</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2EC80844" w14:textId="3DADBEC8" w:rsidR="00E74F21" w:rsidRDefault="00ED0B68" w:rsidP="00E74F21">
      <w:pPr>
        <w:autoSpaceDE w:val="0"/>
        <w:autoSpaceDN w:val="0"/>
        <w:adjustRightInd w:val="0"/>
        <w:jc w:val="both"/>
        <w:rPr>
          <w:b/>
          <w:bCs/>
          <w:i/>
          <w:iCs/>
          <w:sz w:val="24"/>
        </w:rPr>
      </w:pPr>
      <w:r w:rsidRPr="00AE1BAE">
        <w:rPr>
          <w:sz w:val="24"/>
        </w:rPr>
        <w:t xml:space="preserve">2.5. Izsoles nodrošinājums – </w:t>
      </w:r>
      <w:r w:rsidR="00F35BAA" w:rsidRPr="00982FD2">
        <w:rPr>
          <w:b/>
          <w:bCs/>
          <w:sz w:val="24"/>
        </w:rPr>
        <w:t>5780.0</w:t>
      </w:r>
      <w:r w:rsidRPr="00982FD2">
        <w:rPr>
          <w:b/>
          <w:sz w:val="24"/>
        </w:rPr>
        <w:t xml:space="preserve"> </w:t>
      </w:r>
      <w:proofErr w:type="spellStart"/>
      <w:r w:rsidRPr="00982FD2">
        <w:rPr>
          <w:b/>
          <w:i/>
          <w:sz w:val="24"/>
        </w:rPr>
        <w:t>euro</w:t>
      </w:r>
      <w:proofErr w:type="spellEnd"/>
      <w:r w:rsidRPr="00AE1BAE">
        <w:rPr>
          <w:sz w:val="24"/>
        </w:rPr>
        <w:t xml:space="preserve"> (</w:t>
      </w:r>
      <w:r w:rsidR="00F35BAA">
        <w:rPr>
          <w:sz w:val="24"/>
        </w:rPr>
        <w:t xml:space="preserve">pieci tūkstoši septiņi simti astoņdesmit </w:t>
      </w:r>
      <w:proofErr w:type="spellStart"/>
      <w:r w:rsidR="00F35BAA"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Pr="008D5A1F">
        <w:rPr>
          <w:sz w:val="24"/>
        </w:rPr>
        <w:t xml:space="preserve">20 (divdesmit) </w:t>
      </w:r>
      <w:r w:rsidRPr="00AE1BAE">
        <w:rPr>
          <w:sz w:val="24"/>
        </w:rPr>
        <w:t xml:space="preserve">dienu laikā </w:t>
      </w:r>
      <w:r w:rsidR="00E74F21" w:rsidRPr="00E74F21">
        <w:rPr>
          <w:sz w:val="24"/>
        </w:rPr>
        <w:t xml:space="preserve">ar atzīmi </w:t>
      </w:r>
      <w:r w:rsidR="00E74F21" w:rsidRPr="00E74F21">
        <w:rPr>
          <w:b/>
          <w:bCs/>
          <w:i/>
          <w:iCs/>
          <w:sz w:val="24"/>
        </w:rPr>
        <w:t>"Cirsmas “Padomnieki” Indras pagastā (60620060380)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3"/>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0A985526"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lastRenderedPageBreak/>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Nr.917</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E8252A">
        <w:rPr>
          <w:rFonts w:ascii="Times New Roman" w:hAnsi="Times New Roman"/>
          <w:sz w:val="24"/>
          <w:szCs w:val="24"/>
        </w:rPr>
        <w:t>8</w:t>
      </w:r>
      <w:r w:rsidRPr="004E3ACF">
        <w:rPr>
          <w:rFonts w:ascii="Times New Roman" w:hAnsi="Times New Roman"/>
          <w:sz w:val="24"/>
          <w:szCs w:val="24"/>
        </w:rPr>
        <w:t>.§</w:t>
      </w:r>
      <w:r w:rsidR="00E8252A">
        <w:rPr>
          <w:rFonts w:ascii="Times New Roman" w:hAnsi="Times New Roman"/>
          <w:sz w:val="24"/>
          <w:szCs w:val="24"/>
        </w:rPr>
        <w:t>, 8.1.p.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71214CF6"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E74F21" w:rsidRPr="009811F9">
        <w:rPr>
          <w:b/>
          <w:bCs/>
          <w:sz w:val="24"/>
        </w:rPr>
        <w:t>30.01.2025.</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671AC802"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E74F21" w:rsidRPr="009811F9">
        <w:rPr>
          <w:b/>
          <w:bCs/>
          <w:sz w:val="24"/>
        </w:rPr>
        <w:t>10.01.2025.,</w:t>
      </w:r>
      <w:r w:rsidRPr="009811F9">
        <w:rPr>
          <w:b/>
          <w:bCs/>
          <w:sz w:val="24"/>
        </w:rPr>
        <w:t xml:space="preserve"> plkst.13:00 līdz </w:t>
      </w:r>
      <w:r w:rsidR="00E74F21" w:rsidRPr="009811F9">
        <w:rPr>
          <w:b/>
          <w:bCs/>
          <w:sz w:val="24"/>
        </w:rPr>
        <w:t>30.01.2025</w:t>
      </w:r>
      <w:r w:rsidRPr="009811F9">
        <w:rPr>
          <w:b/>
          <w:bCs/>
          <w:sz w:val="24"/>
        </w:rPr>
        <w:t>.</w:t>
      </w:r>
      <w:r w:rsidR="00E74F21" w:rsidRPr="009811F9">
        <w:rPr>
          <w:b/>
          <w:bCs/>
          <w:sz w:val="24"/>
        </w:rPr>
        <w:t>,</w:t>
      </w:r>
      <w:r w:rsidRPr="009811F9">
        <w:rPr>
          <w:b/>
          <w:bCs/>
          <w:sz w:val="24"/>
        </w:rPr>
        <w:t xml:space="preserve"> plkst. 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77777777"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699E66C" w14:textId="77777777" w:rsidR="00ED0B68" w:rsidRPr="00EF6EDC" w:rsidRDefault="00ED0B68" w:rsidP="00ED0B68">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lastRenderedPageBreak/>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0470686C"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C25AF7" w:rsidRPr="00C25AF7">
        <w:rPr>
          <w:b/>
          <w:bCs/>
          <w:sz w:val="24"/>
        </w:rPr>
        <w:t>10.01.2025</w:t>
      </w:r>
      <w:r w:rsidRPr="00C25AF7">
        <w:rPr>
          <w:b/>
          <w:bCs/>
          <w:sz w:val="24"/>
        </w:rPr>
        <w:t>.</w:t>
      </w:r>
      <w:r w:rsidR="00C25AF7" w:rsidRPr="00C25AF7">
        <w:rPr>
          <w:b/>
          <w:bCs/>
          <w:sz w:val="24"/>
        </w:rPr>
        <w:t>,</w:t>
      </w:r>
      <w:r w:rsidRPr="00C25AF7">
        <w:rPr>
          <w:b/>
          <w:bCs/>
          <w:sz w:val="24"/>
        </w:rPr>
        <w:t xml:space="preserve"> plkst.13:00 un noslēdzas </w:t>
      </w:r>
      <w:r w:rsidR="00C25AF7" w:rsidRPr="00C25AF7">
        <w:rPr>
          <w:b/>
          <w:bCs/>
          <w:sz w:val="24"/>
        </w:rPr>
        <w:t>10.02.2025.,</w:t>
      </w:r>
      <w:r w:rsidRPr="00C25AF7">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2BD482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 xml:space="preserve">Kasparam </w:t>
      </w:r>
      <w:proofErr w:type="spellStart"/>
      <w:r w:rsidR="00DF7FD3" w:rsidRPr="00C93DAC">
        <w:rPr>
          <w:sz w:val="24"/>
        </w:rPr>
        <w:t>Pauniņam</w:t>
      </w:r>
      <w:proofErr w:type="spellEnd"/>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xml:space="preserve">, kurai ir tiesības, izvērtējot lietderības apsvērumus un vadoties no Publiskas personas finanšu līdzekļu un mantas izšķērdēšanas novēršanas likuma pamatnostādnēm, ja </w:t>
      </w:r>
      <w:r w:rsidRPr="00C93DAC">
        <w:rPr>
          <w:sz w:val="24"/>
        </w:rPr>
        <w:lastRenderedPageBreak/>
        <w:t>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0C77840A" w14:textId="2381845C" w:rsidR="00746980" w:rsidRPr="0075135C" w:rsidRDefault="00ED0B68" w:rsidP="00746980">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746980" w:rsidRPr="0075135C">
        <w:rPr>
          <w:sz w:val="24"/>
        </w:rPr>
        <w:t xml:space="preserve">, kurā </w:t>
      </w:r>
      <w:proofErr w:type="spellStart"/>
      <w:r w:rsidR="009541E7">
        <w:rPr>
          <w:sz w:val="24"/>
        </w:rPr>
        <w:t>citastarp</w:t>
      </w:r>
      <w:proofErr w:type="spellEnd"/>
      <w:r w:rsidR="009541E7">
        <w:rPr>
          <w:sz w:val="24"/>
        </w:rPr>
        <w:t xml:space="preserve"> tiek</w:t>
      </w:r>
      <w:r w:rsidR="00746980" w:rsidRPr="0075135C">
        <w:rPr>
          <w:sz w:val="24"/>
        </w:rPr>
        <w:t xml:space="preserve"> iekļauti sekojoši nosacījumi:</w:t>
      </w:r>
    </w:p>
    <w:p w14:paraId="60111FB0" w14:textId="2C78BAB1" w:rsidR="00746980" w:rsidRPr="0075135C" w:rsidRDefault="00746980" w:rsidP="00746980">
      <w:pPr>
        <w:jc w:val="both"/>
        <w:rPr>
          <w:sz w:val="24"/>
        </w:rPr>
      </w:pPr>
      <w:r w:rsidRPr="0075135C">
        <w:rPr>
          <w:sz w:val="24"/>
        </w:rPr>
        <w:t>6.</w:t>
      </w:r>
      <w:r w:rsidR="00164C7B" w:rsidRPr="0075135C">
        <w:rPr>
          <w:sz w:val="24"/>
        </w:rPr>
        <w:t>7</w:t>
      </w:r>
      <w:r w:rsidRPr="0075135C">
        <w:rPr>
          <w:sz w:val="24"/>
        </w:rPr>
        <w:t>.1. Teritorijās, kurās notiks mežistrādes darbi un pie takām, braucamiem ceļiem, velo celiņiem, dabā ir jāizvieto informatīvie plakāti, brīdinājuma zīmes, tās jānorobežo ar brīdinājuma lentē</w:t>
      </w:r>
      <w:r w:rsidR="00164C7B" w:rsidRPr="0075135C">
        <w:rPr>
          <w:sz w:val="24"/>
        </w:rPr>
        <w:t>m</w:t>
      </w:r>
      <w:r w:rsidRPr="0075135C">
        <w:rPr>
          <w:sz w:val="24"/>
        </w:rPr>
        <w:t>;</w:t>
      </w:r>
    </w:p>
    <w:p w14:paraId="0BF99BA7" w14:textId="7721A087"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.2. Izsolāmā cirsmā jāizmanto tikai </w:t>
      </w:r>
      <w:r w:rsidR="00164C7B" w:rsidRPr="0075135C">
        <w:rPr>
          <w:sz w:val="24"/>
        </w:rPr>
        <w:t>kail</w:t>
      </w:r>
      <w:r w:rsidRPr="0075135C">
        <w:rPr>
          <w:sz w:val="24"/>
        </w:rPr>
        <w:t>cirtēm atbilstošu mežizstrādes paņēmienus un tehniku, kas atstātu iespējami mazāku negatīvo ietekmi uz meža augsni un vidi;</w:t>
      </w:r>
    </w:p>
    <w:p w14:paraId="01D4FAB0" w14:textId="23475143" w:rsidR="00746980" w:rsidRPr="0075135C" w:rsidRDefault="00746980" w:rsidP="00746980">
      <w:pPr>
        <w:jc w:val="both"/>
        <w:rPr>
          <w:sz w:val="24"/>
        </w:rPr>
      </w:pPr>
      <w:r w:rsidRPr="0075135C">
        <w:rPr>
          <w:sz w:val="24"/>
        </w:rPr>
        <w:t>6.</w:t>
      </w:r>
      <w:r w:rsidR="00164C7B" w:rsidRPr="0075135C">
        <w:rPr>
          <w:sz w:val="24"/>
        </w:rPr>
        <w:t>7</w:t>
      </w:r>
      <w:r w:rsidRPr="0075135C">
        <w:rPr>
          <w:sz w:val="24"/>
        </w:rPr>
        <w:t>.3. Cirsmu izstrādes gaitā ir jāizvāc ciršanas atliekas;</w:t>
      </w:r>
    </w:p>
    <w:p w14:paraId="62A1DB12" w14:textId="1C9016DB" w:rsidR="00746980" w:rsidRPr="0075135C" w:rsidRDefault="00746980" w:rsidP="00746980">
      <w:pPr>
        <w:jc w:val="both"/>
        <w:rPr>
          <w:sz w:val="24"/>
        </w:rPr>
      </w:pPr>
      <w:r w:rsidRPr="0075135C">
        <w:rPr>
          <w:sz w:val="24"/>
        </w:rPr>
        <w:t>6.</w:t>
      </w:r>
      <w:r w:rsidR="00164C7B" w:rsidRPr="0075135C">
        <w:rPr>
          <w:sz w:val="24"/>
        </w:rPr>
        <w:t>7</w:t>
      </w:r>
      <w:r w:rsidRPr="0075135C">
        <w:rPr>
          <w:sz w:val="24"/>
        </w:rPr>
        <w:t>.4. Jāsaudzē saglabājamos kokus, nepieļaujot paliekošo koku mizas bojājumus;</w:t>
      </w:r>
    </w:p>
    <w:p w14:paraId="765E3707" w14:textId="77F927CC"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4DBDAC07" w14:textId="77777777" w:rsidR="00ED0B68" w:rsidRPr="0075135C" w:rsidRDefault="00ED0B68" w:rsidP="00ED0B68">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07D6070" w14:textId="77777777" w:rsidR="00ED0B68" w:rsidRPr="0075135C" w:rsidRDefault="00ED0B68" w:rsidP="00ED0B68">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64E95EA2" w14:textId="5BEA7EC4" w:rsidR="00ED0B68" w:rsidRPr="0075135C" w:rsidRDefault="00ED0B68" w:rsidP="00ED0B68">
      <w:pPr>
        <w:jc w:val="both"/>
        <w:rPr>
          <w:rFonts w:eastAsia="Calibri"/>
          <w:sz w:val="24"/>
        </w:rPr>
      </w:pPr>
      <w:r w:rsidRPr="0075135C">
        <w:rPr>
          <w:rFonts w:eastAsia="Calibri"/>
          <w:sz w:val="24"/>
        </w:rPr>
        <w:t xml:space="preserve">8.4.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37285617" w14:textId="7777777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74AE22CC" w14:textId="75DE6BA2" w:rsidR="00ED0B68" w:rsidRPr="004463A3" w:rsidRDefault="004463A3" w:rsidP="00ED0B68">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68A1F0D5" w14:textId="77777777" w:rsidR="008865A1" w:rsidRPr="0075135C" w:rsidRDefault="008865A1"/>
    <w:sectPr w:rsidR="008865A1" w:rsidRPr="0075135C" w:rsidSect="009541E7">
      <w:footerReference w:type="default" r:id="rId12"/>
      <w:pgSz w:w="11906" w:h="16838"/>
      <w:pgMar w:top="568" w:right="707"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A1D4D" w14:textId="77777777" w:rsidR="008B61EF" w:rsidRDefault="008B61EF" w:rsidP="0011591E">
      <w:r>
        <w:separator/>
      </w:r>
    </w:p>
  </w:endnote>
  <w:endnote w:type="continuationSeparator" w:id="0">
    <w:p w14:paraId="1F9FA672" w14:textId="77777777" w:rsidR="008B61EF" w:rsidRDefault="008B61EF"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26770" w14:textId="77777777" w:rsidR="008B61EF" w:rsidRDefault="008B61EF" w:rsidP="0011591E">
      <w:r>
        <w:separator/>
      </w:r>
    </w:p>
  </w:footnote>
  <w:footnote w:type="continuationSeparator" w:id="0">
    <w:p w14:paraId="76919F82" w14:textId="77777777" w:rsidR="008B61EF" w:rsidRDefault="008B61EF"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85CCB"/>
    <w:rsid w:val="001155DF"/>
    <w:rsid w:val="0011591E"/>
    <w:rsid w:val="001439F0"/>
    <w:rsid w:val="00154DA1"/>
    <w:rsid w:val="00164C7B"/>
    <w:rsid w:val="00170536"/>
    <w:rsid w:val="00193044"/>
    <w:rsid w:val="001C2237"/>
    <w:rsid w:val="001C58AC"/>
    <w:rsid w:val="001D7998"/>
    <w:rsid w:val="0023674C"/>
    <w:rsid w:val="00253654"/>
    <w:rsid w:val="00275FF8"/>
    <w:rsid w:val="002C0776"/>
    <w:rsid w:val="003454DB"/>
    <w:rsid w:val="00395385"/>
    <w:rsid w:val="003B7C95"/>
    <w:rsid w:val="003C205C"/>
    <w:rsid w:val="004463A3"/>
    <w:rsid w:val="004678D5"/>
    <w:rsid w:val="004F6948"/>
    <w:rsid w:val="00506862"/>
    <w:rsid w:val="00526989"/>
    <w:rsid w:val="00551705"/>
    <w:rsid w:val="006603A7"/>
    <w:rsid w:val="00661765"/>
    <w:rsid w:val="00697D15"/>
    <w:rsid w:val="006B4337"/>
    <w:rsid w:val="006D72FA"/>
    <w:rsid w:val="006F3EFD"/>
    <w:rsid w:val="00726B23"/>
    <w:rsid w:val="007357CF"/>
    <w:rsid w:val="00746980"/>
    <w:rsid w:val="0075135C"/>
    <w:rsid w:val="00813E3F"/>
    <w:rsid w:val="008865A1"/>
    <w:rsid w:val="008971D1"/>
    <w:rsid w:val="008B61EF"/>
    <w:rsid w:val="008D5A1F"/>
    <w:rsid w:val="00913FF8"/>
    <w:rsid w:val="009541E7"/>
    <w:rsid w:val="00972E7B"/>
    <w:rsid w:val="009811F9"/>
    <w:rsid w:val="00982FD2"/>
    <w:rsid w:val="009E2B47"/>
    <w:rsid w:val="009F25FB"/>
    <w:rsid w:val="00A33DC4"/>
    <w:rsid w:val="00A52DF2"/>
    <w:rsid w:val="00A83AB7"/>
    <w:rsid w:val="00AE1BAE"/>
    <w:rsid w:val="00B37DC2"/>
    <w:rsid w:val="00B94B23"/>
    <w:rsid w:val="00BE324D"/>
    <w:rsid w:val="00C0557C"/>
    <w:rsid w:val="00C118D1"/>
    <w:rsid w:val="00C141B3"/>
    <w:rsid w:val="00C25AF7"/>
    <w:rsid w:val="00C93DAC"/>
    <w:rsid w:val="00CF2F40"/>
    <w:rsid w:val="00DB043C"/>
    <w:rsid w:val="00DC0EB9"/>
    <w:rsid w:val="00DF7FD3"/>
    <w:rsid w:val="00E00ECC"/>
    <w:rsid w:val="00E50114"/>
    <w:rsid w:val="00E74F21"/>
    <w:rsid w:val="00E8252A"/>
    <w:rsid w:val="00ED0B68"/>
    <w:rsid w:val="00ED7AE5"/>
    <w:rsid w:val="00F23935"/>
    <w:rsid w:val="00F35BAA"/>
    <w:rsid w:val="00FB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4</Pages>
  <Words>9330</Words>
  <Characters>5319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10</cp:revision>
  <cp:lastPrinted>2025-01-06T09:34:00Z</cp:lastPrinted>
  <dcterms:created xsi:type="dcterms:W3CDTF">2025-01-02T15:11:00Z</dcterms:created>
  <dcterms:modified xsi:type="dcterms:W3CDTF">2025-01-06T13:50:00Z</dcterms:modified>
</cp:coreProperties>
</file>