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AA" w:rsidRDefault="00E500AA" w:rsidP="00E500AA">
      <w:pPr>
        <w:shd w:val="clear" w:color="auto" w:fill="FFFFFF"/>
        <w:spacing w:after="150" w:line="300" w:lineRule="atLeast"/>
        <w:textAlignment w:val="baseline"/>
        <w:outlineLvl w:val="1"/>
        <w:rPr>
          <w:rFonts w:ascii="Arial" w:eastAsia="Times New Roman" w:hAnsi="Arial" w:cs="Arial"/>
          <w:color w:val="333333"/>
          <w:sz w:val="30"/>
          <w:szCs w:val="30"/>
          <w:lang w:eastAsia="lv-LV"/>
        </w:rPr>
      </w:pPr>
    </w:p>
    <w:p w:rsidR="00152DDA" w:rsidRDefault="00152DDA" w:rsidP="00E500AA">
      <w:pPr>
        <w:shd w:val="clear" w:color="auto" w:fill="FFFFFF"/>
        <w:spacing w:after="150" w:line="300" w:lineRule="atLeast"/>
        <w:textAlignment w:val="baseline"/>
        <w:outlineLvl w:val="1"/>
        <w:rPr>
          <w:rFonts w:ascii="Arial" w:eastAsia="Times New Roman" w:hAnsi="Arial" w:cs="Arial"/>
          <w:color w:val="333333"/>
          <w:sz w:val="30"/>
          <w:szCs w:val="30"/>
          <w:lang w:eastAsia="lv-LV"/>
        </w:rPr>
      </w:pPr>
    </w:p>
    <w:p w:rsidR="00152DDA" w:rsidRPr="00152DDA" w:rsidRDefault="00152DDA" w:rsidP="00152DDA">
      <w:pPr>
        <w:pBdr>
          <w:bottom w:val="single" w:sz="12" w:space="0" w:color="0D7905"/>
        </w:pBdr>
        <w:spacing w:before="120" w:line="240" w:lineRule="auto"/>
        <w:outlineLvl w:val="1"/>
        <w:rPr>
          <w:rFonts w:ascii="Arial" w:eastAsia="Times New Roman" w:hAnsi="Arial" w:cs="Arial"/>
          <w:b/>
          <w:bCs/>
          <w:color w:val="0D7905"/>
          <w:sz w:val="36"/>
          <w:szCs w:val="36"/>
          <w:lang w:eastAsia="lv-LV"/>
        </w:rPr>
      </w:pPr>
      <w:r w:rsidRPr="00152DDA">
        <w:rPr>
          <w:rFonts w:ascii="Arial" w:eastAsia="Times New Roman" w:hAnsi="Arial" w:cs="Arial"/>
          <w:b/>
          <w:bCs/>
          <w:color w:val="0D7905"/>
          <w:sz w:val="36"/>
          <w:szCs w:val="36"/>
          <w:lang w:eastAsia="lv-LV"/>
        </w:rPr>
        <w:t>Tehniskās jaunrades diena skolā</w:t>
      </w:r>
    </w:p>
    <w:p w:rsidR="007F4D2B" w:rsidRDefault="007F4D2B" w:rsidP="00E500AA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:rsidR="00152DDA" w:rsidRPr="00E500AA" w:rsidRDefault="00152DDA" w:rsidP="00E500AA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:rsidR="00152DDA" w:rsidRDefault="00152DDA" w:rsidP="00152DDA">
      <w:pPr>
        <w:pStyle w:val="Paraststmeklis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Projekta  Nr.8.3.5.0/16/I/001’’Karjeras atbalsts vispārējās un profesionālās izglītības </w:t>
      </w:r>
    </w:p>
    <w:p w:rsidR="00152DDA" w:rsidRDefault="00152DDA" w:rsidP="00152DDA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iestādēs”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 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ietvaros 2019.gada 21.maijā Krāslavas pamatskolas 2.a un 2.b klases skolēniem notika </w:t>
      </w:r>
    </w:p>
    <w:p w:rsidR="00152DDA" w:rsidRDefault="00152DDA" w:rsidP="00152DDA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pasākums „Tehniskās jaunrades diena skolā”.</w:t>
      </w:r>
    </w:p>
    <w:p w:rsidR="00152DDA" w:rsidRDefault="00152DDA" w:rsidP="00152DDA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152DDA" w:rsidRDefault="00152DDA" w:rsidP="00152DDA">
      <w:pPr>
        <w:pStyle w:val="Paraststmeklis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Skolēniem bija piedāvātas prezentācijas par profesijām, kas saistītas ar inženierzinātni.</w:t>
      </w:r>
    </w:p>
    <w:p w:rsidR="00152DDA" w:rsidRDefault="00152DDA" w:rsidP="00152DDA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Notika praktiskās nodarbības, kur skolēniem bija iespēja izmēģināt savas iemaņas un pārbaudīt </w:t>
      </w:r>
    </w:p>
    <w:p w:rsidR="00362322" w:rsidRDefault="00152DDA" w:rsidP="00152DDA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savu interesi inženierzinātņu jomā.</w:t>
      </w:r>
      <w:r w:rsidR="00362322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152DDA" w:rsidRDefault="00362322" w:rsidP="00362322">
      <w:pPr>
        <w:pStyle w:val="Paraststmeklis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r w:rsidRPr="00362322">
        <w:rPr>
          <w:rFonts w:ascii="Arial" w:hAnsi="Arial" w:cs="Arial"/>
          <w:color w:val="333333"/>
          <w:sz w:val="21"/>
          <w:szCs w:val="21"/>
        </w:rPr>
        <w:t>Pasākuma izdevumi segti no projekta Nr.8.3.5.0/16/I/001 „Karjeras atbalsts izglītojamiem vispārējās un profesionālās izglītības iestādēs” finansējuma.</w:t>
      </w:r>
    </w:p>
    <w:p w:rsidR="00362322" w:rsidRDefault="00362322" w:rsidP="00362322">
      <w:pPr>
        <w:pStyle w:val="Paraststmeklis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p w:rsidR="00152DDA" w:rsidRDefault="00E306FB" w:rsidP="00152DDA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hyperlink r:id="rId6" w:history="1">
        <w:r w:rsidR="00152DDA" w:rsidRPr="00152DDA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http://kraslavaspamatskola.serveris2.area.lv/index.php/kompeternces/par-projektu-nr-8-3-5-0-16-i-001/karjeras-pasakumi/karjera-2018-2019-m-g/1158-tehniskas-jaunrades-diena-skola</w:t>
        </w:r>
      </w:hyperlink>
    </w:p>
    <w:p w:rsidR="00152DDA" w:rsidRDefault="00152DDA" w:rsidP="00152DDA">
      <w:pPr>
        <w:pStyle w:val="Paraststmeklis"/>
        <w:shd w:val="clear" w:color="auto" w:fill="FFFFFF"/>
        <w:spacing w:before="0" w:beforeAutospacing="0" w:after="150" w:afterAutospacing="0"/>
        <w:rPr>
          <w:rStyle w:val="Izclums"/>
          <w:rFonts w:ascii="Arial" w:hAnsi="Arial" w:cs="Arial"/>
          <w:color w:val="333333"/>
          <w:sz w:val="21"/>
          <w:szCs w:val="21"/>
        </w:rPr>
      </w:pPr>
    </w:p>
    <w:p w:rsidR="00152DDA" w:rsidRDefault="00152DDA" w:rsidP="00152DDA">
      <w:pPr>
        <w:pStyle w:val="Paraststmeklis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Izclums"/>
          <w:rFonts w:ascii="Arial" w:hAnsi="Arial" w:cs="Arial"/>
          <w:color w:val="333333"/>
          <w:sz w:val="21"/>
          <w:szCs w:val="21"/>
        </w:rPr>
        <w:t xml:space="preserve">Pedagogs karjeras konsultants Olita </w:t>
      </w:r>
      <w:proofErr w:type="spellStart"/>
      <w:r>
        <w:rPr>
          <w:rStyle w:val="Izclums"/>
          <w:rFonts w:ascii="Arial" w:hAnsi="Arial" w:cs="Arial"/>
          <w:color w:val="333333"/>
          <w:sz w:val="21"/>
          <w:szCs w:val="21"/>
        </w:rPr>
        <w:t>Truskovska</w:t>
      </w:r>
      <w:proofErr w:type="spellEnd"/>
    </w:p>
    <w:p w:rsidR="00E500AA" w:rsidRDefault="00E500AA" w:rsidP="00E500AA"/>
    <w:sectPr w:rsidR="00E500AA" w:rsidSect="00E500AA">
      <w:headerReference w:type="default" r:id="rId7"/>
      <w:pgSz w:w="11906" w:h="16838" w:orient="landscape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6FB" w:rsidRDefault="00E306FB" w:rsidP="00E500AA">
      <w:pPr>
        <w:spacing w:after="0" w:line="240" w:lineRule="auto"/>
      </w:pPr>
      <w:r>
        <w:separator/>
      </w:r>
    </w:p>
  </w:endnote>
  <w:endnote w:type="continuationSeparator" w:id="0">
    <w:p w:rsidR="00E306FB" w:rsidRDefault="00E306FB" w:rsidP="00E5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6FB" w:rsidRDefault="00E306FB" w:rsidP="00E500AA">
      <w:pPr>
        <w:spacing w:after="0" w:line="240" w:lineRule="auto"/>
      </w:pPr>
      <w:r>
        <w:separator/>
      </w:r>
    </w:p>
  </w:footnote>
  <w:footnote w:type="continuationSeparator" w:id="0">
    <w:p w:rsidR="00E306FB" w:rsidRDefault="00E306FB" w:rsidP="00E5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AA" w:rsidRDefault="00E500AA" w:rsidP="00E500AA">
    <w:pPr>
      <w:pStyle w:val="Galvene"/>
      <w:jc w:val="center"/>
    </w:pPr>
    <w:r w:rsidRPr="00EF4EF1">
      <w:rPr>
        <w:noProof/>
        <w:lang w:eastAsia="lv-LV"/>
      </w:rPr>
      <w:drawing>
        <wp:inline distT="0" distB="0" distL="0" distR="0" wp14:anchorId="74EB4728" wp14:editId="0115C9C6">
          <wp:extent cx="4670679" cy="781050"/>
          <wp:effectExtent l="0" t="0" r="0" b="0"/>
          <wp:docPr id="10" name="Attēls 10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5882" cy="78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AA"/>
    <w:rsid w:val="00152DDA"/>
    <w:rsid w:val="001E3800"/>
    <w:rsid w:val="0020546C"/>
    <w:rsid w:val="00362322"/>
    <w:rsid w:val="004705A0"/>
    <w:rsid w:val="004E6C63"/>
    <w:rsid w:val="007F4D2B"/>
    <w:rsid w:val="009D2640"/>
    <w:rsid w:val="00A3554A"/>
    <w:rsid w:val="00B34C3A"/>
    <w:rsid w:val="00B42C37"/>
    <w:rsid w:val="00BE3717"/>
    <w:rsid w:val="00D2490B"/>
    <w:rsid w:val="00E306FB"/>
    <w:rsid w:val="00E500AA"/>
    <w:rsid w:val="00E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95FA2-5F8D-473A-B570-D396E73C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500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00AA"/>
  </w:style>
  <w:style w:type="paragraph" w:styleId="Kjene">
    <w:name w:val="footer"/>
    <w:basedOn w:val="Parasts"/>
    <w:link w:val="KjeneRakstz"/>
    <w:uiPriority w:val="99"/>
    <w:unhideWhenUsed/>
    <w:rsid w:val="00E500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00AA"/>
  </w:style>
  <w:style w:type="character" w:styleId="Hipersaite">
    <w:name w:val="Hyperlink"/>
    <w:basedOn w:val="Noklusjumarindkopasfonts"/>
    <w:uiPriority w:val="99"/>
    <w:unhideWhenUsed/>
    <w:rsid w:val="00E500AA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1E3800"/>
    <w:rPr>
      <w:b/>
      <w:bCs/>
    </w:rPr>
  </w:style>
  <w:style w:type="character" w:styleId="Izclums">
    <w:name w:val="Emphasis"/>
    <w:basedOn w:val="Noklusjumarindkopasfonts"/>
    <w:uiPriority w:val="20"/>
    <w:qFormat/>
    <w:rsid w:val="001E38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aslavaspamatskola.serveris2.area.lv/index.php/kompeternces/par-projektu-nr-8-3-5-0-16-i-001/karjeras-pasakumi/karjera-2018-2019-m-g/1158-tehniskas-jaunrades-diena-skol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Sņežana Petroviča</dc:creator>
  <cp:keywords/>
  <dc:description/>
  <cp:lastModifiedBy>Sņežana Petroviča</cp:lastModifiedBy>
  <cp:revision>3</cp:revision>
  <dcterms:created xsi:type="dcterms:W3CDTF">2019-07-11T08:48:00Z</dcterms:created>
  <dcterms:modified xsi:type="dcterms:W3CDTF">2019-07-11T10:59:00Z</dcterms:modified>
</cp:coreProperties>
</file>