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8810" w14:textId="02E67D1E" w:rsidR="00BC283E" w:rsidRDefault="00BC283E" w:rsidP="00BC283E">
      <w:pPr>
        <w:tabs>
          <w:tab w:val="left" w:pos="284"/>
          <w:tab w:val="left" w:pos="709"/>
        </w:tabs>
        <w:jc w:val="center"/>
        <w:rPr>
          <w:sz w:val="22"/>
          <w:szCs w:val="22"/>
        </w:rPr>
      </w:pPr>
      <w:r>
        <w:rPr>
          <w:noProof/>
          <w:sz w:val="22"/>
          <w:szCs w:val="22"/>
        </w:rPr>
        <w:drawing>
          <wp:inline distT="0" distB="0" distL="0" distR="0" wp14:anchorId="68B2E217" wp14:editId="4DBA65F6">
            <wp:extent cx="676275" cy="828675"/>
            <wp:effectExtent l="0" t="0" r="9525" b="9525"/>
            <wp:docPr id="1" name="Attēls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28675"/>
                    </a:xfrm>
                    <a:prstGeom prst="rect">
                      <a:avLst/>
                    </a:prstGeom>
                    <a:noFill/>
                    <a:ln>
                      <a:noFill/>
                    </a:ln>
                  </pic:spPr>
                </pic:pic>
              </a:graphicData>
            </a:graphic>
          </wp:inline>
        </w:drawing>
      </w:r>
    </w:p>
    <w:p w14:paraId="43A8A361" w14:textId="77777777" w:rsidR="00BC283E" w:rsidRDefault="00BC283E" w:rsidP="00BC283E">
      <w:pPr>
        <w:pStyle w:val="Parakstszemobjekta"/>
        <w:rPr>
          <w:sz w:val="22"/>
          <w:szCs w:val="22"/>
        </w:rPr>
      </w:pPr>
      <w:proofErr w:type="gramStart"/>
      <w:r>
        <w:rPr>
          <w:sz w:val="22"/>
          <w:szCs w:val="22"/>
        </w:rPr>
        <w:t>LATVIJAS  REPUBLIKA</w:t>
      </w:r>
      <w:proofErr w:type="gramEnd"/>
      <w:r>
        <w:rPr>
          <w:sz w:val="22"/>
          <w:szCs w:val="22"/>
        </w:rPr>
        <w:t xml:space="preserve">  KRĀSLAVAS  NOVADS</w:t>
      </w:r>
    </w:p>
    <w:p w14:paraId="3790AAB6" w14:textId="77777777" w:rsidR="00BC283E" w:rsidRDefault="00BC283E" w:rsidP="00BC283E">
      <w:pPr>
        <w:pStyle w:val="Virsraksts1"/>
        <w:numPr>
          <w:ilvl w:val="0"/>
          <w:numId w:val="0"/>
        </w:numPr>
        <w:tabs>
          <w:tab w:val="left" w:pos="720"/>
        </w:tabs>
        <w:ind w:left="360"/>
        <w:rPr>
          <w:b w:val="0"/>
          <w:sz w:val="22"/>
          <w:szCs w:val="22"/>
        </w:rPr>
      </w:pPr>
      <w:r>
        <w:rPr>
          <w:sz w:val="22"/>
          <w:szCs w:val="22"/>
        </w:rPr>
        <w:t>KRĀSLAVAS  NOVADA  PAŠVALDĪBA</w:t>
      </w:r>
    </w:p>
    <w:p w14:paraId="43F1E63A" w14:textId="77777777" w:rsidR="00BC283E" w:rsidRDefault="00BC283E" w:rsidP="00BC283E">
      <w:pPr>
        <w:tabs>
          <w:tab w:val="left" w:pos="0"/>
        </w:tabs>
        <w:jc w:val="center"/>
        <w:rPr>
          <w:sz w:val="22"/>
          <w:szCs w:val="22"/>
        </w:rPr>
      </w:pPr>
      <w:proofErr w:type="spellStart"/>
      <w:r>
        <w:rPr>
          <w:sz w:val="22"/>
          <w:szCs w:val="22"/>
        </w:rPr>
        <w:t>Reģ</w:t>
      </w:r>
      <w:proofErr w:type="spellEnd"/>
      <w:r>
        <w:rPr>
          <w:sz w:val="22"/>
          <w:szCs w:val="22"/>
        </w:rPr>
        <w:t>. Nr. 90001267487</w:t>
      </w:r>
    </w:p>
    <w:p w14:paraId="321A1E4E" w14:textId="77777777" w:rsidR="00BC283E" w:rsidRDefault="00BC283E" w:rsidP="00BC283E">
      <w:pPr>
        <w:tabs>
          <w:tab w:val="left" w:pos="284"/>
          <w:tab w:val="left" w:pos="709"/>
        </w:tabs>
        <w:jc w:val="center"/>
        <w:rPr>
          <w:sz w:val="22"/>
          <w:szCs w:val="22"/>
        </w:rPr>
      </w:pPr>
      <w:r>
        <w:rPr>
          <w:sz w:val="22"/>
          <w:szCs w:val="22"/>
        </w:rPr>
        <w:t>Rīgas iela 51, Krāslava, Krāslavas nov., LV-5601. Tālrunis +371 65624383, fakss +37165681772</w:t>
      </w:r>
    </w:p>
    <w:p w14:paraId="2F096B02" w14:textId="77777777" w:rsidR="00BC283E" w:rsidRDefault="00BC283E" w:rsidP="00BC283E">
      <w:pPr>
        <w:pBdr>
          <w:bottom w:val="single" w:sz="6" w:space="1" w:color="auto"/>
        </w:pBdr>
        <w:tabs>
          <w:tab w:val="left" w:pos="284"/>
          <w:tab w:val="left" w:pos="709"/>
        </w:tabs>
        <w:jc w:val="center"/>
        <w:rPr>
          <w:sz w:val="22"/>
          <w:szCs w:val="22"/>
        </w:rPr>
      </w:pPr>
      <w:r>
        <w:rPr>
          <w:sz w:val="22"/>
          <w:szCs w:val="22"/>
        </w:rPr>
        <w:t xml:space="preserve">e-pasts: </w:t>
      </w:r>
      <w:hyperlink r:id="rId8" w:history="1">
        <w:r>
          <w:rPr>
            <w:rStyle w:val="Hipersaite"/>
            <w:sz w:val="22"/>
            <w:szCs w:val="22"/>
          </w:rPr>
          <w:t>dome@kraslava.lv</w:t>
        </w:r>
      </w:hyperlink>
    </w:p>
    <w:p w14:paraId="175AE8F2" w14:textId="77777777" w:rsidR="00BC283E" w:rsidRDefault="00BC283E" w:rsidP="00BC283E">
      <w:pPr>
        <w:tabs>
          <w:tab w:val="left" w:pos="284"/>
          <w:tab w:val="left" w:pos="709"/>
        </w:tabs>
        <w:jc w:val="center"/>
        <w:rPr>
          <w:sz w:val="18"/>
          <w:szCs w:val="18"/>
        </w:rPr>
      </w:pPr>
      <w:r>
        <w:rPr>
          <w:sz w:val="18"/>
          <w:szCs w:val="18"/>
        </w:rPr>
        <w:t>Krāslavā</w:t>
      </w:r>
    </w:p>
    <w:p w14:paraId="15A74EC1" w14:textId="77777777" w:rsidR="00BC283E" w:rsidRDefault="00BC283E" w:rsidP="00BC283E">
      <w:pPr>
        <w:rPr>
          <w:sz w:val="20"/>
          <w:szCs w:val="20"/>
        </w:rPr>
      </w:pPr>
    </w:p>
    <w:p w14:paraId="4E84F67D" w14:textId="77777777" w:rsidR="00BC283E" w:rsidRDefault="00BC283E" w:rsidP="00BC283E">
      <w:pPr>
        <w:jc w:val="right"/>
        <w:rPr>
          <w:b/>
        </w:rPr>
      </w:pPr>
      <w:r>
        <w:rPr>
          <w:b/>
        </w:rPr>
        <w:t>Apstiprināts</w:t>
      </w:r>
    </w:p>
    <w:p w14:paraId="5DF0F1F9" w14:textId="77777777" w:rsidR="00BC283E" w:rsidRDefault="00BC283E" w:rsidP="00BC283E">
      <w:pPr>
        <w:ind w:right="20"/>
        <w:jc w:val="right"/>
      </w:pPr>
      <w:r>
        <w:t>ar Krāslavas novada pašvaldības domes</w:t>
      </w:r>
    </w:p>
    <w:p w14:paraId="7F7FD21E" w14:textId="1DBB7577" w:rsidR="00BC283E" w:rsidRDefault="00BC283E" w:rsidP="00BC283E">
      <w:pPr>
        <w:jc w:val="right"/>
      </w:pPr>
      <w:r>
        <w:t>2022.gada 29.septembra sēdes lēmumu Nr.1061</w:t>
      </w:r>
    </w:p>
    <w:p w14:paraId="2F9AA868" w14:textId="01338027" w:rsidR="00BC283E" w:rsidRDefault="00BC283E" w:rsidP="00BC283E">
      <w:pPr>
        <w:jc w:val="right"/>
      </w:pPr>
      <w:r>
        <w:t>(protokols Nr.15,   2.§  2.1.p)</w:t>
      </w:r>
    </w:p>
    <w:p w14:paraId="0976D096" w14:textId="77777777" w:rsidR="00BC283E" w:rsidRPr="00BC283E" w:rsidRDefault="00BC283E" w:rsidP="00BC283E">
      <w:pPr>
        <w:jc w:val="right"/>
      </w:pPr>
    </w:p>
    <w:p w14:paraId="16D29EFA" w14:textId="77777777" w:rsidR="00BC283E" w:rsidRDefault="00BC283E" w:rsidP="00BC283E">
      <w:pPr>
        <w:rPr>
          <w:i/>
          <w:iCs/>
          <w:color w:val="FF0000"/>
          <w:sz w:val="20"/>
          <w:szCs w:val="20"/>
        </w:rPr>
      </w:pPr>
    </w:p>
    <w:p w14:paraId="70F7E999" w14:textId="301B4167" w:rsidR="00702EF1" w:rsidRPr="00BC283E" w:rsidRDefault="00702EF1" w:rsidP="00BC283E">
      <w:pPr>
        <w:jc w:val="center"/>
        <w:rPr>
          <w:b/>
          <w:sz w:val="28"/>
        </w:rPr>
      </w:pPr>
      <w:r w:rsidRPr="00BC283E">
        <w:rPr>
          <w:b/>
          <w:sz w:val="28"/>
        </w:rPr>
        <w:t xml:space="preserve">Nekustamā īpašuma </w:t>
      </w:r>
      <w:r w:rsidR="00E16E5F" w:rsidRPr="00BC283E">
        <w:rPr>
          <w:b/>
          <w:sz w:val="28"/>
        </w:rPr>
        <w:t>Saules ielā 10A, Konstantinovā, Konstantinovas pagastā</w:t>
      </w:r>
      <w:r w:rsidR="00066135" w:rsidRPr="00BC283E">
        <w:rPr>
          <w:b/>
          <w:sz w:val="28"/>
        </w:rPr>
        <w:t>,</w:t>
      </w:r>
      <w:r w:rsidR="00BC283E">
        <w:rPr>
          <w:b/>
          <w:sz w:val="28"/>
        </w:rPr>
        <w:t xml:space="preserve"> </w:t>
      </w:r>
      <w:r w:rsidR="00066135" w:rsidRPr="00BC283E">
        <w:rPr>
          <w:b/>
          <w:sz w:val="28"/>
        </w:rPr>
        <w:t>Krāslavas novadā</w:t>
      </w:r>
      <w:r w:rsidR="00BC283E">
        <w:rPr>
          <w:b/>
          <w:sz w:val="28"/>
        </w:rPr>
        <w:t xml:space="preserve"> </w:t>
      </w:r>
      <w:r w:rsidRPr="00BC283E">
        <w:rPr>
          <w:b/>
          <w:sz w:val="28"/>
        </w:rPr>
        <w:t>nomas tiesību izsoles</w:t>
      </w:r>
    </w:p>
    <w:p w14:paraId="5AD4F46D" w14:textId="2E2CB3A1" w:rsidR="00702EF1" w:rsidRPr="00BC283E" w:rsidRDefault="00702EF1" w:rsidP="00BC283E">
      <w:pPr>
        <w:jc w:val="center"/>
        <w:rPr>
          <w:b/>
          <w:sz w:val="28"/>
        </w:rPr>
      </w:pPr>
      <w:r w:rsidRPr="00BC283E">
        <w:rPr>
          <w:b/>
          <w:sz w:val="28"/>
        </w:rPr>
        <w:t>NOLIKUMS</w:t>
      </w: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BC283E" w:rsidRDefault="00702EF1" w:rsidP="00702EF1">
      <w:pPr>
        <w:jc w:val="right"/>
        <w:rPr>
          <w:i/>
          <w:sz w:val="20"/>
          <w:szCs w:val="20"/>
        </w:rPr>
      </w:pPr>
      <w:r w:rsidRPr="00BC283E">
        <w:rPr>
          <w:i/>
          <w:color w:val="FF0000"/>
        </w:rPr>
        <w:t xml:space="preserve"> </w:t>
      </w:r>
      <w:r w:rsidRPr="00BC283E">
        <w:rPr>
          <w:i/>
          <w:sz w:val="20"/>
          <w:szCs w:val="20"/>
        </w:rPr>
        <w:t>Izsole tiek rīkota, pamatojoties uz</w:t>
      </w:r>
    </w:p>
    <w:p w14:paraId="7CD30341" w14:textId="77777777" w:rsidR="00702EF1" w:rsidRPr="00BC283E" w:rsidRDefault="00702EF1" w:rsidP="00702EF1">
      <w:pPr>
        <w:jc w:val="right"/>
        <w:rPr>
          <w:i/>
          <w:sz w:val="20"/>
          <w:szCs w:val="20"/>
        </w:rPr>
      </w:pPr>
      <w:r w:rsidRPr="00BC283E">
        <w:rPr>
          <w:i/>
          <w:sz w:val="20"/>
          <w:szCs w:val="20"/>
        </w:rPr>
        <w:t>Ministru kabineta 20.02.2018.noteikumiem Nr.97</w:t>
      </w:r>
    </w:p>
    <w:p w14:paraId="4630C2E8" w14:textId="77777777" w:rsidR="00702EF1" w:rsidRPr="00BC283E" w:rsidRDefault="00702EF1" w:rsidP="00702EF1">
      <w:pPr>
        <w:jc w:val="right"/>
        <w:rPr>
          <w:i/>
          <w:sz w:val="20"/>
          <w:szCs w:val="20"/>
        </w:rPr>
      </w:pPr>
      <w:r w:rsidRPr="00BC283E">
        <w:rPr>
          <w:i/>
          <w:sz w:val="20"/>
          <w:szCs w:val="20"/>
        </w:rPr>
        <w:t>„Publiskas personas mantas iznomāšanas noteikumi”</w:t>
      </w:r>
    </w:p>
    <w:p w14:paraId="57B22681" w14:textId="77777777" w:rsidR="00702EF1" w:rsidRPr="00BC283E" w:rsidRDefault="00702EF1" w:rsidP="00702EF1">
      <w:pPr>
        <w:rPr>
          <w:b/>
          <w:i/>
          <w:color w:val="FF0000"/>
        </w:rPr>
      </w:pPr>
      <w:r w:rsidRPr="00BC283E">
        <w:rPr>
          <w:i/>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7E491322" w14:textId="493EE2B3" w:rsidR="00702EF1" w:rsidRPr="00A72268" w:rsidRDefault="00702EF1" w:rsidP="00702EF1">
      <w:pPr>
        <w:numPr>
          <w:ilvl w:val="1"/>
          <w:numId w:val="1"/>
        </w:numPr>
        <w:tabs>
          <w:tab w:val="num" w:pos="540"/>
          <w:tab w:val="num" w:pos="612"/>
          <w:tab w:val="num" w:pos="6670"/>
        </w:tabs>
        <w:ind w:left="0" w:firstLine="0"/>
        <w:jc w:val="both"/>
      </w:pPr>
      <w:bookmarkStart w:id="0" w:name="_Ref321213260"/>
      <w:r w:rsidRPr="00A72268">
        <w:t xml:space="preserve">Izsoles organizētājs un iznomātājs: </w:t>
      </w:r>
      <w:r w:rsidRPr="00E16E5F">
        <w:t xml:space="preserve">Krāslavas novada pašvaldība, </w:t>
      </w:r>
      <w:r w:rsidRPr="00E16E5F">
        <w:rPr>
          <w:w w:val="105"/>
        </w:rPr>
        <w:t>nodo</w:t>
      </w:r>
      <w:r w:rsidRPr="00E16E5F">
        <w:rPr>
          <w:spacing w:val="2"/>
          <w:w w:val="105"/>
        </w:rPr>
        <w:t>k</w:t>
      </w:r>
      <w:r w:rsidRPr="00E16E5F">
        <w:rPr>
          <w:spacing w:val="-1"/>
          <w:w w:val="105"/>
        </w:rPr>
        <w:t>ļ</w:t>
      </w:r>
      <w:r w:rsidRPr="00E16E5F">
        <w:rPr>
          <w:w w:val="105"/>
        </w:rPr>
        <w:t>u</w:t>
      </w:r>
      <w:r w:rsidRPr="00E16E5F">
        <w:rPr>
          <w:spacing w:val="-26"/>
          <w:w w:val="105"/>
        </w:rPr>
        <w:t xml:space="preserve"> </w:t>
      </w:r>
      <w:r w:rsidRPr="00E16E5F">
        <w:rPr>
          <w:spacing w:val="5"/>
          <w:w w:val="105"/>
        </w:rPr>
        <w:t>m</w:t>
      </w:r>
      <w:r w:rsidRPr="00E16E5F">
        <w:rPr>
          <w:spacing w:val="-4"/>
          <w:w w:val="105"/>
        </w:rPr>
        <w:t>a</w:t>
      </w:r>
      <w:r w:rsidRPr="00E16E5F">
        <w:rPr>
          <w:spacing w:val="2"/>
          <w:w w:val="105"/>
        </w:rPr>
        <w:t>k</w:t>
      </w:r>
      <w:r w:rsidRPr="00E16E5F">
        <w:rPr>
          <w:spacing w:val="-1"/>
          <w:w w:val="105"/>
        </w:rPr>
        <w:t>s</w:t>
      </w:r>
      <w:r w:rsidRPr="00E16E5F">
        <w:rPr>
          <w:spacing w:val="-4"/>
          <w:w w:val="105"/>
        </w:rPr>
        <w:t>ā</w:t>
      </w:r>
      <w:r w:rsidRPr="00E16E5F">
        <w:rPr>
          <w:w w:val="105"/>
        </w:rPr>
        <w:t>t</w:t>
      </w:r>
      <w:r w:rsidRPr="00E16E5F">
        <w:rPr>
          <w:spacing w:val="-4"/>
          <w:w w:val="105"/>
        </w:rPr>
        <w:t>ā</w:t>
      </w:r>
      <w:r w:rsidRPr="00E16E5F">
        <w:rPr>
          <w:spacing w:val="2"/>
          <w:w w:val="105"/>
        </w:rPr>
        <w:t>j</w:t>
      </w:r>
      <w:r w:rsidRPr="00E16E5F">
        <w:rPr>
          <w:w w:val="105"/>
        </w:rPr>
        <w:t>a</w:t>
      </w:r>
      <w:r w:rsidRPr="00E16E5F">
        <w:rPr>
          <w:spacing w:val="-22"/>
          <w:w w:val="105"/>
        </w:rPr>
        <w:t xml:space="preserve"> </w:t>
      </w:r>
      <w:r w:rsidRPr="00E16E5F">
        <w:rPr>
          <w:w w:val="105"/>
        </w:rPr>
        <w:t>reģ</w:t>
      </w:r>
      <w:r w:rsidRPr="00E16E5F">
        <w:rPr>
          <w:spacing w:val="-4"/>
          <w:w w:val="105"/>
        </w:rPr>
        <w:t>i</w:t>
      </w:r>
      <w:r w:rsidRPr="00E16E5F">
        <w:rPr>
          <w:spacing w:val="2"/>
          <w:w w:val="105"/>
        </w:rPr>
        <w:t>s</w:t>
      </w:r>
      <w:r w:rsidRPr="00E16E5F">
        <w:rPr>
          <w:spacing w:val="-4"/>
          <w:w w:val="105"/>
        </w:rPr>
        <w:t>t</w:t>
      </w:r>
      <w:r w:rsidRPr="00E16E5F">
        <w:rPr>
          <w:w w:val="105"/>
        </w:rPr>
        <w:t>rā</w:t>
      </w:r>
      <w:r w:rsidRPr="00E16E5F">
        <w:rPr>
          <w:spacing w:val="-1"/>
          <w:w w:val="105"/>
        </w:rPr>
        <w:t>ci</w:t>
      </w:r>
      <w:r w:rsidRPr="00E16E5F">
        <w:rPr>
          <w:spacing w:val="2"/>
          <w:w w:val="105"/>
        </w:rPr>
        <w:t>j</w:t>
      </w:r>
      <w:r w:rsidRPr="00E16E5F">
        <w:rPr>
          <w:w w:val="105"/>
        </w:rPr>
        <w:t>as</w:t>
      </w:r>
      <w:r w:rsidRPr="00E16E5F">
        <w:rPr>
          <w:spacing w:val="-23"/>
          <w:w w:val="105"/>
        </w:rPr>
        <w:t xml:space="preserve"> </w:t>
      </w:r>
      <w:r w:rsidRPr="00E16E5F">
        <w:rPr>
          <w:spacing w:val="-1"/>
          <w:w w:val="105"/>
        </w:rPr>
        <w:t>N</w:t>
      </w:r>
      <w:r w:rsidRPr="00E16E5F">
        <w:rPr>
          <w:w w:val="105"/>
        </w:rPr>
        <w:t>r. LV</w:t>
      </w:r>
      <w:r w:rsidRPr="00E16E5F">
        <w:rPr>
          <w:spacing w:val="-23"/>
          <w:w w:val="105"/>
        </w:rPr>
        <w:t xml:space="preserve"> </w:t>
      </w:r>
      <w:r w:rsidRPr="00E16E5F">
        <w:rPr>
          <w:w w:val="105"/>
        </w:rPr>
        <w:t>90001267487,</w:t>
      </w:r>
      <w:r w:rsidRPr="00E16E5F">
        <w:t xml:space="preserve"> (turpmāk arī – Iznomātājs), </w:t>
      </w:r>
      <w:r w:rsidRPr="00E16E5F">
        <w:rPr>
          <w:w w:val="105"/>
        </w:rPr>
        <w:t>adre</w:t>
      </w:r>
      <w:r w:rsidRPr="00E16E5F">
        <w:rPr>
          <w:spacing w:val="-1"/>
          <w:w w:val="105"/>
        </w:rPr>
        <w:t>s</w:t>
      </w:r>
      <w:r w:rsidRPr="00E16E5F">
        <w:rPr>
          <w:w w:val="105"/>
        </w:rPr>
        <w:t>e:</w:t>
      </w:r>
      <w:r w:rsidRPr="00E16E5F">
        <w:rPr>
          <w:spacing w:val="-14"/>
          <w:w w:val="105"/>
        </w:rPr>
        <w:t xml:space="preserve"> </w:t>
      </w:r>
      <w:r w:rsidRPr="00E16E5F">
        <w:rPr>
          <w:w w:val="105"/>
        </w:rPr>
        <w:t>Rīgas</w:t>
      </w:r>
      <w:r w:rsidRPr="00E16E5F">
        <w:rPr>
          <w:spacing w:val="-14"/>
          <w:w w:val="105"/>
        </w:rPr>
        <w:t xml:space="preserve"> </w:t>
      </w:r>
      <w:r w:rsidRPr="00E16E5F">
        <w:rPr>
          <w:spacing w:val="-1"/>
          <w:w w:val="105"/>
        </w:rPr>
        <w:t>i</w:t>
      </w:r>
      <w:r w:rsidRPr="00E16E5F">
        <w:rPr>
          <w:w w:val="105"/>
        </w:rPr>
        <w:t>e</w:t>
      </w:r>
      <w:r w:rsidRPr="00E16E5F">
        <w:rPr>
          <w:spacing w:val="-1"/>
          <w:w w:val="105"/>
        </w:rPr>
        <w:t>l</w:t>
      </w:r>
      <w:r w:rsidRPr="00E16E5F">
        <w:rPr>
          <w:w w:val="105"/>
        </w:rPr>
        <w:t>ā</w:t>
      </w:r>
      <w:r w:rsidRPr="00E16E5F">
        <w:rPr>
          <w:spacing w:val="-14"/>
          <w:w w:val="105"/>
        </w:rPr>
        <w:t xml:space="preserve"> </w:t>
      </w:r>
      <w:r w:rsidRPr="00E16E5F">
        <w:rPr>
          <w:spacing w:val="-4"/>
          <w:w w:val="105"/>
        </w:rPr>
        <w:t>51</w:t>
      </w:r>
      <w:r w:rsidRPr="00E16E5F">
        <w:rPr>
          <w:w w:val="105"/>
        </w:rPr>
        <w:t>,</w:t>
      </w:r>
      <w:r w:rsidRPr="00E16E5F">
        <w:rPr>
          <w:spacing w:val="-14"/>
          <w:w w:val="105"/>
        </w:rPr>
        <w:t xml:space="preserve"> </w:t>
      </w:r>
      <w:r w:rsidRPr="00E16E5F">
        <w:rPr>
          <w:spacing w:val="1"/>
          <w:w w:val="105"/>
        </w:rPr>
        <w:t>Krāslavā</w:t>
      </w:r>
      <w:r w:rsidRPr="00E16E5F">
        <w:rPr>
          <w:w w:val="105"/>
        </w:rPr>
        <w:t>,</w:t>
      </w:r>
      <w:r w:rsidRPr="00E16E5F">
        <w:rPr>
          <w:spacing w:val="-14"/>
          <w:w w:val="105"/>
        </w:rPr>
        <w:t xml:space="preserve"> </w:t>
      </w:r>
      <w:r w:rsidRPr="00E16E5F">
        <w:rPr>
          <w:w w:val="105"/>
        </w:rPr>
        <w:t>L</w:t>
      </w:r>
      <w:r w:rsidRPr="00E16E5F">
        <w:rPr>
          <w:spacing w:val="-3"/>
          <w:w w:val="105"/>
        </w:rPr>
        <w:t>V</w:t>
      </w:r>
      <w:r w:rsidRPr="00E16E5F">
        <w:rPr>
          <w:w w:val="105"/>
        </w:rPr>
        <w:t>-5601</w:t>
      </w:r>
      <w:r w:rsidRPr="00E16E5F">
        <w:t xml:space="preserve">, </w:t>
      </w:r>
      <w:r w:rsidRPr="00E16E5F">
        <w:rPr>
          <w:w w:val="105"/>
        </w:rPr>
        <w:t>tā</w:t>
      </w:r>
      <w:r w:rsidRPr="00E16E5F">
        <w:rPr>
          <w:spacing w:val="-1"/>
          <w:w w:val="105"/>
        </w:rPr>
        <w:t>l</w:t>
      </w:r>
      <w:r w:rsidRPr="00E16E5F">
        <w:rPr>
          <w:w w:val="105"/>
        </w:rPr>
        <w:t>run</w:t>
      </w:r>
      <w:r w:rsidRPr="00E16E5F">
        <w:rPr>
          <w:spacing w:val="-1"/>
          <w:w w:val="105"/>
        </w:rPr>
        <w:t>is</w:t>
      </w:r>
      <w:r w:rsidRPr="00E16E5F">
        <w:rPr>
          <w:w w:val="105"/>
        </w:rPr>
        <w:t>:</w:t>
      </w:r>
      <w:r w:rsidRPr="00E16E5F">
        <w:rPr>
          <w:spacing w:val="-21"/>
          <w:w w:val="105"/>
        </w:rPr>
        <w:t xml:space="preserve"> </w:t>
      </w:r>
      <w:r w:rsidRPr="00E16E5F">
        <w:rPr>
          <w:w w:val="105"/>
        </w:rPr>
        <w:t>65624383</w:t>
      </w:r>
      <w:r w:rsidRPr="00A72268">
        <w:rPr>
          <w:w w:val="105"/>
        </w:rPr>
        <w:t>,</w:t>
      </w:r>
      <w:r w:rsidRPr="00A72268">
        <w:rPr>
          <w:spacing w:val="-22"/>
          <w:w w:val="105"/>
        </w:rPr>
        <w:t xml:space="preserve"> </w:t>
      </w:r>
      <w:r w:rsidRPr="00A72268">
        <w:rPr>
          <w:spacing w:val="2"/>
          <w:w w:val="105"/>
        </w:rPr>
        <w:t xml:space="preserve">e-pasts: </w:t>
      </w:r>
      <w:hyperlink r:id="rId9" w:history="1">
        <w:r w:rsidR="00436578" w:rsidRPr="00344583">
          <w:rPr>
            <w:rStyle w:val="Hipersaite"/>
            <w:spacing w:val="2"/>
            <w:w w:val="105"/>
          </w:rPr>
          <w:t>dome@kraslava.lv</w:t>
        </w:r>
      </w:hyperlink>
      <w:r w:rsidR="00436578">
        <w:rPr>
          <w:spacing w:val="2"/>
          <w:w w:val="105"/>
        </w:rPr>
        <w:t xml:space="preserve"> </w:t>
      </w:r>
    </w:p>
    <w:p w14:paraId="546FFFDA" w14:textId="6234BE80" w:rsidR="00702EF1" w:rsidRPr="00A72268" w:rsidRDefault="00702EF1" w:rsidP="00702EF1">
      <w:pPr>
        <w:pStyle w:val="Pamatteksts"/>
        <w:spacing w:line="244" w:lineRule="auto"/>
        <w:jc w:val="both"/>
      </w:pPr>
      <w:r w:rsidRPr="00A72268">
        <w:rPr>
          <w:spacing w:val="-3"/>
          <w:w w:val="105"/>
        </w:rPr>
        <w:t>K</w:t>
      </w:r>
      <w:r w:rsidRPr="00A72268">
        <w:rPr>
          <w:w w:val="105"/>
        </w:rPr>
        <w:t>on</w:t>
      </w:r>
      <w:r w:rsidRPr="00A72268">
        <w:rPr>
          <w:spacing w:val="2"/>
          <w:w w:val="105"/>
        </w:rPr>
        <w:t>t</w:t>
      </w:r>
      <w:r w:rsidRPr="00A72268">
        <w:rPr>
          <w:spacing w:val="-4"/>
          <w:w w:val="105"/>
        </w:rPr>
        <w:t>a</w:t>
      </w:r>
      <w:r w:rsidRPr="00A72268">
        <w:rPr>
          <w:spacing w:val="2"/>
          <w:w w:val="105"/>
        </w:rPr>
        <w:t>k</w:t>
      </w:r>
      <w:r w:rsidRPr="00A72268">
        <w:rPr>
          <w:w w:val="105"/>
        </w:rPr>
        <w:t>tp</w:t>
      </w:r>
      <w:r w:rsidRPr="00A72268">
        <w:rPr>
          <w:spacing w:val="-4"/>
          <w:w w:val="105"/>
        </w:rPr>
        <w:t>e</w:t>
      </w:r>
      <w:r w:rsidRPr="00A72268">
        <w:rPr>
          <w:w w:val="105"/>
        </w:rPr>
        <w:t>r</w:t>
      </w:r>
      <w:r w:rsidRPr="00A72268">
        <w:rPr>
          <w:spacing w:val="2"/>
          <w:w w:val="105"/>
        </w:rPr>
        <w:t>s</w:t>
      </w:r>
      <w:r w:rsidRPr="00A72268">
        <w:rPr>
          <w:w w:val="105"/>
        </w:rPr>
        <w:t>o</w:t>
      </w:r>
      <w:r w:rsidRPr="00A72268">
        <w:rPr>
          <w:spacing w:val="-4"/>
          <w:w w:val="105"/>
        </w:rPr>
        <w:t>n</w:t>
      </w:r>
      <w:r w:rsidRPr="00A72268">
        <w:rPr>
          <w:w w:val="105"/>
        </w:rPr>
        <w:t>a</w:t>
      </w:r>
      <w:r w:rsidRPr="00A72268">
        <w:rPr>
          <w:spacing w:val="-10"/>
          <w:w w:val="105"/>
        </w:rPr>
        <w:t xml:space="preserve"> </w:t>
      </w:r>
      <w:r w:rsidRPr="00A72268">
        <w:rPr>
          <w:w w:val="105"/>
        </w:rPr>
        <w:t>–</w:t>
      </w:r>
      <w:r w:rsidRPr="00A72268">
        <w:rPr>
          <w:spacing w:val="-12"/>
          <w:w w:val="105"/>
        </w:rPr>
        <w:t xml:space="preserve"> </w:t>
      </w:r>
      <w:r w:rsidRPr="00A72268">
        <w:rPr>
          <w:spacing w:val="-1"/>
          <w:w w:val="105"/>
        </w:rPr>
        <w:t xml:space="preserve">izsoļu komisijas priekšsēdētājs </w:t>
      </w:r>
      <w:r w:rsidR="00436578">
        <w:rPr>
          <w:spacing w:val="-1"/>
          <w:w w:val="105"/>
        </w:rPr>
        <w:t>Edgars Tjarve</w:t>
      </w:r>
      <w:r w:rsidRPr="00A72268">
        <w:rPr>
          <w:w w:val="105"/>
        </w:rPr>
        <w:t>,</w:t>
      </w:r>
      <w:r w:rsidRPr="00A72268">
        <w:rPr>
          <w:spacing w:val="27"/>
          <w:w w:val="105"/>
        </w:rPr>
        <w:t xml:space="preserve"> </w:t>
      </w:r>
      <w:r w:rsidRPr="00A72268">
        <w:rPr>
          <w:spacing w:val="-4"/>
          <w:w w:val="105"/>
        </w:rPr>
        <w:t>t</w:t>
      </w:r>
      <w:r w:rsidRPr="00A72268">
        <w:rPr>
          <w:w w:val="105"/>
        </w:rPr>
        <w:t>ā</w:t>
      </w:r>
      <w:r w:rsidRPr="00A72268">
        <w:rPr>
          <w:spacing w:val="-1"/>
          <w:w w:val="105"/>
        </w:rPr>
        <w:t>l</w:t>
      </w:r>
      <w:r w:rsidRPr="00A72268">
        <w:rPr>
          <w:spacing w:val="-3"/>
          <w:w w:val="105"/>
        </w:rPr>
        <w:t>r</w:t>
      </w:r>
      <w:r w:rsidRPr="00A72268">
        <w:rPr>
          <w:w w:val="105"/>
        </w:rPr>
        <w:t>un</w:t>
      </w:r>
      <w:r w:rsidRPr="00A72268">
        <w:rPr>
          <w:spacing w:val="-1"/>
          <w:w w:val="105"/>
        </w:rPr>
        <w:t>i</w:t>
      </w:r>
      <w:r w:rsidRPr="00A72268">
        <w:rPr>
          <w:w w:val="105"/>
        </w:rPr>
        <w:t>s</w:t>
      </w:r>
      <w:r w:rsidRPr="00A72268">
        <w:rPr>
          <w:spacing w:val="27"/>
          <w:w w:val="105"/>
        </w:rPr>
        <w:t xml:space="preserve"> </w:t>
      </w:r>
      <w:r w:rsidRPr="00A72268">
        <w:rPr>
          <w:w w:val="105"/>
        </w:rPr>
        <w:t>656817</w:t>
      </w:r>
      <w:r w:rsidR="00436578">
        <w:rPr>
          <w:w w:val="105"/>
        </w:rPr>
        <w:t>11</w:t>
      </w:r>
      <w:r w:rsidRPr="00A72268">
        <w:rPr>
          <w:w w:val="105"/>
        </w:rPr>
        <w:t xml:space="preserve">, </w:t>
      </w:r>
      <w:r w:rsidRPr="00A72268">
        <w:rPr>
          <w:spacing w:val="27"/>
          <w:w w:val="105"/>
        </w:rPr>
        <w:t>e</w:t>
      </w:r>
      <w:r w:rsidRPr="00A72268">
        <w:rPr>
          <w:w w:val="105"/>
        </w:rPr>
        <w:t>-pa</w:t>
      </w:r>
      <w:r w:rsidRPr="00A72268">
        <w:rPr>
          <w:spacing w:val="-4"/>
          <w:w w:val="105"/>
        </w:rPr>
        <w:t>s</w:t>
      </w:r>
      <w:r w:rsidRPr="00A72268">
        <w:rPr>
          <w:spacing w:val="2"/>
          <w:w w:val="105"/>
        </w:rPr>
        <w:t>t</w:t>
      </w:r>
      <w:r w:rsidRPr="00A72268">
        <w:rPr>
          <w:spacing w:val="-1"/>
          <w:w w:val="105"/>
        </w:rPr>
        <w:t>s</w:t>
      </w:r>
      <w:r w:rsidRPr="00A72268">
        <w:rPr>
          <w:w w:val="105"/>
        </w:rPr>
        <w:t xml:space="preserve">: </w:t>
      </w:r>
      <w:hyperlink r:id="rId10" w:history="1">
        <w:r w:rsidR="00436578" w:rsidRPr="00344583">
          <w:rPr>
            <w:rStyle w:val="Hipersaite"/>
          </w:rPr>
          <w:t>dagda@kraslava.lv</w:t>
        </w:r>
      </w:hyperlink>
      <w:r w:rsidR="00436578">
        <w:t xml:space="preserve">. </w:t>
      </w:r>
    </w:p>
    <w:p w14:paraId="67B73BD0" w14:textId="24890CD6" w:rsidR="00702EF1" w:rsidRPr="00A72268" w:rsidRDefault="00702EF1" w:rsidP="00702EF1">
      <w:pPr>
        <w:numPr>
          <w:ilvl w:val="1"/>
          <w:numId w:val="1"/>
        </w:numPr>
        <w:tabs>
          <w:tab w:val="num" w:pos="540"/>
          <w:tab w:val="num" w:pos="612"/>
          <w:tab w:val="num" w:pos="6670"/>
        </w:tabs>
        <w:ind w:left="540" w:hanging="540"/>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612ECD23" w:rsidR="00702EF1" w:rsidRPr="00284B00" w:rsidRDefault="00066135" w:rsidP="00702EF1">
      <w:pPr>
        <w:numPr>
          <w:ilvl w:val="1"/>
          <w:numId w:val="1"/>
        </w:numPr>
        <w:tabs>
          <w:tab w:val="num" w:pos="540"/>
          <w:tab w:val="num" w:pos="612"/>
          <w:tab w:val="num" w:pos="6670"/>
        </w:tabs>
        <w:ind w:left="540" w:hanging="540"/>
        <w:jc w:val="both"/>
        <w:rPr>
          <w:color w:val="000000"/>
        </w:rPr>
      </w:pPr>
      <w:r>
        <w:rPr>
          <w:color w:val="000000"/>
        </w:rPr>
        <w:t xml:space="preserve">Nolikums nosaka  </w:t>
      </w:r>
      <w:r w:rsidRPr="00E16E5F">
        <w:rPr>
          <w:b/>
          <w:bCs/>
          <w:color w:val="000000"/>
        </w:rPr>
        <w:t xml:space="preserve">pašvaldībai piederoša </w:t>
      </w:r>
      <w:r w:rsidRPr="00E16E5F">
        <w:rPr>
          <w:b/>
          <w:bCs/>
        </w:rPr>
        <w:t xml:space="preserve">piederošā </w:t>
      </w:r>
      <w:r w:rsidR="00E16E5F" w:rsidRPr="00E16E5F">
        <w:rPr>
          <w:b/>
          <w:bCs/>
        </w:rPr>
        <w:t xml:space="preserve">torņa (būves kadastra apzīmējums 60760043420001) un zemes vienības (kadastra apzīmējums 60760043420), kas atrodas </w:t>
      </w:r>
      <w:bookmarkStart w:id="1" w:name="_Hlk114580539"/>
      <w:r w:rsidR="00E16E5F" w:rsidRPr="00E16E5F">
        <w:rPr>
          <w:b/>
          <w:bCs/>
        </w:rPr>
        <w:t>Saules ielā 10A, Konstantinovā, Konstantinovas pagastā</w:t>
      </w:r>
      <w:bookmarkEnd w:id="1"/>
      <w:r w:rsidR="00E16E5F" w:rsidRPr="00E16E5F">
        <w:rPr>
          <w:b/>
          <w:bCs/>
        </w:rPr>
        <w:t xml:space="preserve">, Krāslavas novadā, daļas 20 m2 platībā, </w:t>
      </w:r>
      <w:r w:rsidR="00E16E5F" w:rsidRPr="00E16E5F">
        <w:t>turpmāk tekstā – Objekts</w:t>
      </w:r>
      <w:r w:rsidR="00702EF1" w:rsidRPr="00E16E5F">
        <w:rPr>
          <w:color w:val="000000"/>
        </w:rPr>
        <w:t>,  nomas tiesību mutiskas izsoles kārtību,</w:t>
      </w:r>
      <w:r w:rsidR="00702EF1" w:rsidRPr="00284B00">
        <w:rPr>
          <w:color w:val="000000"/>
        </w:rPr>
        <w:t xml:space="preserve">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31789655" w14:textId="77777777" w:rsidR="00702EF1" w:rsidRPr="00A72268" w:rsidRDefault="00702EF1" w:rsidP="00702EF1">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2302ECAF" w:rsidR="00702EF1" w:rsidRPr="00284B00" w:rsidRDefault="00702EF1" w:rsidP="00702EF1">
      <w:pPr>
        <w:numPr>
          <w:ilvl w:val="1"/>
          <w:numId w:val="1"/>
        </w:numPr>
        <w:tabs>
          <w:tab w:val="num" w:pos="540"/>
          <w:tab w:val="left" w:pos="720"/>
        </w:tabs>
        <w:ind w:left="540" w:hanging="540"/>
        <w:jc w:val="both"/>
        <w:rPr>
          <w:color w:val="000000"/>
        </w:rPr>
      </w:pPr>
      <w:r w:rsidRPr="00284B00">
        <w:rPr>
          <w:color w:val="000000"/>
        </w:rPr>
        <w:t xml:space="preserve">Izsoles nodrošinājums ir </w:t>
      </w:r>
      <w:r w:rsidRPr="00AD5E2D">
        <w:rPr>
          <w:color w:val="000000"/>
        </w:rPr>
        <w:t xml:space="preserve">EUR </w:t>
      </w:r>
      <w:r w:rsidRPr="00AD5E2D">
        <w:rPr>
          <w:b/>
          <w:color w:val="000000"/>
        </w:rPr>
        <w:t>30.00</w:t>
      </w:r>
      <w:r w:rsidRPr="00284B00">
        <w:rPr>
          <w:color w:val="000000"/>
        </w:rPr>
        <w:t xml:space="preserve"> (</w:t>
      </w:r>
      <w:r w:rsidRPr="00AD5E2D">
        <w:rPr>
          <w:i/>
          <w:iCs/>
          <w:color w:val="000000"/>
        </w:rPr>
        <w:t xml:space="preserve">trīsdesmit </w:t>
      </w:r>
      <w:proofErr w:type="spellStart"/>
      <w:r w:rsidRPr="00AD5E2D">
        <w:rPr>
          <w:i/>
          <w:iCs/>
          <w:color w:val="000000"/>
        </w:rPr>
        <w:t>euro</w:t>
      </w:r>
      <w:proofErr w:type="spellEnd"/>
      <w:r w:rsidRPr="00AD5E2D">
        <w:rPr>
          <w:i/>
          <w:iCs/>
          <w:color w:val="000000"/>
        </w:rPr>
        <w:t xml:space="preserve"> un 00 centi</w:t>
      </w:r>
      <w:r w:rsidRPr="00284B00">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284B00">
        <w:rPr>
          <w:color w:val="000000"/>
        </w:rPr>
        <w:t>,Nodrošinājums objekta</w:t>
      </w:r>
      <w:r w:rsidR="002F7F9E">
        <w:rPr>
          <w:color w:val="000000"/>
        </w:rPr>
        <w:t xml:space="preserve"> </w:t>
      </w:r>
      <w:r w:rsidR="00E16E5F" w:rsidRPr="00E16E5F">
        <w:t>Saules ielā 10A, Konstantinovā, Konstantinovas pagastā</w:t>
      </w:r>
      <w:r w:rsidR="00066135" w:rsidRPr="00435A1D">
        <w:t>, Krāslavas novadā</w:t>
      </w:r>
      <w:r w:rsidRPr="00284B00">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lastRenderedPageBreak/>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24F99466" w:rsidR="00702EF1" w:rsidRPr="00BC283E" w:rsidRDefault="00702EF1" w:rsidP="00702EF1">
      <w:pPr>
        <w:tabs>
          <w:tab w:val="left" w:pos="9072"/>
        </w:tabs>
        <w:ind w:left="426" w:hanging="426"/>
        <w:jc w:val="both"/>
        <w:rPr>
          <w:i/>
          <w:iCs/>
        </w:rPr>
      </w:pPr>
      <w:r w:rsidRPr="00284B00">
        <w:rPr>
          <w:color w:val="000000"/>
        </w:rPr>
        <w:t>2.1.</w:t>
      </w:r>
      <w:r w:rsidRPr="00066335">
        <w:rPr>
          <w:color w:val="FF0000"/>
        </w:rPr>
        <w:t xml:space="preserve"> </w:t>
      </w:r>
      <w:r>
        <w:rPr>
          <w:b/>
        </w:rPr>
        <w:t>Izsoles sākumcena tiek noteikta</w:t>
      </w:r>
      <w:r w:rsidRPr="00BC283E">
        <w:rPr>
          <w:b/>
        </w:rPr>
        <w:t xml:space="preserve">: </w:t>
      </w:r>
      <w:r w:rsidR="00066135" w:rsidRPr="00BC283E">
        <w:rPr>
          <w:b/>
        </w:rPr>
        <w:t>142</w:t>
      </w:r>
      <w:r w:rsidR="00000204" w:rsidRPr="00BC283E">
        <w:rPr>
          <w:b/>
        </w:rPr>
        <w:t>,00</w:t>
      </w:r>
      <w:r w:rsidRPr="00BC283E">
        <w:rPr>
          <w:b/>
        </w:rPr>
        <w:t xml:space="preserve"> EUR</w:t>
      </w:r>
      <w:r w:rsidRPr="00BC283E">
        <w:t xml:space="preserve"> </w:t>
      </w:r>
      <w:r w:rsidRPr="00BC283E">
        <w:rPr>
          <w:i/>
        </w:rPr>
        <w:t>(</w:t>
      </w:r>
      <w:r w:rsidR="00066135" w:rsidRPr="00BC283E">
        <w:rPr>
          <w:i/>
        </w:rPr>
        <w:t>viens simt</w:t>
      </w:r>
      <w:r w:rsidR="00645920" w:rsidRPr="00BC283E">
        <w:rPr>
          <w:i/>
        </w:rPr>
        <w:t>s</w:t>
      </w:r>
      <w:r w:rsidR="00066135" w:rsidRPr="00BC283E">
        <w:rPr>
          <w:i/>
        </w:rPr>
        <w:t xml:space="preserve"> četrdesmit divi</w:t>
      </w:r>
      <w:r w:rsidRPr="00BC283E">
        <w:rPr>
          <w:i/>
        </w:rPr>
        <w:t xml:space="preserve"> </w:t>
      </w:r>
      <w:proofErr w:type="spellStart"/>
      <w:r w:rsidRPr="00BC283E">
        <w:rPr>
          <w:i/>
        </w:rPr>
        <w:t>euro</w:t>
      </w:r>
      <w:proofErr w:type="spellEnd"/>
      <w:r w:rsidR="00587DFB" w:rsidRPr="00BC283E">
        <w:rPr>
          <w:i/>
        </w:rPr>
        <w:t xml:space="preserve"> 00 centi</w:t>
      </w:r>
      <w:r w:rsidRPr="00BC283E">
        <w:rPr>
          <w:i/>
        </w:rPr>
        <w:t>)</w:t>
      </w:r>
      <w:r w:rsidRPr="00BC283E">
        <w:t xml:space="preserve"> </w:t>
      </w:r>
      <w:r w:rsidR="00587DFB" w:rsidRPr="00BC283E">
        <w:t xml:space="preserve">mēnesī </w:t>
      </w:r>
      <w:r w:rsidRPr="00BC283E">
        <w:t>bez PVN. Izsoles sākumcena neietver maksu par Iznomātāja nodrošinātajiem komunālajiem un citiem pakalpojumie</w:t>
      </w:r>
      <w:r w:rsidR="00695CA5" w:rsidRPr="00BC283E">
        <w:t>m.</w:t>
      </w:r>
      <w:r w:rsidR="00E94BEF" w:rsidRPr="00BC283E">
        <w:rPr>
          <w:color w:val="FF0000"/>
        </w:rPr>
        <w:t xml:space="preserve"> </w:t>
      </w:r>
    </w:p>
    <w:p w14:paraId="34B7587B" w14:textId="4357DA3C" w:rsidR="00702EF1" w:rsidRPr="00BC283E" w:rsidRDefault="00702EF1" w:rsidP="00702EF1">
      <w:pPr>
        <w:tabs>
          <w:tab w:val="left" w:pos="9072"/>
        </w:tabs>
        <w:ind w:left="567" w:hanging="567"/>
        <w:jc w:val="both"/>
        <w:rPr>
          <w:color w:val="000000"/>
        </w:rPr>
      </w:pPr>
      <w:r w:rsidRPr="00BC283E">
        <w:rPr>
          <w:color w:val="000000"/>
        </w:rPr>
        <w:t xml:space="preserve">2.2. Izsoles </w:t>
      </w:r>
      <w:r w:rsidRPr="00BC283E">
        <w:t xml:space="preserve">solis ir </w:t>
      </w:r>
      <w:r w:rsidRPr="00BC283E">
        <w:rPr>
          <w:b/>
        </w:rPr>
        <w:t>EUR</w:t>
      </w:r>
      <w:r w:rsidR="004F3E80" w:rsidRPr="00BC283E">
        <w:rPr>
          <w:b/>
        </w:rPr>
        <w:t xml:space="preserve"> 10</w:t>
      </w:r>
      <w:r w:rsidR="00587DFB" w:rsidRPr="00BC283E">
        <w:rPr>
          <w:b/>
        </w:rPr>
        <w:t xml:space="preserve"> </w:t>
      </w:r>
      <w:r w:rsidR="00AD5E2D" w:rsidRPr="00BC283E">
        <w:rPr>
          <w:b/>
        </w:rPr>
        <w:t>(desmit</w:t>
      </w:r>
      <w:r w:rsidRPr="00BC283E">
        <w:rPr>
          <w:b/>
        </w:rPr>
        <w:t xml:space="preserve"> </w:t>
      </w:r>
      <w:proofErr w:type="spellStart"/>
      <w:r w:rsidRPr="00BC283E">
        <w:rPr>
          <w:b/>
        </w:rPr>
        <w:t>euro</w:t>
      </w:r>
      <w:proofErr w:type="spellEnd"/>
      <w:r w:rsidR="00AD5E2D" w:rsidRPr="00BC283E">
        <w:rPr>
          <w:b/>
        </w:rPr>
        <w:t xml:space="preserve"> un 00 centi</w:t>
      </w:r>
      <w:r w:rsidRPr="00BC283E">
        <w:rPr>
          <w:b/>
        </w:rPr>
        <w:t>)</w:t>
      </w:r>
      <w:r w:rsidRPr="00BC283E">
        <w:t xml:space="preserve">, </w:t>
      </w:r>
      <w:r w:rsidRPr="00BC283E">
        <w:rPr>
          <w:color w:val="000000"/>
        </w:rPr>
        <w:t>bez PVN mēnesī.</w:t>
      </w:r>
    </w:p>
    <w:p w14:paraId="78CA27F1" w14:textId="58A8E6C5" w:rsidR="00702EF1" w:rsidRPr="00284B00" w:rsidRDefault="00702EF1" w:rsidP="00702EF1">
      <w:pPr>
        <w:tabs>
          <w:tab w:val="left" w:pos="9072"/>
        </w:tabs>
        <w:ind w:left="567" w:hanging="567"/>
        <w:jc w:val="both"/>
        <w:rPr>
          <w:color w:val="000000"/>
        </w:rPr>
      </w:pPr>
      <w:r w:rsidRPr="00BC283E">
        <w:rPr>
          <w:color w:val="000000"/>
        </w:rPr>
        <w:t xml:space="preserve">2.3. Nomas </w:t>
      </w:r>
      <w:smartTag w:uri="schemas-tilde-lv/tildestengine" w:element="veidnes">
        <w:smartTagPr>
          <w:attr w:name="id" w:val="-1"/>
          <w:attr w:name="baseform" w:val="līgums"/>
          <w:attr w:name="text" w:val="līgums"/>
        </w:smartTagPr>
        <w:r w:rsidRPr="00BC283E">
          <w:rPr>
            <w:color w:val="000000"/>
          </w:rPr>
          <w:t>līgums</w:t>
        </w:r>
      </w:smartTag>
      <w:r w:rsidRPr="00BC283E">
        <w:rPr>
          <w:color w:val="000000"/>
        </w:rPr>
        <w:t xml:space="preserve"> tiek slēgts uz termiņu –</w:t>
      </w:r>
      <w:r w:rsidR="00066135" w:rsidRPr="00BC283E">
        <w:rPr>
          <w:b/>
          <w:color w:val="000000"/>
        </w:rPr>
        <w:t xml:space="preserve"> 5 (pieci</w:t>
      </w:r>
      <w:r w:rsidRPr="00BC283E">
        <w:rPr>
          <w:b/>
          <w:color w:val="000000"/>
        </w:rPr>
        <w:t>) gad</w:t>
      </w:r>
      <w:r w:rsidR="004F3E80" w:rsidRPr="00BC283E">
        <w:rPr>
          <w:b/>
          <w:color w:val="000000"/>
        </w:rPr>
        <w:t>i</w:t>
      </w:r>
      <w:r w:rsidRPr="00BC283E">
        <w:rPr>
          <w:color w:val="000000"/>
        </w:rPr>
        <w:t>.</w:t>
      </w:r>
    </w:p>
    <w:p w14:paraId="42B2763F" w14:textId="77777777" w:rsidR="00EC1909" w:rsidRPr="00A72268" w:rsidRDefault="00EC1909" w:rsidP="00EC1909">
      <w:pPr>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2" w:name="_Toc170542707"/>
      <w:bookmarkStart w:id="3" w:name="_Toc170543755"/>
      <w:bookmarkStart w:id="4"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7C792D80" w14:textId="77777777" w:rsidR="00702EF1" w:rsidRPr="00A72268"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4FD3942D" w14:textId="77777777" w:rsidR="00702EF1" w:rsidRPr="00A72268" w:rsidRDefault="00702EF1" w:rsidP="00702EF1">
      <w:pPr>
        <w:tabs>
          <w:tab w:val="left" w:pos="720"/>
          <w:tab w:val="num" w:pos="6670"/>
        </w:tabs>
        <w:jc w:val="both"/>
      </w:pPr>
      <w:r>
        <w:t xml:space="preserve">4.5.  </w:t>
      </w:r>
      <w:r w:rsidRPr="00A72268">
        <w:t xml:space="preserve">Visas izmaksas, kas saistītas ar pieteikumu sagatavošanu, sedz nomas tiesību pretendents </w:t>
      </w:r>
      <w:r>
        <w:t xml:space="preserve">                                                                    </w:t>
      </w:r>
      <w:r w:rsidRPr="00A72268">
        <w:t>un tie netiek atlīdzināti.</w:t>
      </w:r>
    </w:p>
    <w:p w14:paraId="02E87092" w14:textId="77777777" w:rsidR="00702EF1" w:rsidRPr="00A72268" w:rsidRDefault="00702EF1" w:rsidP="00702EF1">
      <w:pPr>
        <w:tabs>
          <w:tab w:val="num" w:pos="1283"/>
          <w:tab w:val="num" w:pos="6670"/>
        </w:tabs>
        <w:jc w:val="both"/>
      </w:pPr>
      <w:r>
        <w:t xml:space="preserve">4.6.  </w:t>
      </w:r>
      <w:r w:rsidRPr="00A72268">
        <w:t>Nomas tiesību pretendentu iesniegtie dokumenti netiek atdoti atpakaļ.</w:t>
      </w:r>
      <w:bookmarkEnd w:id="2"/>
      <w:bookmarkEnd w:id="3"/>
      <w:bookmarkEnd w:id="4"/>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2018531F" w:rsidR="00702EF1" w:rsidRPr="00576780" w:rsidRDefault="00702EF1" w:rsidP="00702EF1">
      <w:pPr>
        <w:numPr>
          <w:ilvl w:val="1"/>
          <w:numId w:val="1"/>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576780">
        <w:rPr>
          <w:b/>
        </w:rPr>
        <w:t xml:space="preserve">līdz </w:t>
      </w:r>
      <w:r w:rsidRPr="00EC1909">
        <w:rPr>
          <w:b/>
        </w:rPr>
        <w:t>202</w:t>
      </w:r>
      <w:r w:rsidR="00E94BEF" w:rsidRPr="00EC1909">
        <w:rPr>
          <w:b/>
        </w:rPr>
        <w:t>2</w:t>
      </w:r>
      <w:r w:rsidRPr="00EC1909">
        <w:rPr>
          <w:b/>
        </w:rPr>
        <w:t>.gada</w:t>
      </w:r>
      <w:r w:rsidR="004F3E80" w:rsidRPr="00EC1909">
        <w:rPr>
          <w:b/>
        </w:rPr>
        <w:t xml:space="preserve"> 13.oktobr</w:t>
      </w:r>
      <w:r w:rsidR="00AD5E2D" w:rsidRPr="00EC1909">
        <w:rPr>
          <w:b/>
        </w:rPr>
        <w:t>im</w:t>
      </w:r>
      <w:r w:rsidRPr="00EC1909">
        <w:rPr>
          <w:b/>
        </w:rPr>
        <w:t xml:space="preserve"> plkst.</w:t>
      </w:r>
      <w:r>
        <w:rPr>
          <w:b/>
        </w:rPr>
        <w:t xml:space="preserve"> 1</w:t>
      </w:r>
      <w:r w:rsidR="004F3E80">
        <w:rPr>
          <w:b/>
        </w:rPr>
        <w:t>7</w:t>
      </w:r>
      <w:r w:rsidRPr="00576780">
        <w:rPr>
          <w:b/>
        </w:rPr>
        <w:t xml:space="preserve">:00 </w:t>
      </w:r>
      <w:r w:rsidRPr="00576780">
        <w:t xml:space="preserve">Krāslavas novada </w:t>
      </w:r>
      <w:r>
        <w:t>pašvaldīb</w:t>
      </w:r>
      <w:r w:rsidR="00000204">
        <w:t>as Dagdas pilsētas un pagastu apvienībā</w:t>
      </w:r>
      <w:r w:rsidRPr="00576780">
        <w:t xml:space="preserve"> </w:t>
      </w:r>
      <w:r w:rsidR="00000204">
        <w:t>Alejas ielā 4, Dagdā</w:t>
      </w:r>
      <w:r w:rsidRPr="00576780">
        <w:t>, Krāslav</w:t>
      </w:r>
      <w:r w:rsidR="00000204">
        <w:t>as novadā</w:t>
      </w:r>
      <w:r>
        <w:t>, ar kurjeru</w:t>
      </w:r>
      <w:r w:rsidRPr="00576780">
        <w:t xml:space="preserve"> vai pa pastu uz adresi: </w:t>
      </w:r>
      <w:r w:rsidR="00000204" w:rsidRPr="00000204">
        <w:t>Alejas iel</w:t>
      </w:r>
      <w:r w:rsidR="00000204">
        <w:t>a</w:t>
      </w:r>
      <w:r w:rsidR="00000204" w:rsidRPr="00000204">
        <w:t xml:space="preserve"> 4, Dagd</w:t>
      </w:r>
      <w:r w:rsidR="00000204">
        <w:t>a</w:t>
      </w:r>
      <w:r w:rsidR="00000204" w:rsidRPr="00000204">
        <w:t>, Krāslavas novad</w:t>
      </w:r>
      <w:r w:rsidR="00000204">
        <w:t>s, LV-5674.</w:t>
      </w:r>
    </w:p>
    <w:p w14:paraId="1EEB6132" w14:textId="77777777" w:rsidR="00702EF1" w:rsidRPr="00576780" w:rsidRDefault="00702EF1" w:rsidP="00702EF1">
      <w:pPr>
        <w:numPr>
          <w:ilvl w:val="1"/>
          <w:numId w:val="1"/>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46FC8EB6" w14:textId="7AD97305" w:rsidR="00702EF1" w:rsidRPr="00A72268" w:rsidRDefault="00702EF1" w:rsidP="00702EF1">
      <w:pPr>
        <w:numPr>
          <w:ilvl w:val="1"/>
          <w:numId w:val="1"/>
        </w:numPr>
        <w:tabs>
          <w:tab w:val="left" w:pos="540"/>
          <w:tab w:val="num" w:pos="6670"/>
        </w:tabs>
        <w:ind w:left="540" w:hanging="540"/>
        <w:jc w:val="both"/>
      </w:pPr>
      <w:r w:rsidRPr="00576780">
        <w:t xml:space="preserve">Mutiskā izsole notiks </w:t>
      </w:r>
      <w:r w:rsidR="00066135">
        <w:rPr>
          <w:b/>
        </w:rPr>
        <w:t>2022.gada 14.oktobrī plkst. 10</w:t>
      </w:r>
      <w:r w:rsidR="004F3E80" w:rsidRPr="004F3E80">
        <w:rPr>
          <w:b/>
        </w:rPr>
        <w:t>:</w:t>
      </w:r>
      <w:r w:rsidR="00E16E5F">
        <w:rPr>
          <w:b/>
        </w:rPr>
        <w:t>3</w:t>
      </w:r>
      <w:r w:rsidR="004F3E80" w:rsidRPr="004F3E80">
        <w:rPr>
          <w:b/>
        </w:rPr>
        <w:t xml:space="preserve">0 </w:t>
      </w:r>
      <w:r w:rsidRPr="00576780">
        <w:t>Krāslavas</w:t>
      </w:r>
      <w:r w:rsidRPr="00A72268">
        <w:t xml:space="preserve"> novada </w:t>
      </w:r>
      <w:r>
        <w:t>pašvaldīb</w:t>
      </w:r>
      <w:r w:rsidR="00000204">
        <w:t>as Dagdas pilsētas un pagastu apvienīb</w:t>
      </w:r>
      <w:r w:rsidR="00322DB4">
        <w:t>as zālē Alejas ielā 4, Dagdā</w:t>
      </w:r>
      <w:r w:rsidR="00322DB4" w:rsidRPr="00576780">
        <w:t>, Krāslav</w:t>
      </w:r>
      <w:r w:rsidR="00322DB4">
        <w:t>as novadā</w:t>
      </w:r>
      <w:r w:rsidRPr="00A72268">
        <w:t>.</w:t>
      </w:r>
    </w:p>
    <w:bookmarkEnd w:id="5"/>
    <w:bookmarkEnd w:id="6"/>
    <w:bookmarkEnd w:id="7"/>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77777777"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11" w:history="1">
        <w:r w:rsidRPr="0051313E">
          <w:rPr>
            <w:rStyle w:val="Hipersaite"/>
          </w:rPr>
          <w:t>kraslava.lv</w:t>
        </w:r>
      </w:hyperlink>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2"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3"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3EB7C31B" w14:textId="77777777" w:rsidR="00702EF1" w:rsidRPr="008120DE" w:rsidRDefault="00702EF1" w:rsidP="00702EF1">
      <w:pPr>
        <w:numPr>
          <w:ilvl w:val="0"/>
          <w:numId w:val="3"/>
        </w:numPr>
        <w:jc w:val="both"/>
      </w:pPr>
      <w:r w:rsidRPr="008120DE">
        <w:t>Nomas līguma projekts.</w:t>
      </w:r>
    </w:p>
    <w:p w14:paraId="36A35063" w14:textId="77777777" w:rsidR="002D135F" w:rsidRDefault="002D135F"/>
    <w:sectPr w:rsidR="002D135F" w:rsidSect="00A72268">
      <w:headerReference w:type="even" r:id="rId14"/>
      <w:headerReference w:type="default" r:id="rId15"/>
      <w:footerReference w:type="even" r:id="rId16"/>
      <w:footerReference w:type="default" r:id="rId17"/>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EEF4B" w14:textId="77777777" w:rsidR="009137FC" w:rsidRDefault="009137FC">
      <w:r>
        <w:separator/>
      </w:r>
    </w:p>
  </w:endnote>
  <w:endnote w:type="continuationSeparator" w:id="0">
    <w:p w14:paraId="76A06B6A" w14:textId="77777777" w:rsidR="009137FC" w:rsidRDefault="0091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B67E" w14:textId="77777777" w:rsidR="00497800"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4978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765" w14:textId="77777777" w:rsidR="00497800" w:rsidRDefault="00000000"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9889" w14:textId="77777777" w:rsidR="009137FC" w:rsidRDefault="009137FC">
      <w:r>
        <w:separator/>
      </w:r>
    </w:p>
  </w:footnote>
  <w:footnote w:type="continuationSeparator" w:id="0">
    <w:p w14:paraId="0F430DC2" w14:textId="77777777" w:rsidR="009137FC" w:rsidRDefault="00913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1D" w14:textId="77777777"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4978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D382" w14:textId="2550B059"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C283E">
      <w:rPr>
        <w:rStyle w:val="Lappusesnumurs"/>
        <w:noProof/>
      </w:rPr>
      <w:t>2</w:t>
    </w:r>
    <w:r>
      <w:rPr>
        <w:rStyle w:val="Lappusesnumurs"/>
      </w:rPr>
      <w:fldChar w:fldCharType="end"/>
    </w:r>
  </w:p>
  <w:p w14:paraId="24B5E6A3" w14:textId="77777777" w:rsidR="004978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55E0558"/>
    <w:multiLevelType w:val="hybridMultilevel"/>
    <w:tmpl w:val="4AAC34DA"/>
    <w:lvl w:ilvl="0" w:tplc="01B257D8">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E71B31"/>
    <w:multiLevelType w:val="hybridMultilevel"/>
    <w:tmpl w:val="C3BCBA4C"/>
    <w:lvl w:ilvl="0" w:tplc="4A6A43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4"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5"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224757623">
    <w:abstractNumId w:val="6"/>
  </w:num>
  <w:num w:numId="2" w16cid:durableId="778180192">
    <w:abstractNumId w:val="0"/>
  </w:num>
  <w:num w:numId="3" w16cid:durableId="151145770">
    <w:abstractNumId w:val="3"/>
  </w:num>
  <w:num w:numId="4" w16cid:durableId="2077579942">
    <w:abstractNumId w:val="5"/>
  </w:num>
  <w:num w:numId="5" w16cid:durableId="1976257926">
    <w:abstractNumId w:val="7"/>
  </w:num>
  <w:num w:numId="6" w16cid:durableId="116220972">
    <w:abstractNumId w:val="4"/>
  </w:num>
  <w:num w:numId="7" w16cid:durableId="1734615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766762">
    <w:abstractNumId w:val="2"/>
  </w:num>
  <w:num w:numId="9" w16cid:durableId="965626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75"/>
    <w:rsid w:val="00000204"/>
    <w:rsid w:val="00066135"/>
    <w:rsid w:val="00254199"/>
    <w:rsid w:val="002C6153"/>
    <w:rsid w:val="002D135F"/>
    <w:rsid w:val="002D6287"/>
    <w:rsid w:val="002E3C3A"/>
    <w:rsid w:val="002F7F9E"/>
    <w:rsid w:val="00322DB4"/>
    <w:rsid w:val="00336287"/>
    <w:rsid w:val="003528A2"/>
    <w:rsid w:val="0036481B"/>
    <w:rsid w:val="00436578"/>
    <w:rsid w:val="004831F7"/>
    <w:rsid w:val="0048330A"/>
    <w:rsid w:val="004F3775"/>
    <w:rsid w:val="004F3E80"/>
    <w:rsid w:val="0051313E"/>
    <w:rsid w:val="0057576E"/>
    <w:rsid w:val="005875EE"/>
    <w:rsid w:val="00587DFB"/>
    <w:rsid w:val="005D2546"/>
    <w:rsid w:val="00645920"/>
    <w:rsid w:val="00671A69"/>
    <w:rsid w:val="00695CA5"/>
    <w:rsid w:val="00697270"/>
    <w:rsid w:val="00702EF1"/>
    <w:rsid w:val="007D1458"/>
    <w:rsid w:val="007E0AB7"/>
    <w:rsid w:val="00890747"/>
    <w:rsid w:val="009137FC"/>
    <w:rsid w:val="00987394"/>
    <w:rsid w:val="00A44DE4"/>
    <w:rsid w:val="00AD5E2D"/>
    <w:rsid w:val="00AF0764"/>
    <w:rsid w:val="00BA2A63"/>
    <w:rsid w:val="00BC283E"/>
    <w:rsid w:val="00CA76C9"/>
    <w:rsid w:val="00CD6D61"/>
    <w:rsid w:val="00D004AC"/>
    <w:rsid w:val="00D30021"/>
    <w:rsid w:val="00D443B7"/>
    <w:rsid w:val="00DB1CA8"/>
    <w:rsid w:val="00E16E5F"/>
    <w:rsid w:val="00E94BEF"/>
    <w:rsid w:val="00EC19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docId w15:val="{08449300-7F11-4079-BF2B-68DBA643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aliases w:val="H&amp;P List Paragraph,2,Strip,Bulletpointi,Tabulu virsraksts,LP1.,Bullets,Akapit z listą BS,Bullet list,Colorful List - Accent 12,List1,Normal bullet 2,Saraksta rindkopa1,List Paragraph1"/>
    <w:basedOn w:val="Parasts"/>
    <w:link w:val="SarakstarindkopaRakstz"/>
    <w:uiPriority w:val="34"/>
    <w:qFormat/>
    <w:rsid w:val="00000204"/>
    <w:pPr>
      <w:ind w:left="720"/>
      <w:contextualSpacing/>
    </w:pPr>
  </w:style>
  <w:style w:type="character" w:customStyle="1" w:styleId="st">
    <w:name w:val="st"/>
    <w:rsid w:val="00EC1909"/>
  </w:style>
  <w:style w:type="character" w:customStyle="1" w:styleId="markedcontent">
    <w:name w:val="markedcontent"/>
    <w:basedOn w:val="Noklusjumarindkopasfonts"/>
    <w:rsid w:val="00EC1909"/>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EC1909"/>
    <w:rPr>
      <w:rFonts w:ascii="Times New Roman" w:eastAsia="Times New Roman" w:hAnsi="Times New Roman" w:cs="Times New Roman"/>
      <w:sz w:val="24"/>
      <w:szCs w:val="24"/>
      <w:lang w:eastAsia="lv-LV"/>
    </w:rPr>
  </w:style>
  <w:style w:type="paragraph" w:customStyle="1" w:styleId="Standard">
    <w:name w:val="Standard"/>
    <w:qFormat/>
    <w:rsid w:val="00EC19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eatrisintapieminana2">
    <w:name w:val="Neatrisināta pieminēšana2"/>
    <w:basedOn w:val="Noklusjumarindkopasfonts"/>
    <w:uiPriority w:val="99"/>
    <w:semiHidden/>
    <w:unhideWhenUsed/>
    <w:rsid w:val="00EC1909"/>
    <w:rPr>
      <w:color w:val="605E5C"/>
      <w:shd w:val="clear" w:color="auto" w:fill="E1DFDD"/>
    </w:rPr>
  </w:style>
  <w:style w:type="paragraph" w:styleId="Parakstszemobjekta">
    <w:name w:val="caption"/>
    <w:basedOn w:val="Parasts"/>
    <w:next w:val="Parasts"/>
    <w:semiHidden/>
    <w:unhideWhenUsed/>
    <w:qFormat/>
    <w:rsid w:val="00BC283E"/>
    <w:pPr>
      <w:widowControl w:val="0"/>
      <w:jc w:val="center"/>
    </w:pPr>
    <w:rPr>
      <w:sz w:val="28"/>
      <w:szCs w:val="20"/>
      <w:lang w:val="en-US" w:eastAsia="en-US"/>
    </w:rPr>
  </w:style>
  <w:style w:type="paragraph" w:styleId="Balonteksts">
    <w:name w:val="Balloon Text"/>
    <w:basedOn w:val="Parasts"/>
    <w:link w:val="BalontekstsRakstz"/>
    <w:uiPriority w:val="99"/>
    <w:semiHidden/>
    <w:unhideWhenUsed/>
    <w:rsid w:val="00BC28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C283E"/>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hyperlink" Target="http://www.pasvaldiba.rig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svaldiba.rig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gda@kraslav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me@kraslava.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8189</Words>
  <Characters>4668</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Jurists</dc:creator>
  <cp:lastModifiedBy>Jurists</cp:lastModifiedBy>
  <cp:revision>2</cp:revision>
  <cp:lastPrinted>2022-10-05T13:12:00Z</cp:lastPrinted>
  <dcterms:created xsi:type="dcterms:W3CDTF">2022-10-05T13:12:00Z</dcterms:created>
  <dcterms:modified xsi:type="dcterms:W3CDTF">2022-10-05T13:12:00Z</dcterms:modified>
</cp:coreProperties>
</file>