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A2" w:rsidRPr="007D5715" w:rsidRDefault="002D54A2" w:rsidP="002D54A2">
      <w:pPr>
        <w:tabs>
          <w:tab w:val="left" w:pos="284"/>
          <w:tab w:val="left" w:pos="709"/>
        </w:tabs>
        <w:spacing w:after="0"/>
        <w:jc w:val="center"/>
        <w:rPr>
          <w:sz w:val="28"/>
          <w:szCs w:val="28"/>
        </w:rPr>
      </w:pPr>
      <w:r w:rsidRPr="007D5715">
        <w:rPr>
          <w:noProof/>
          <w:sz w:val="28"/>
          <w:szCs w:val="28"/>
          <w:lang w:val="en-US"/>
        </w:rPr>
        <w:drawing>
          <wp:inline distT="0" distB="0" distL="0" distR="0" wp14:anchorId="44EEEAEB" wp14:editId="1CB711F0">
            <wp:extent cx="679450" cy="825500"/>
            <wp:effectExtent l="0" t="0" r="6350" b="0"/>
            <wp:docPr id="3" name="Picture 3"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2D54A2" w:rsidRPr="007D5715" w:rsidRDefault="002D54A2" w:rsidP="002D54A2">
      <w:pPr>
        <w:pStyle w:val="Caption"/>
        <w:spacing w:before="0" w:after="0"/>
        <w:jc w:val="center"/>
        <w:rPr>
          <w:i w:val="0"/>
          <w:sz w:val="28"/>
          <w:szCs w:val="28"/>
        </w:rPr>
      </w:pPr>
      <w:r w:rsidRPr="007D5715">
        <w:rPr>
          <w:i w:val="0"/>
          <w:sz w:val="28"/>
          <w:szCs w:val="28"/>
        </w:rPr>
        <w:t>LATVIJAS  REPUBLIKA  KRĀSLAVAS  NOVADS</w:t>
      </w:r>
    </w:p>
    <w:p w:rsidR="002D54A2" w:rsidRPr="007D5715" w:rsidRDefault="002D54A2" w:rsidP="002D54A2">
      <w:pPr>
        <w:pStyle w:val="Heading1"/>
        <w:widowControl w:val="0"/>
        <w:jc w:val="center"/>
        <w:rPr>
          <w:b/>
          <w:szCs w:val="28"/>
        </w:rPr>
      </w:pPr>
      <w:r w:rsidRPr="007D5715">
        <w:rPr>
          <w:b/>
          <w:szCs w:val="28"/>
        </w:rPr>
        <w:t>KRĀSLAVAS  NOVADA  DOME</w:t>
      </w:r>
    </w:p>
    <w:p w:rsidR="002D54A2" w:rsidRPr="007D5715" w:rsidRDefault="002D54A2" w:rsidP="002D54A2">
      <w:pPr>
        <w:spacing w:after="0" w:line="240" w:lineRule="auto"/>
        <w:jc w:val="center"/>
        <w:rPr>
          <w:rFonts w:ascii="Times New Roman" w:hAnsi="Times New Roman" w:cs="Times New Roman"/>
          <w:lang w:val="en-US"/>
        </w:rPr>
      </w:pPr>
      <w:r w:rsidRPr="007D5715">
        <w:rPr>
          <w:rFonts w:ascii="Times New Roman" w:hAnsi="Times New Roman" w:cs="Times New Roman"/>
          <w:lang w:val="en-US"/>
        </w:rPr>
        <w:t>Reģ. Nr. 90001267487</w:t>
      </w:r>
    </w:p>
    <w:p w:rsidR="002D54A2" w:rsidRPr="007D5715" w:rsidRDefault="002D54A2" w:rsidP="002D54A2">
      <w:pPr>
        <w:tabs>
          <w:tab w:val="left" w:pos="284"/>
          <w:tab w:val="left" w:pos="709"/>
        </w:tabs>
        <w:spacing w:after="0" w:line="240" w:lineRule="auto"/>
        <w:jc w:val="center"/>
        <w:rPr>
          <w:rFonts w:ascii="Times New Roman" w:hAnsi="Times New Roman" w:cs="Times New Roman"/>
          <w:lang w:val="en-US"/>
        </w:rPr>
      </w:pPr>
      <w:r w:rsidRPr="007D5715">
        <w:rPr>
          <w:rFonts w:ascii="Times New Roman" w:hAnsi="Times New Roman" w:cs="Times New Roman"/>
          <w:lang w:val="en-US"/>
        </w:rPr>
        <w:t>Rīgas iela 51, Krāslava, Krāslavas nov., LV-5601. Tālrunis +371 65624383, fakss +371 65681772</w:t>
      </w:r>
    </w:p>
    <w:p w:rsidR="002D54A2" w:rsidRPr="002D54A2" w:rsidRDefault="002D54A2" w:rsidP="002D54A2">
      <w:pPr>
        <w:pBdr>
          <w:bottom w:val="single" w:sz="6" w:space="1" w:color="auto"/>
        </w:pBdr>
        <w:tabs>
          <w:tab w:val="left" w:pos="284"/>
          <w:tab w:val="left" w:pos="709"/>
        </w:tabs>
        <w:spacing w:after="0" w:line="240" w:lineRule="auto"/>
        <w:jc w:val="center"/>
        <w:rPr>
          <w:rFonts w:ascii="Times New Roman" w:hAnsi="Times New Roman" w:cs="Times New Roman"/>
          <w:lang w:val="en-US"/>
        </w:rPr>
      </w:pPr>
      <w:r w:rsidRPr="007D5715">
        <w:rPr>
          <w:rFonts w:ascii="Times New Roman" w:hAnsi="Times New Roman" w:cs="Times New Roman"/>
          <w:lang w:val="en-US"/>
        </w:rPr>
        <w:t xml:space="preserve">e-pasts: </w:t>
      </w:r>
      <w:hyperlink r:id="rId7" w:history="1">
        <w:r w:rsidRPr="002D54A2">
          <w:rPr>
            <w:rStyle w:val="Hyperlink"/>
            <w:rFonts w:ascii="Times New Roman" w:hAnsi="Times New Roman"/>
            <w:color w:val="auto"/>
            <w:lang w:val="en-US"/>
          </w:rPr>
          <w:t>dome@kraslava.lv</w:t>
        </w:r>
      </w:hyperlink>
    </w:p>
    <w:p w:rsidR="002D54A2" w:rsidRPr="007D5715" w:rsidRDefault="002D54A2" w:rsidP="002D54A2">
      <w:pPr>
        <w:tabs>
          <w:tab w:val="left" w:pos="284"/>
          <w:tab w:val="left" w:pos="709"/>
        </w:tabs>
        <w:spacing w:after="0" w:line="240" w:lineRule="auto"/>
        <w:rPr>
          <w:rFonts w:ascii="Times New Roman" w:hAnsi="Times New Roman" w:cs="Times New Roman"/>
          <w:sz w:val="6"/>
          <w:szCs w:val="6"/>
          <w:lang w:val="en-US"/>
        </w:rPr>
      </w:pPr>
    </w:p>
    <w:p w:rsidR="002D54A2" w:rsidRPr="007D5715" w:rsidRDefault="002D54A2" w:rsidP="002D54A2">
      <w:pPr>
        <w:tabs>
          <w:tab w:val="left" w:pos="284"/>
          <w:tab w:val="left" w:pos="709"/>
        </w:tabs>
        <w:spacing w:after="0" w:line="240" w:lineRule="auto"/>
        <w:jc w:val="center"/>
        <w:rPr>
          <w:rFonts w:ascii="Times New Roman" w:hAnsi="Times New Roman" w:cs="Times New Roman"/>
          <w:lang w:val="en-US"/>
        </w:rPr>
      </w:pPr>
      <w:r w:rsidRPr="007D5715">
        <w:rPr>
          <w:rFonts w:ascii="Times New Roman" w:hAnsi="Times New Roman" w:cs="Times New Roman"/>
          <w:lang w:val="en-US"/>
        </w:rPr>
        <w:t>Krāslavā</w:t>
      </w:r>
    </w:p>
    <w:p w:rsidR="002D54A2" w:rsidRPr="007D5715" w:rsidRDefault="002D54A2" w:rsidP="002D54A2">
      <w:pPr>
        <w:pStyle w:val="Textbody"/>
        <w:rPr>
          <w:rFonts w:eastAsia="Times New Roman" w:cs="Times New Roman"/>
          <w:b/>
          <w:lang w:bidi="ar-SA"/>
        </w:rPr>
      </w:pPr>
    </w:p>
    <w:p w:rsidR="002D54A2" w:rsidRDefault="002D54A2" w:rsidP="002D54A2">
      <w:pPr>
        <w:pStyle w:val="Textbody"/>
        <w:jc w:val="center"/>
        <w:rPr>
          <w:rFonts w:eastAsia="Times New Roman" w:cs="Times New Roman"/>
          <w:b/>
          <w:lang w:bidi="ar-SA"/>
        </w:rPr>
      </w:pPr>
      <w:r w:rsidRPr="007D5715">
        <w:rPr>
          <w:rFonts w:eastAsia="Times New Roman" w:cs="Times New Roman"/>
          <w:b/>
          <w:lang w:bidi="ar-SA"/>
        </w:rPr>
        <w:t>SĒDES PROTOKOLS</w:t>
      </w:r>
    </w:p>
    <w:p w:rsidR="002D54A2" w:rsidRPr="007D5715" w:rsidRDefault="002D54A2" w:rsidP="002D54A2">
      <w:pPr>
        <w:pStyle w:val="Textbody"/>
        <w:jc w:val="center"/>
        <w:rPr>
          <w:rFonts w:eastAsia="Times New Roman" w:cs="Times New Roman"/>
          <w:b/>
          <w:lang w:bidi="ar-SA"/>
        </w:rPr>
      </w:pPr>
    </w:p>
    <w:p w:rsidR="002D54A2" w:rsidRPr="007D5715" w:rsidRDefault="002D54A2" w:rsidP="002D54A2">
      <w:pPr>
        <w:pStyle w:val="Textbody"/>
        <w:rPr>
          <w:rFonts w:eastAsia="Times New Roman" w:cs="Times New Roman"/>
          <w:lang w:bidi="ar-SA"/>
        </w:rPr>
      </w:pPr>
      <w:r w:rsidRPr="007D5715">
        <w:rPr>
          <w:rFonts w:eastAsia="Times New Roman" w:cs="Times New Roman"/>
          <w:lang w:bidi="ar-SA"/>
        </w:rPr>
        <w:t>2019.gada 28.martā</w:t>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r>
      <w:r w:rsidRPr="007D5715">
        <w:rPr>
          <w:rFonts w:eastAsia="Times New Roman" w:cs="Times New Roman"/>
          <w:lang w:bidi="ar-SA"/>
        </w:rPr>
        <w:tab/>
        <w:t>Nr.4</w:t>
      </w:r>
    </w:p>
    <w:p w:rsidR="002D54A2" w:rsidRPr="007D5715" w:rsidRDefault="002D54A2" w:rsidP="002D54A2">
      <w:pPr>
        <w:pStyle w:val="Textbody"/>
        <w:spacing w:after="0"/>
        <w:rPr>
          <w:rFonts w:eastAsia="Times New Roman" w:cs="Times New Roman"/>
          <w:lang w:bidi="ar-SA"/>
        </w:rPr>
      </w:pPr>
    </w:p>
    <w:p w:rsidR="002D54A2" w:rsidRPr="007D5715" w:rsidRDefault="002D54A2" w:rsidP="002D54A2">
      <w:pPr>
        <w:pStyle w:val="Textbody"/>
        <w:spacing w:after="0"/>
        <w:rPr>
          <w:rFonts w:eastAsia="Times New Roman" w:cs="Times New Roman"/>
          <w:lang w:bidi="ar-SA"/>
        </w:rPr>
      </w:pPr>
      <w:r w:rsidRPr="007D5715">
        <w:rPr>
          <w:rFonts w:eastAsia="Times New Roman" w:cs="Times New Roman"/>
          <w:lang w:bidi="ar-SA"/>
        </w:rPr>
        <w:t>Sēde sasaukta  Krāslavas novada domē,</w:t>
      </w:r>
    </w:p>
    <w:p w:rsidR="002D54A2" w:rsidRPr="007D5715" w:rsidRDefault="002D54A2" w:rsidP="002D54A2">
      <w:pPr>
        <w:pStyle w:val="Textbody"/>
        <w:spacing w:after="0"/>
      </w:pPr>
      <w:r w:rsidRPr="007D5715">
        <w:rPr>
          <w:rFonts w:eastAsia="Times New Roman" w:cs="Times New Roman"/>
          <w:lang w:bidi="ar-SA"/>
        </w:rPr>
        <w:t xml:space="preserve">                        Rīgas ielā 51, Krāslavā, plkst.14</w:t>
      </w:r>
      <w:r w:rsidRPr="007D5715">
        <w:rPr>
          <w:rFonts w:eastAsia="Times New Roman" w:cs="Times New Roman"/>
          <w:vertAlign w:val="superscript"/>
          <w:lang w:bidi="ar-SA"/>
        </w:rPr>
        <w:t>00</w:t>
      </w:r>
    </w:p>
    <w:p w:rsidR="002D54A2" w:rsidRPr="007D5715" w:rsidRDefault="002D54A2" w:rsidP="002D54A2">
      <w:pPr>
        <w:pStyle w:val="Textbody"/>
        <w:spacing w:after="0"/>
        <w:rPr>
          <w:rFonts w:eastAsia="Times New Roman" w:cs="Times New Roman"/>
          <w:lang w:bidi="ar-SA"/>
        </w:rPr>
      </w:pPr>
    </w:p>
    <w:p w:rsidR="002D54A2" w:rsidRPr="007D5715" w:rsidRDefault="002D54A2" w:rsidP="002D54A2">
      <w:pPr>
        <w:pStyle w:val="Textbody"/>
        <w:spacing w:after="0"/>
      </w:pPr>
      <w:r w:rsidRPr="007D5715">
        <w:rPr>
          <w:rFonts w:eastAsia="Times New Roman" w:cs="Times New Roman"/>
          <w:lang w:bidi="ar-SA"/>
        </w:rPr>
        <w:t>Sēdi atklāj plkst.14</w:t>
      </w:r>
      <w:r w:rsidRPr="007D5715">
        <w:rPr>
          <w:rFonts w:eastAsia="Times New Roman" w:cs="Times New Roman"/>
          <w:vertAlign w:val="superscript"/>
          <w:lang w:bidi="ar-SA"/>
        </w:rPr>
        <w:t>00</w:t>
      </w:r>
    </w:p>
    <w:p w:rsidR="002D54A2" w:rsidRPr="007D5715" w:rsidRDefault="002D54A2" w:rsidP="002D54A2">
      <w:pPr>
        <w:pStyle w:val="Textbody"/>
        <w:spacing w:after="0"/>
        <w:rPr>
          <w:rFonts w:eastAsia="Times New Roman" w:cs="Times New Roman"/>
          <w:b/>
          <w:bCs/>
          <w:lang w:bidi="ar-SA"/>
        </w:rPr>
      </w:pPr>
    </w:p>
    <w:p w:rsidR="002D54A2" w:rsidRPr="007D5715" w:rsidRDefault="002D54A2" w:rsidP="002D54A2">
      <w:pPr>
        <w:pStyle w:val="Textbody"/>
        <w:spacing w:after="0"/>
      </w:pPr>
      <w:r w:rsidRPr="007D5715">
        <w:rPr>
          <w:rFonts w:eastAsia="Times New Roman" w:cs="Times New Roman"/>
          <w:b/>
          <w:bCs/>
          <w:lang w:bidi="ar-SA"/>
        </w:rPr>
        <w:t>Sēdi vada</w:t>
      </w:r>
      <w:r w:rsidRPr="007D5715">
        <w:rPr>
          <w:rFonts w:eastAsia="Times New Roman" w:cs="Times New Roman"/>
          <w:lang w:bidi="ar-SA"/>
        </w:rPr>
        <w:t xml:space="preserve"> – novada domes priekšsēdētājs Gunārs Upenieks</w:t>
      </w:r>
    </w:p>
    <w:p w:rsidR="002D54A2" w:rsidRPr="007D5715" w:rsidRDefault="002D54A2" w:rsidP="002D54A2">
      <w:pPr>
        <w:pStyle w:val="Textbody"/>
        <w:spacing w:after="0"/>
        <w:rPr>
          <w:rFonts w:eastAsia="Times New Roman" w:cs="Times New Roman"/>
          <w:b/>
          <w:bCs/>
          <w:lang w:bidi="ar-SA"/>
        </w:rPr>
      </w:pPr>
    </w:p>
    <w:p w:rsidR="002D54A2" w:rsidRPr="007D5715" w:rsidRDefault="002D54A2" w:rsidP="002D54A2">
      <w:pPr>
        <w:pStyle w:val="Textbody"/>
        <w:spacing w:after="0"/>
      </w:pPr>
      <w:r w:rsidRPr="007D5715">
        <w:rPr>
          <w:rFonts w:eastAsia="Times New Roman" w:cs="Times New Roman"/>
          <w:b/>
          <w:bCs/>
          <w:lang w:bidi="ar-SA"/>
        </w:rPr>
        <w:t xml:space="preserve">Sēdi protokolē </w:t>
      </w:r>
      <w:r w:rsidRPr="007D5715">
        <w:rPr>
          <w:rFonts w:eastAsia="Times New Roman" w:cs="Times New Roman"/>
          <w:lang w:bidi="ar-SA"/>
        </w:rPr>
        <w:t>– lietvede Ārija Leonoviča</w:t>
      </w:r>
    </w:p>
    <w:p w:rsidR="002D54A2" w:rsidRPr="007D5715" w:rsidRDefault="002D54A2" w:rsidP="002D54A2">
      <w:pPr>
        <w:pStyle w:val="Textbody"/>
        <w:spacing w:after="0"/>
        <w:rPr>
          <w:rFonts w:eastAsia="Times New Roman" w:cs="Times New Roman"/>
          <w:b/>
          <w:bCs/>
          <w:lang w:bidi="ar-SA"/>
        </w:rPr>
      </w:pPr>
    </w:p>
    <w:p w:rsidR="002D54A2" w:rsidRPr="007D5715" w:rsidRDefault="002D54A2" w:rsidP="002D54A2">
      <w:pPr>
        <w:pStyle w:val="Textbody"/>
        <w:rPr>
          <w:rFonts w:eastAsia="Times New Roman" w:cs="Times New Roman"/>
          <w:b/>
          <w:bCs/>
          <w:lang w:bidi="ar-SA"/>
        </w:rPr>
      </w:pPr>
      <w:r w:rsidRPr="007D5715">
        <w:rPr>
          <w:rFonts w:eastAsia="Times New Roman" w:cs="Times New Roman"/>
          <w:b/>
          <w:bCs/>
          <w:lang w:bidi="ar-SA"/>
        </w:rPr>
        <w:t>Piedalās</w:t>
      </w:r>
    </w:p>
    <w:p w:rsidR="002D54A2" w:rsidRPr="007D5715" w:rsidRDefault="002D54A2" w:rsidP="002D54A2">
      <w:pPr>
        <w:pStyle w:val="Textbody"/>
      </w:pPr>
      <w:r w:rsidRPr="007D5715">
        <w:rPr>
          <w:rFonts w:eastAsia="Times New Roman" w:cs="Times New Roman"/>
          <w:u w:val="single"/>
          <w:lang w:bidi="ar-SA"/>
        </w:rPr>
        <w:t>Deputāti:</w:t>
      </w:r>
      <w:r w:rsidRPr="007D5715">
        <w:rPr>
          <w:rFonts w:eastAsia="Times New Roman" w:cs="Times New Roman"/>
          <w:lang w:bidi="ar-SA"/>
        </w:rPr>
        <w:t xml:space="preserve"> Vera Bīriņa, Jāzeps Dobkevičs, Aleksandrs Jevtušoks, Raimonds Kalvišs, Viktorija Lene, Antons Ļaksa, Juris Saksons, Aleksandrs Savickis, Gunārs Svarinskis, Jānis Tukāns, Gunārs Upenieks, Janīna Vanaga, Ēriks Zaikovskis</w:t>
      </w:r>
    </w:p>
    <w:p w:rsidR="002D54A2" w:rsidRPr="007D5715" w:rsidRDefault="002D54A2" w:rsidP="002D54A2">
      <w:pPr>
        <w:pStyle w:val="Textbody"/>
        <w:rPr>
          <w:rFonts w:eastAsia="Times New Roman" w:cs="Times New Roman"/>
          <w:b/>
          <w:lang w:bidi="ar-SA"/>
        </w:rPr>
      </w:pPr>
      <w:r w:rsidRPr="007D5715">
        <w:rPr>
          <w:rFonts w:eastAsia="Times New Roman" w:cs="Times New Roman"/>
          <w:b/>
          <w:lang w:bidi="ar-SA"/>
        </w:rPr>
        <w:t xml:space="preserve">Nepiedalās: </w:t>
      </w:r>
      <w:r w:rsidRPr="007D5715">
        <w:rPr>
          <w:rFonts w:eastAsia="Times New Roman" w:cs="Times New Roman"/>
          <w:lang w:bidi="ar-SA"/>
        </w:rPr>
        <w:t>Viktors Moisejs (darbnespējas lapa)</w:t>
      </w:r>
      <w:r w:rsidRPr="007D5715">
        <w:rPr>
          <w:lang w:eastAsia="en-US"/>
        </w:rPr>
        <w:t>,</w:t>
      </w:r>
      <w:r w:rsidRPr="007D5715">
        <w:rPr>
          <w:rFonts w:eastAsia="Times New Roman" w:cs="Times New Roman"/>
          <w:lang w:bidi="ar-SA"/>
        </w:rPr>
        <w:t xml:space="preserve"> Dmitrijs Zalbovičs</w:t>
      </w:r>
      <w:r w:rsidRPr="007D5715">
        <w:rPr>
          <w:rFonts w:eastAsia="Times New Roman" w:cs="Times New Roman"/>
          <w:b/>
          <w:lang w:bidi="ar-SA"/>
        </w:rPr>
        <w:t xml:space="preserve"> </w:t>
      </w:r>
      <w:r w:rsidRPr="007D5715">
        <w:rPr>
          <w:rFonts w:eastAsia="Times New Roman" w:cs="Times New Roman"/>
          <w:lang w:bidi="ar-SA"/>
        </w:rPr>
        <w:t>(attaisnojošs iemesls)</w:t>
      </w:r>
    </w:p>
    <w:p w:rsidR="002D54A2" w:rsidRPr="007D5715" w:rsidRDefault="002D54A2" w:rsidP="002D54A2">
      <w:pPr>
        <w:pStyle w:val="Standard"/>
        <w:rPr>
          <w:u w:val="single"/>
          <w:lang w:eastAsia="en-US"/>
        </w:rPr>
      </w:pPr>
    </w:p>
    <w:p w:rsidR="002D54A2" w:rsidRPr="007D5715" w:rsidRDefault="002D54A2" w:rsidP="002D54A2">
      <w:pPr>
        <w:pStyle w:val="Standard"/>
        <w:rPr>
          <w:u w:val="single"/>
          <w:lang w:eastAsia="en-US"/>
        </w:rPr>
      </w:pPr>
      <w:r w:rsidRPr="007D5715">
        <w:rPr>
          <w:u w:val="single"/>
          <w:lang w:eastAsia="en-US"/>
        </w:rPr>
        <w:t>Pašvaldības administrācijas darbinieki:</w:t>
      </w:r>
    </w:p>
    <w:p w:rsidR="002D54A2" w:rsidRPr="007D5715" w:rsidRDefault="002D54A2" w:rsidP="002D54A2">
      <w:pPr>
        <w:pStyle w:val="Standard"/>
        <w:rPr>
          <w:lang w:eastAsia="en-US"/>
        </w:rPr>
      </w:pPr>
      <w:r w:rsidRPr="007D5715">
        <w:rPr>
          <w:lang w:eastAsia="en-US"/>
        </w:rPr>
        <w:t>J.Geiba, izpilddirektors;</w:t>
      </w:r>
    </w:p>
    <w:p w:rsidR="002D54A2" w:rsidRPr="007D5715" w:rsidRDefault="002D54A2" w:rsidP="002D54A2">
      <w:pPr>
        <w:pStyle w:val="Standard"/>
        <w:rPr>
          <w:lang w:eastAsia="en-US"/>
        </w:rPr>
      </w:pPr>
      <w:r w:rsidRPr="007D5715">
        <w:rPr>
          <w:lang w:eastAsia="en-US"/>
        </w:rPr>
        <w:t>I.Hmeļņicka, izpilddirektora vietniece finanšu un budžeta jautājumos;</w:t>
      </w:r>
    </w:p>
    <w:p w:rsidR="002D54A2" w:rsidRPr="007D5715" w:rsidRDefault="002D54A2" w:rsidP="002D54A2">
      <w:pPr>
        <w:pStyle w:val="Standard"/>
        <w:rPr>
          <w:lang w:eastAsia="en-US"/>
        </w:rPr>
      </w:pPr>
      <w:r w:rsidRPr="007D5715">
        <w:rPr>
          <w:lang w:eastAsia="en-US"/>
        </w:rPr>
        <w:t>J.Križanovska, grāmatvedības nodaļas vadītāja;</w:t>
      </w:r>
    </w:p>
    <w:p w:rsidR="002D54A2" w:rsidRPr="007D5715" w:rsidRDefault="002D54A2" w:rsidP="002D54A2">
      <w:pPr>
        <w:pStyle w:val="Standard"/>
        <w:rPr>
          <w:lang w:eastAsia="en-US"/>
        </w:rPr>
      </w:pPr>
      <w:r w:rsidRPr="007D5715">
        <w:rPr>
          <w:lang w:eastAsia="en-US"/>
        </w:rPr>
        <w:t>J.Mančinskis, izpilddirektora vietnieks;</w:t>
      </w:r>
    </w:p>
    <w:p w:rsidR="002D54A2" w:rsidRPr="007D5715" w:rsidRDefault="002D54A2" w:rsidP="002D54A2">
      <w:pPr>
        <w:pStyle w:val="Standard"/>
        <w:rPr>
          <w:lang w:eastAsia="en-US"/>
        </w:rPr>
      </w:pPr>
      <w:r w:rsidRPr="007D5715">
        <w:rPr>
          <w:lang w:eastAsia="en-US"/>
        </w:rPr>
        <w:t>V.Aišpurs, administratīvās nodaļas vadītājs;</w:t>
      </w:r>
    </w:p>
    <w:p w:rsidR="002D54A2" w:rsidRPr="007D5715" w:rsidRDefault="002D54A2" w:rsidP="002D54A2">
      <w:pPr>
        <w:pStyle w:val="Standard"/>
        <w:rPr>
          <w:lang w:eastAsia="en-US"/>
        </w:rPr>
      </w:pPr>
      <w:r w:rsidRPr="007D5715">
        <w:rPr>
          <w:lang w:eastAsia="en-US"/>
        </w:rPr>
        <w:t>E.Ciganovičs, juriskonsults;</w:t>
      </w:r>
    </w:p>
    <w:p w:rsidR="002D54A2" w:rsidRPr="007D5715" w:rsidRDefault="002D54A2" w:rsidP="002D54A2">
      <w:pPr>
        <w:pStyle w:val="Standard"/>
        <w:rPr>
          <w:lang w:eastAsia="en-US"/>
        </w:rPr>
      </w:pPr>
      <w:r w:rsidRPr="007D5715">
        <w:rPr>
          <w:lang w:eastAsia="en-US"/>
        </w:rPr>
        <w:t>I.Tārauds, juriskonsults;</w:t>
      </w:r>
    </w:p>
    <w:p w:rsidR="002D54A2" w:rsidRPr="007D5715" w:rsidRDefault="002D54A2" w:rsidP="002D54A2">
      <w:pPr>
        <w:pStyle w:val="Standard"/>
        <w:rPr>
          <w:lang w:eastAsia="en-US"/>
        </w:rPr>
      </w:pPr>
      <w:r w:rsidRPr="007D5715">
        <w:rPr>
          <w:lang w:eastAsia="en-US"/>
        </w:rPr>
        <w:t>I.Dzalbe, attīstības nodaļas vadītāja;</w:t>
      </w:r>
    </w:p>
    <w:p w:rsidR="002D54A2" w:rsidRPr="007D5715" w:rsidRDefault="002D54A2" w:rsidP="002D54A2">
      <w:pPr>
        <w:pStyle w:val="Standard"/>
        <w:rPr>
          <w:lang w:eastAsia="en-US"/>
        </w:rPr>
      </w:pPr>
      <w:r w:rsidRPr="007D5715">
        <w:rPr>
          <w:lang w:eastAsia="en-US"/>
        </w:rPr>
        <w:t>I.Danovska, Būvvaldes vadītāja;</w:t>
      </w:r>
    </w:p>
    <w:p w:rsidR="002D54A2" w:rsidRPr="007D5715" w:rsidRDefault="002D54A2" w:rsidP="002D54A2">
      <w:pPr>
        <w:pStyle w:val="Standard"/>
        <w:rPr>
          <w:lang w:eastAsia="en-US"/>
        </w:rPr>
      </w:pPr>
      <w:r w:rsidRPr="007D5715">
        <w:rPr>
          <w:lang w:eastAsia="en-US"/>
        </w:rPr>
        <w:t>I.Skerškāns, zemes lietu speciālists;</w:t>
      </w:r>
    </w:p>
    <w:p w:rsidR="002D54A2" w:rsidRPr="007D5715" w:rsidRDefault="002D54A2" w:rsidP="002D54A2">
      <w:pPr>
        <w:pStyle w:val="Standard"/>
        <w:rPr>
          <w:lang w:eastAsia="en-US"/>
        </w:rPr>
      </w:pPr>
      <w:r w:rsidRPr="007D5715">
        <w:rPr>
          <w:lang w:eastAsia="en-US"/>
        </w:rPr>
        <w:t>I.Bidzāne, Bāriņtiesas priekšsēdētāja;</w:t>
      </w:r>
    </w:p>
    <w:p w:rsidR="002D54A2" w:rsidRPr="007D5715" w:rsidRDefault="002D54A2" w:rsidP="002D54A2">
      <w:pPr>
        <w:pStyle w:val="Standard"/>
        <w:rPr>
          <w:lang w:eastAsia="en-US"/>
        </w:rPr>
      </w:pPr>
      <w:r w:rsidRPr="007D5715">
        <w:rPr>
          <w:lang w:eastAsia="en-US"/>
        </w:rPr>
        <w:t>E.Škutāne, “Krāslavas Vēstis” redaktore;</w:t>
      </w:r>
    </w:p>
    <w:p w:rsidR="002D54A2" w:rsidRPr="007D5715" w:rsidRDefault="002D54A2" w:rsidP="002D54A2">
      <w:pPr>
        <w:pStyle w:val="Standard"/>
        <w:rPr>
          <w:lang w:eastAsia="en-US"/>
        </w:rPr>
      </w:pPr>
      <w:r w:rsidRPr="007D5715">
        <w:rPr>
          <w:lang w:eastAsia="en-US"/>
        </w:rPr>
        <w:t>I.Kavinska, sabiedrtisko attiecību speciāliste;</w:t>
      </w:r>
    </w:p>
    <w:p w:rsidR="002D54A2" w:rsidRPr="007D5715" w:rsidRDefault="002D54A2" w:rsidP="002D54A2">
      <w:pPr>
        <w:pStyle w:val="Standard"/>
        <w:rPr>
          <w:lang w:eastAsia="en-US"/>
        </w:rPr>
      </w:pPr>
      <w:r w:rsidRPr="007D5715">
        <w:rPr>
          <w:lang w:eastAsia="en-US"/>
        </w:rPr>
        <w:t>J.Moisejenkova, Izglītības pārvaldes jaunatnes lietu speciāliste;</w:t>
      </w:r>
    </w:p>
    <w:p w:rsidR="002D54A2" w:rsidRPr="007D5715" w:rsidRDefault="002D54A2" w:rsidP="002D54A2">
      <w:pPr>
        <w:pStyle w:val="Standard"/>
        <w:rPr>
          <w:lang w:eastAsia="en-US"/>
        </w:rPr>
      </w:pPr>
      <w:r w:rsidRPr="007D5715">
        <w:rPr>
          <w:lang w:eastAsia="en-US"/>
        </w:rPr>
        <w:t>I.Kokina, NĪN administratore;</w:t>
      </w:r>
    </w:p>
    <w:p w:rsidR="002D54A2" w:rsidRPr="007D5715" w:rsidRDefault="002D54A2" w:rsidP="002D54A2">
      <w:pPr>
        <w:pStyle w:val="Standard"/>
        <w:rPr>
          <w:lang w:eastAsia="en-US"/>
        </w:rPr>
      </w:pPr>
      <w:r w:rsidRPr="007D5715">
        <w:rPr>
          <w:lang w:eastAsia="en-US"/>
        </w:rPr>
        <w:t>J.Roga, reportieris;</w:t>
      </w:r>
    </w:p>
    <w:p w:rsidR="002D54A2" w:rsidRPr="007D5715" w:rsidRDefault="002D54A2" w:rsidP="002D54A2">
      <w:pPr>
        <w:pStyle w:val="Standard"/>
        <w:rPr>
          <w:lang w:eastAsia="en-US"/>
        </w:rPr>
      </w:pPr>
      <w:r w:rsidRPr="007D5715">
        <w:rPr>
          <w:lang w:eastAsia="en-US"/>
        </w:rPr>
        <w:t>K.Pauniņš, IT lietotāju atbalsta speciālists</w:t>
      </w:r>
    </w:p>
    <w:p w:rsidR="002D54A2" w:rsidRPr="007D5715" w:rsidRDefault="002D54A2" w:rsidP="002D54A2">
      <w:pPr>
        <w:pStyle w:val="Standard"/>
        <w:rPr>
          <w:lang w:eastAsia="en-US"/>
        </w:rPr>
      </w:pPr>
      <w:r w:rsidRPr="007D5715">
        <w:rPr>
          <w:lang w:eastAsia="en-US"/>
        </w:rPr>
        <w:lastRenderedPageBreak/>
        <w:t>Sēdes vadītājs G.Upenieks piedāvā veikt izmaiņas sēdes darba kārtībā un iekļaut:</w:t>
      </w:r>
    </w:p>
    <w:p w:rsidR="002D54A2" w:rsidRPr="007D5715" w:rsidRDefault="002D54A2" w:rsidP="002D54A2">
      <w:pPr>
        <w:pStyle w:val="Standard"/>
        <w:rPr>
          <w:lang w:eastAsia="en-US"/>
        </w:rPr>
      </w:pP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w:t>
      </w:r>
      <w:r w:rsidRPr="007D5715">
        <w:rPr>
          <w:rFonts w:ascii="Times New Roman" w:hAnsi="Times New Roman" w:cs="Times New Roman"/>
          <w:sz w:val="24"/>
          <w:szCs w:val="24"/>
        </w:rPr>
        <w:t>14 “Par sociālā dzīvokļa statusa atjaunošanu un atcelšanu”;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w:t>
      </w:r>
      <w:r w:rsidRPr="007D5715">
        <w:rPr>
          <w:rFonts w:ascii="Times New Roman" w:hAnsi="Times New Roman" w:cs="Times New Roman"/>
          <w:sz w:val="24"/>
          <w:szCs w:val="24"/>
        </w:rPr>
        <w:t>15 “Par pakalpojuma sociālās aprūpes institūcijā piešķiršanu”;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w:t>
      </w:r>
      <w:r w:rsidRPr="007D5715">
        <w:rPr>
          <w:rFonts w:ascii="Times New Roman" w:hAnsi="Times New Roman" w:cs="Times New Roman"/>
          <w:sz w:val="24"/>
          <w:szCs w:val="24"/>
        </w:rPr>
        <w:t>16 “Par nolikuma „</w:t>
      </w:r>
      <w:r w:rsidRPr="007D5715">
        <w:rPr>
          <w:rFonts w:ascii="Times New Roman" w:hAnsi="Times New Roman" w:cs="Times New Roman"/>
          <w:bCs/>
          <w:sz w:val="24"/>
          <w:szCs w:val="24"/>
        </w:rPr>
        <w:t>Atbalsta pakalpojumu higiēnas prasību nodrošināšanā Piedrujas pagastā, Krāslavas novadā</w:t>
      </w:r>
      <w:r w:rsidRPr="007D5715">
        <w:rPr>
          <w:rFonts w:ascii="Times New Roman" w:hAnsi="Times New Roman" w:cs="Times New Roman"/>
          <w:sz w:val="24"/>
          <w:szCs w:val="24"/>
        </w:rPr>
        <w:t>” apstiprināšanu”;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Nr.17 “Par nekustamo īpašumu nosacīto cenu</w:t>
      </w:r>
      <w:r w:rsidRPr="007D5715">
        <w:rPr>
          <w:rFonts w:ascii="Times New Roman" w:hAnsi="Times New Roman" w:cs="Times New Roman"/>
          <w:sz w:val="24"/>
          <w:szCs w:val="24"/>
        </w:rPr>
        <w:t>”;</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w:t>
      </w:r>
      <w:r w:rsidRPr="007D5715">
        <w:rPr>
          <w:rFonts w:ascii="Times New Roman" w:hAnsi="Times New Roman" w:cs="Times New Roman"/>
          <w:sz w:val="24"/>
          <w:szCs w:val="24"/>
        </w:rPr>
        <w:t>18 “</w:t>
      </w:r>
      <w:r w:rsidRPr="007D5715">
        <w:rPr>
          <w:rFonts w:ascii="Times New Roman" w:hAnsi="Times New Roman" w:cs="Times New Roman"/>
          <w:bCs/>
          <w:sz w:val="24"/>
          <w:szCs w:val="24"/>
        </w:rPr>
        <w:t>Par nekustamo īpašumu izsoli</w:t>
      </w:r>
      <w:r w:rsidRPr="007D5715">
        <w:rPr>
          <w:rFonts w:ascii="Times New Roman" w:hAnsi="Times New Roman" w:cs="Times New Roman"/>
          <w:sz w:val="24"/>
          <w:szCs w:val="24"/>
        </w:rPr>
        <w:t>”;</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w:t>
      </w:r>
      <w:r w:rsidRPr="007D5715">
        <w:rPr>
          <w:rFonts w:ascii="Times New Roman" w:hAnsi="Times New Roman" w:cs="Times New Roman"/>
          <w:sz w:val="24"/>
          <w:szCs w:val="24"/>
        </w:rPr>
        <w:t>19 “Par nekustamā īpašuma iegādi”;</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Nr.20 “</w:t>
      </w:r>
      <w:r w:rsidRPr="007D5715">
        <w:rPr>
          <w:rFonts w:ascii="Times New Roman" w:hAnsi="Times New Roman" w:cs="Times New Roman"/>
          <w:sz w:val="24"/>
          <w:szCs w:val="24"/>
        </w:rPr>
        <w:t>Par dāvinājuma pieņemšanu”;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Nr.21 “</w:t>
      </w:r>
      <w:r w:rsidRPr="007D5715">
        <w:rPr>
          <w:rFonts w:ascii="Times New Roman" w:hAnsi="Times New Roman" w:cs="Times New Roman"/>
          <w:sz w:val="24"/>
          <w:szCs w:val="24"/>
        </w:rPr>
        <w:t>Par telpu Skola ielā 1, Skaistā, Skaistas pagastā, nomas tiesībām”;</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Nr.22 “Par Krāslavas novada pašvaldības nekustamā īpašuma atsavināšanu</w:t>
      </w:r>
      <w:r w:rsidRPr="007D5715">
        <w:rPr>
          <w:rFonts w:ascii="Times New Roman" w:hAnsi="Times New Roman" w:cs="Times New Roman"/>
          <w:sz w:val="24"/>
          <w:szCs w:val="24"/>
        </w:rPr>
        <w:t>”;</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Nr.23 “Par nekustamā īpašuma nodokļa atvieglojumu piešķiršanu</w:t>
      </w:r>
      <w:r w:rsidRPr="007D5715">
        <w:rPr>
          <w:rFonts w:ascii="Times New Roman" w:hAnsi="Times New Roman" w:cs="Times New Roman"/>
          <w:sz w:val="24"/>
          <w:szCs w:val="24"/>
        </w:rPr>
        <w:t>”;</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Nr.24 “</w:t>
      </w:r>
      <w:r w:rsidRPr="007D5715">
        <w:rPr>
          <w:rFonts w:ascii="Times New Roman" w:hAnsi="Times New Roman" w:cs="Times New Roman"/>
          <w:sz w:val="24"/>
          <w:szCs w:val="24"/>
        </w:rPr>
        <w:t>Par atteikumu piešķirt nekustamā īpašuma nodokļa atvieglojumu”;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Nr.25 “Par Krāslavas novada domes lēmumu atcelšanu</w:t>
      </w:r>
      <w:r w:rsidRPr="007D5715">
        <w:rPr>
          <w:rFonts w:ascii="Times New Roman" w:hAnsi="Times New Roman" w:cs="Times New Roman"/>
          <w:sz w:val="24"/>
          <w:szCs w:val="24"/>
        </w:rPr>
        <w:t>”;</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Nr.26 “</w:t>
      </w:r>
      <w:r w:rsidRPr="007D5715">
        <w:rPr>
          <w:rFonts w:ascii="Times New Roman" w:hAnsi="Times New Roman" w:cs="Times New Roman"/>
          <w:sz w:val="24"/>
          <w:szCs w:val="24"/>
        </w:rPr>
        <w:t>Par nekustamā īpašuma nodokļa parāda un nokavējuma naudas piedziņu bezstrīda kārtībā”;</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Nr.27 “</w:t>
      </w:r>
      <w:r w:rsidRPr="007D5715">
        <w:rPr>
          <w:rFonts w:ascii="Times New Roman" w:hAnsi="Times New Roman" w:cs="Times New Roman"/>
          <w:sz w:val="24"/>
          <w:szCs w:val="24"/>
        </w:rPr>
        <w:t>Par finansējuma piešķiršanu”;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Nr.28 “Par Krāslavas novada Indras pagasta pārvaldes maksas pakalpojumiem</w:t>
      </w:r>
      <w:r w:rsidRPr="007D5715">
        <w:rPr>
          <w:rFonts w:ascii="Times New Roman" w:hAnsi="Times New Roman" w:cs="Times New Roman"/>
          <w:sz w:val="24"/>
          <w:szCs w:val="24"/>
        </w:rPr>
        <w:t>”;</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Nr.29 “</w:t>
      </w:r>
      <w:r w:rsidRPr="007D5715">
        <w:rPr>
          <w:rFonts w:ascii="Times New Roman" w:hAnsi="Times New Roman" w:cs="Times New Roman"/>
          <w:sz w:val="24"/>
          <w:szCs w:val="24"/>
        </w:rPr>
        <w:t>Par mērķdotācijas pašvaldības ceļiem un ielām izlietojumu”;</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Nr.30 “Par Krāslavas novada pašvaldības budžetu 2019.gadam”;</w:t>
      </w:r>
    </w:p>
    <w:p w:rsidR="002D54A2" w:rsidRPr="007D5715" w:rsidRDefault="002D54A2" w:rsidP="00922311">
      <w:pPr>
        <w:pStyle w:val="ListParagraph"/>
        <w:numPr>
          <w:ilvl w:val="0"/>
          <w:numId w:val="34"/>
        </w:numPr>
        <w:spacing w:after="0" w:line="240" w:lineRule="auto"/>
        <w:ind w:left="426"/>
        <w:rPr>
          <w:rFonts w:ascii="Times New Roman" w:hAnsi="Times New Roman" w:cs="Times New Roman"/>
          <w:sz w:val="24"/>
          <w:szCs w:val="24"/>
        </w:rPr>
      </w:pPr>
      <w:r w:rsidRPr="007D5715">
        <w:rPr>
          <w:rFonts w:ascii="Times New Roman" w:hAnsi="Times New Roman" w:cs="Times New Roman"/>
          <w:bCs/>
          <w:sz w:val="24"/>
          <w:szCs w:val="24"/>
        </w:rPr>
        <w:t>Papildjautājumu Nr.31 “</w:t>
      </w:r>
      <w:r w:rsidRPr="007D5715">
        <w:rPr>
          <w:rFonts w:ascii="Times New Roman" w:hAnsi="Times New Roman" w:cs="Times New Roman"/>
          <w:sz w:val="24"/>
          <w:szCs w:val="24"/>
        </w:rPr>
        <w:t> </w:t>
      </w:r>
      <w:r w:rsidRPr="007D5715">
        <w:rPr>
          <w:rFonts w:ascii="Times New Roman" w:hAnsi="Times New Roman" w:cs="Times New Roman"/>
          <w:bCs/>
          <w:sz w:val="24"/>
          <w:szCs w:val="24"/>
        </w:rPr>
        <w:t>Par aizņēmumu</w:t>
      </w:r>
      <w:r w:rsidRPr="007D5715">
        <w:rPr>
          <w:rFonts w:ascii="Times New Roman" w:hAnsi="Times New Roman" w:cs="Times New Roman"/>
          <w:sz w:val="24"/>
          <w:szCs w:val="24"/>
          <w:shd w:val="clear" w:color="auto" w:fill="FFFFFF"/>
        </w:rPr>
        <w:t xml:space="preserve"> Lauku attīstības programmas pasākuma "Pamatpakalpojumi un ciematu atjaunošana lauku apvidos" īstenošanai</w:t>
      </w:r>
      <w:r w:rsidRPr="007D5715">
        <w:rPr>
          <w:rFonts w:ascii="Times New Roman" w:hAnsi="Times New Roman" w:cs="Times New Roman"/>
          <w:sz w:val="24"/>
          <w:szCs w:val="24"/>
        </w:rPr>
        <w:t>”;</w:t>
      </w:r>
    </w:p>
    <w:p w:rsidR="002D54A2" w:rsidRPr="007D5715" w:rsidRDefault="002D54A2" w:rsidP="002D54A2">
      <w:pPr>
        <w:pStyle w:val="NormalWeb"/>
        <w:spacing w:before="0" w:beforeAutospacing="0" w:after="0" w:afterAutospacing="0"/>
        <w:rPr>
          <w:bCs/>
        </w:rPr>
      </w:pPr>
    </w:p>
    <w:p w:rsidR="002D54A2" w:rsidRPr="007D5715" w:rsidRDefault="002D54A2" w:rsidP="002D54A2">
      <w:pPr>
        <w:pStyle w:val="Standard"/>
        <w:rPr>
          <w:rFonts w:eastAsia="Times New Roman" w:cs="Times New Roman"/>
          <w:lang w:bidi="ar-SA"/>
        </w:rPr>
      </w:pPr>
      <w:r w:rsidRPr="007D5715">
        <w:rPr>
          <w:rFonts w:eastAsia="Times New Roman" w:cs="Times New Roman"/>
          <w:lang w:bidi="ar-SA"/>
        </w:rPr>
        <w:t>Deputātiem citu priekšlikumu un iebildumu nav.</w:t>
      </w:r>
    </w:p>
    <w:p w:rsidR="002D54A2" w:rsidRPr="007D5715" w:rsidRDefault="002D54A2" w:rsidP="002D54A2">
      <w:pPr>
        <w:pStyle w:val="Standard"/>
        <w:rPr>
          <w:rFonts w:eastAsia="Times New Roman" w:cs="Times New Roman"/>
          <w:lang w:bidi="ar-SA"/>
        </w:rPr>
      </w:pPr>
    </w:p>
    <w:p w:rsidR="002D54A2" w:rsidRPr="007D5715" w:rsidRDefault="002D54A2" w:rsidP="002D54A2">
      <w:pPr>
        <w:pStyle w:val="Textbody"/>
        <w:rPr>
          <w:rFonts w:eastAsia="Times New Roman" w:cs="Times New Roman"/>
          <w:lang w:bidi="ar-SA"/>
        </w:rPr>
      </w:pPr>
      <w:r w:rsidRPr="007D5715">
        <w:rPr>
          <w:rFonts w:eastAsia="Times New Roman" w:cs="Times New Roman"/>
          <w:lang w:bidi="ar-SA"/>
        </w:rPr>
        <w:t>Balso par sēdes darba kārtību ar papildinājumiem.</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Pr>
          <w:rFonts w:cs="Times New Roman"/>
          <w:b/>
          <w:lang w:eastAsia="en-US" w:bidi="en-US"/>
        </w:rPr>
        <w:t>nolemj:</w:t>
      </w:r>
    </w:p>
    <w:p w:rsidR="002D54A2" w:rsidRPr="007D5715" w:rsidRDefault="002D54A2" w:rsidP="002D54A2">
      <w:pPr>
        <w:pStyle w:val="Standard"/>
        <w:tabs>
          <w:tab w:val="left" w:pos="720"/>
        </w:tabs>
        <w:rPr>
          <w:rFonts w:cs="Times New Roman"/>
          <w:b/>
          <w:lang w:eastAsia="en-US" w:bidi="en-US"/>
        </w:rPr>
      </w:pPr>
    </w:p>
    <w:p w:rsidR="002D54A2" w:rsidRPr="007D5715" w:rsidRDefault="002D54A2" w:rsidP="002D54A2">
      <w:pPr>
        <w:rPr>
          <w:rFonts w:ascii="Times New Roman" w:hAnsi="Times New Roman" w:cs="Times New Roman"/>
          <w:sz w:val="24"/>
          <w:szCs w:val="24"/>
        </w:rPr>
      </w:pPr>
      <w:r w:rsidRPr="007D5715">
        <w:tab/>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domes sēdes da</w:t>
      </w:r>
      <w:r>
        <w:rPr>
          <w:rFonts w:ascii="Times New Roman" w:hAnsi="Times New Roman" w:cs="Times New Roman"/>
          <w:sz w:val="24"/>
          <w:szCs w:val="24"/>
        </w:rPr>
        <w:t>rba kārtību ar papildinājumiem:</w:t>
      </w:r>
    </w:p>
    <w:p w:rsidR="002D54A2" w:rsidRPr="007D5715" w:rsidRDefault="002D54A2" w:rsidP="002D54A2">
      <w:pPr>
        <w:spacing w:after="0" w:line="240" w:lineRule="auto"/>
        <w:rPr>
          <w:rFonts w:ascii="Times New Roman" w:hAnsi="Times New Roman" w:cs="Times New Roman"/>
          <w:b/>
          <w:sz w:val="24"/>
          <w:szCs w:val="24"/>
        </w:rPr>
      </w:pPr>
      <w:r w:rsidRPr="007D5715">
        <w:rPr>
          <w:rFonts w:ascii="Times New Roman" w:hAnsi="Times New Roman" w:cs="Times New Roman"/>
          <w:b/>
          <w:sz w:val="24"/>
          <w:szCs w:val="24"/>
        </w:rPr>
        <w:t>Darba kārtība:</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Arhīva jautājumi</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zemes ierīcības projektu apstiprināšanu</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zemes gabala sadalīšanu</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Adresācijas jautājumi</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Zemes jautājumi</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deklarētas dzīvesvietas ziņu anulēšanu</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paredzētas darbības akceptu</w:t>
      </w:r>
    </w:p>
    <w:p w:rsidR="002D54A2" w:rsidRPr="007D5715" w:rsidRDefault="002D54A2" w:rsidP="002D54A2">
      <w:pPr>
        <w:pStyle w:val="ListParagraph"/>
        <w:numPr>
          <w:ilvl w:val="0"/>
          <w:numId w:val="2"/>
        </w:numPr>
        <w:spacing w:after="0"/>
        <w:rPr>
          <w:rFonts w:ascii="Times New Roman" w:hAnsi="Times New Roman"/>
          <w:sz w:val="24"/>
          <w:szCs w:val="24"/>
        </w:rPr>
      </w:pPr>
      <w:r w:rsidRPr="007D5715">
        <w:rPr>
          <w:rFonts w:ascii="Times New Roman" w:hAnsi="Times New Roman"/>
          <w:sz w:val="24"/>
          <w:szCs w:val="24"/>
        </w:rPr>
        <w:t>Par Krāslavas novada pašvaldības jauniešu projektu konkursu</w:t>
      </w:r>
    </w:p>
    <w:p w:rsidR="002D54A2" w:rsidRPr="007D5715" w:rsidRDefault="002D54A2" w:rsidP="002D54A2">
      <w:pPr>
        <w:pStyle w:val="ListParagraph"/>
        <w:numPr>
          <w:ilvl w:val="0"/>
          <w:numId w:val="2"/>
        </w:numPr>
        <w:spacing w:after="0"/>
        <w:rPr>
          <w:rFonts w:ascii="Times New Roman" w:hAnsi="Times New Roman"/>
          <w:sz w:val="24"/>
          <w:szCs w:val="24"/>
        </w:rPr>
      </w:pPr>
      <w:r w:rsidRPr="007D5715">
        <w:rPr>
          <w:rFonts w:ascii="Times New Roman" w:hAnsi="Times New Roman"/>
          <w:sz w:val="24"/>
          <w:szCs w:val="24"/>
        </w:rPr>
        <w:t xml:space="preserve">Par </w:t>
      </w:r>
      <w:r w:rsidRPr="007D5715">
        <w:rPr>
          <w:rFonts w:ascii="Times New Roman" w:hAnsi="Times New Roman"/>
          <w:bCs/>
          <w:sz w:val="24"/>
          <w:szCs w:val="24"/>
        </w:rPr>
        <w:t>Biznesa ideju konkursa “Īsteno ideju Krāslavas novadā!” nolikumu</w:t>
      </w:r>
    </w:p>
    <w:p w:rsidR="002D54A2" w:rsidRPr="007D5715" w:rsidRDefault="002D54A2" w:rsidP="002D54A2">
      <w:pPr>
        <w:pStyle w:val="Compact"/>
        <w:numPr>
          <w:ilvl w:val="0"/>
          <w:numId w:val="2"/>
        </w:numPr>
        <w:rPr>
          <w:rFonts w:ascii="Times New Roman" w:hAnsi="Times New Roman"/>
          <w:lang w:val="lv-LV"/>
        </w:rPr>
      </w:pPr>
      <w:r w:rsidRPr="007D5715">
        <w:rPr>
          <w:rFonts w:ascii="Times New Roman" w:hAnsi="Times New Roman"/>
          <w:lang w:val="lv-LV"/>
        </w:rPr>
        <w:t>Par Krāslavas novada attīstības programmas 2019.-2025. gadam 1. redakcijas apstiprināšanu un nodošanu publiskajai apspriešanai</w:t>
      </w:r>
    </w:p>
    <w:p w:rsidR="002D54A2" w:rsidRPr="007D5715" w:rsidRDefault="002D54A2" w:rsidP="002D54A2">
      <w:pPr>
        <w:pStyle w:val="Compact"/>
        <w:numPr>
          <w:ilvl w:val="0"/>
          <w:numId w:val="2"/>
        </w:numPr>
        <w:rPr>
          <w:rFonts w:ascii="Times New Roman" w:hAnsi="Times New Roman"/>
          <w:lang w:val="lv-LV"/>
        </w:rPr>
      </w:pPr>
      <w:r w:rsidRPr="007D5715">
        <w:rPr>
          <w:rFonts w:ascii="Times New Roman" w:hAnsi="Times New Roman"/>
          <w:lang w:val="de-DE"/>
        </w:rPr>
        <w:t>Par speciālo atļauju (licenču) komercdarbībai zvejniecībā izsniegšanu</w:t>
      </w:r>
    </w:p>
    <w:p w:rsidR="002D54A2" w:rsidRPr="007D5715" w:rsidRDefault="002D54A2" w:rsidP="002D54A2">
      <w:pPr>
        <w:pStyle w:val="ListParagraph"/>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Dzīvokļu jautājumi</w:t>
      </w:r>
    </w:p>
    <w:p w:rsidR="002D54A2" w:rsidRPr="007D5715" w:rsidRDefault="002D54A2" w:rsidP="002D54A2">
      <w:pPr>
        <w:pStyle w:val="ListParagraph"/>
        <w:numPr>
          <w:ilvl w:val="0"/>
          <w:numId w:val="2"/>
        </w:numPr>
        <w:spacing w:after="0"/>
      </w:pPr>
      <w:r w:rsidRPr="007D5715">
        <w:rPr>
          <w:rFonts w:ascii="Times New Roman" w:eastAsia="Times New Roman" w:hAnsi="Times New Roman"/>
          <w:sz w:val="24"/>
          <w:szCs w:val="24"/>
          <w:lang w:eastAsia="lv-LV"/>
        </w:rPr>
        <w:lastRenderedPageBreak/>
        <w:t>Par Krāslavas novada pašvaldības saistošajiem noteikumiem</w:t>
      </w:r>
    </w:p>
    <w:p w:rsidR="002D54A2" w:rsidRPr="007D5715" w:rsidRDefault="002D54A2" w:rsidP="002D54A2">
      <w:pPr>
        <w:numPr>
          <w:ilvl w:val="0"/>
          <w:numId w:val="2"/>
        </w:numPr>
        <w:spacing w:after="0" w:line="276" w:lineRule="auto"/>
        <w:rPr>
          <w:rFonts w:ascii="Times New Roman" w:hAnsi="Times New Roman" w:cs="Times New Roman"/>
          <w:sz w:val="24"/>
          <w:szCs w:val="24"/>
        </w:rPr>
      </w:pPr>
      <w:r w:rsidRPr="007D5715">
        <w:rPr>
          <w:rFonts w:ascii="Times New Roman" w:hAnsi="Times New Roman" w:cs="Times New Roman"/>
          <w:sz w:val="24"/>
          <w:szCs w:val="24"/>
        </w:rPr>
        <w:t>Par sociālā dzīvokļa statusa atjaunošanu un atcelšanu</w:t>
      </w:r>
    </w:p>
    <w:p w:rsidR="002D54A2" w:rsidRPr="007D5715" w:rsidRDefault="002D54A2" w:rsidP="002D54A2">
      <w:pPr>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pakalpojuma sociālās aprūpes institūcijā piešķiršanu</w:t>
      </w:r>
    </w:p>
    <w:p w:rsidR="002D54A2" w:rsidRPr="007D5715" w:rsidRDefault="002D54A2" w:rsidP="002D54A2">
      <w:pPr>
        <w:numPr>
          <w:ilvl w:val="0"/>
          <w:numId w:val="2"/>
        </w:numPr>
        <w:spacing w:after="0" w:line="240" w:lineRule="auto"/>
        <w:rPr>
          <w:rFonts w:ascii="Times New Roman" w:hAnsi="Times New Roman" w:cs="Times New Roman"/>
          <w:bCs/>
          <w:sz w:val="24"/>
          <w:szCs w:val="24"/>
        </w:rPr>
      </w:pPr>
      <w:r w:rsidRPr="007D5715">
        <w:rPr>
          <w:rFonts w:ascii="Times New Roman" w:hAnsi="Times New Roman" w:cs="Times New Roman"/>
          <w:sz w:val="24"/>
          <w:szCs w:val="24"/>
        </w:rPr>
        <w:t>Par nolikuma „</w:t>
      </w:r>
      <w:r w:rsidRPr="007D5715">
        <w:rPr>
          <w:rFonts w:ascii="Times New Roman" w:hAnsi="Times New Roman" w:cs="Times New Roman"/>
          <w:bCs/>
          <w:sz w:val="24"/>
          <w:szCs w:val="24"/>
        </w:rPr>
        <w:t>Atbalsta pakalpojumu higiēnas prasību nodrošināšanā Piedrujas pagastā, Krāslavas novadā</w:t>
      </w:r>
      <w:r w:rsidRPr="007D5715">
        <w:rPr>
          <w:rFonts w:ascii="Times New Roman" w:hAnsi="Times New Roman" w:cs="Times New Roman"/>
          <w:sz w:val="24"/>
          <w:szCs w:val="24"/>
        </w:rPr>
        <w:t>” apstiprināšanu</w:t>
      </w:r>
    </w:p>
    <w:p w:rsidR="002D54A2" w:rsidRPr="007D5715" w:rsidRDefault="002D54A2" w:rsidP="002D54A2">
      <w:pPr>
        <w:numPr>
          <w:ilvl w:val="0"/>
          <w:numId w:val="2"/>
        </w:numPr>
        <w:spacing w:after="0" w:line="240" w:lineRule="auto"/>
        <w:rPr>
          <w:rFonts w:ascii="Times New Roman" w:hAnsi="Times New Roman" w:cs="Times New Roman"/>
          <w:bCs/>
          <w:sz w:val="24"/>
          <w:szCs w:val="24"/>
        </w:rPr>
      </w:pPr>
      <w:r w:rsidRPr="007D5715">
        <w:rPr>
          <w:rFonts w:ascii="Times New Roman" w:hAnsi="Times New Roman" w:cs="Times New Roman"/>
          <w:bCs/>
          <w:sz w:val="24"/>
          <w:szCs w:val="24"/>
        </w:rPr>
        <w:t>Par nekustamo īpašumu nosacīto cenu</w:t>
      </w:r>
    </w:p>
    <w:p w:rsidR="002D54A2" w:rsidRPr="007D5715" w:rsidRDefault="002D54A2" w:rsidP="002D54A2">
      <w:pPr>
        <w:numPr>
          <w:ilvl w:val="0"/>
          <w:numId w:val="2"/>
        </w:numPr>
        <w:spacing w:after="0" w:line="240" w:lineRule="auto"/>
        <w:rPr>
          <w:rFonts w:ascii="Times New Roman" w:hAnsi="Times New Roman" w:cs="Times New Roman"/>
          <w:bCs/>
          <w:sz w:val="24"/>
          <w:szCs w:val="24"/>
        </w:rPr>
      </w:pPr>
      <w:r w:rsidRPr="007D5715">
        <w:rPr>
          <w:rFonts w:ascii="Times New Roman" w:hAnsi="Times New Roman" w:cs="Times New Roman"/>
          <w:bCs/>
          <w:sz w:val="24"/>
          <w:szCs w:val="24"/>
        </w:rPr>
        <w:t>Par nekustamo īpašumu izsoli</w:t>
      </w:r>
    </w:p>
    <w:p w:rsidR="002D54A2" w:rsidRPr="007D5715" w:rsidRDefault="002D54A2" w:rsidP="002D54A2">
      <w:pPr>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 xml:space="preserve">Par nekustamā īpašuma iegādi </w:t>
      </w:r>
    </w:p>
    <w:p w:rsidR="002D54A2" w:rsidRPr="007D5715" w:rsidRDefault="002D54A2" w:rsidP="002D54A2">
      <w:pPr>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dāvinājuma pieņemšanu</w:t>
      </w:r>
    </w:p>
    <w:p w:rsidR="002D54A2" w:rsidRPr="007D5715" w:rsidRDefault="002D54A2" w:rsidP="002D54A2">
      <w:pPr>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telpu Skola ielā 1, Skaistā, Skaistas pagastā, nomas tiesībām</w:t>
      </w:r>
    </w:p>
    <w:p w:rsidR="002D54A2" w:rsidRPr="007D5715" w:rsidRDefault="002D54A2" w:rsidP="002D54A2">
      <w:pPr>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bCs/>
          <w:sz w:val="24"/>
          <w:szCs w:val="24"/>
        </w:rPr>
        <w:t>Par Krāslavas novada pašvaldības nekustamā īpašuma atsavināšanu</w:t>
      </w:r>
    </w:p>
    <w:p w:rsidR="002D54A2" w:rsidRPr="007D5715" w:rsidRDefault="002D54A2" w:rsidP="002D54A2">
      <w:pPr>
        <w:numPr>
          <w:ilvl w:val="0"/>
          <w:numId w:val="2"/>
        </w:numPr>
        <w:spacing w:after="0" w:line="240" w:lineRule="auto"/>
        <w:rPr>
          <w:rFonts w:ascii="Times New Roman" w:hAnsi="Times New Roman" w:cs="Times New Roman"/>
          <w:sz w:val="24"/>
          <w:szCs w:val="24"/>
        </w:rPr>
      </w:pPr>
      <w:r w:rsidRPr="007D5715">
        <w:rPr>
          <w:rFonts w:ascii="Times New Roman" w:hAnsi="Times New Roman" w:cs="Times New Roman"/>
          <w:bCs/>
          <w:sz w:val="24"/>
          <w:szCs w:val="24"/>
        </w:rPr>
        <w:t>Par nekustamā īpašuma nodokļa atvieglojumu piešķiršanu</w:t>
      </w:r>
    </w:p>
    <w:p w:rsidR="002D54A2" w:rsidRPr="007D5715" w:rsidRDefault="002D54A2" w:rsidP="002D54A2">
      <w:pPr>
        <w:numPr>
          <w:ilvl w:val="0"/>
          <w:numId w:val="2"/>
        </w:numPr>
        <w:shd w:val="clear" w:color="auto" w:fill="FFFFFF"/>
        <w:spacing w:after="0" w:line="240" w:lineRule="auto"/>
        <w:rPr>
          <w:rFonts w:ascii="Times New Roman" w:hAnsi="Times New Roman" w:cs="Times New Roman"/>
          <w:sz w:val="24"/>
          <w:szCs w:val="24"/>
        </w:rPr>
      </w:pPr>
      <w:r w:rsidRPr="007D5715">
        <w:rPr>
          <w:rFonts w:ascii="Times New Roman" w:hAnsi="Times New Roman" w:cs="Times New Roman"/>
          <w:sz w:val="24"/>
          <w:szCs w:val="24"/>
        </w:rPr>
        <w:t>Par atteikumu piešķirt nekustamā īpašuma nodokļa atvieglojumu</w:t>
      </w:r>
    </w:p>
    <w:p w:rsidR="002D54A2" w:rsidRPr="007D5715" w:rsidRDefault="002D54A2" w:rsidP="002D54A2">
      <w:pPr>
        <w:pStyle w:val="NormalWeb"/>
        <w:numPr>
          <w:ilvl w:val="0"/>
          <w:numId w:val="2"/>
        </w:numPr>
        <w:spacing w:before="0" w:beforeAutospacing="0" w:after="0" w:afterAutospacing="0"/>
        <w:rPr>
          <w:bCs/>
        </w:rPr>
      </w:pPr>
      <w:r w:rsidRPr="007D5715">
        <w:rPr>
          <w:bCs/>
        </w:rPr>
        <w:t>Par Krāslavas novada domes lēmumu atcelšanu</w:t>
      </w:r>
    </w:p>
    <w:p w:rsidR="002D54A2" w:rsidRPr="007D5715" w:rsidRDefault="002D54A2" w:rsidP="002D54A2">
      <w:pPr>
        <w:numPr>
          <w:ilvl w:val="0"/>
          <w:numId w:val="2"/>
        </w:numPr>
        <w:spacing w:after="0" w:line="240" w:lineRule="auto"/>
        <w:outlineLvl w:val="0"/>
        <w:rPr>
          <w:rFonts w:ascii="Times New Roman" w:hAnsi="Times New Roman" w:cs="Times New Roman"/>
          <w:sz w:val="24"/>
          <w:szCs w:val="24"/>
        </w:rPr>
      </w:pPr>
      <w:r w:rsidRPr="007D5715">
        <w:rPr>
          <w:rFonts w:ascii="Times New Roman" w:hAnsi="Times New Roman" w:cs="Times New Roman"/>
          <w:sz w:val="24"/>
          <w:szCs w:val="24"/>
        </w:rPr>
        <w:t>Par nekustamā īpašuma nodokļa parāda un nokavējuma naudas piedziņu bezstrīda kārtībā</w:t>
      </w:r>
    </w:p>
    <w:p w:rsidR="002D54A2" w:rsidRPr="007D5715" w:rsidRDefault="002D54A2" w:rsidP="002D54A2">
      <w:pPr>
        <w:numPr>
          <w:ilvl w:val="0"/>
          <w:numId w:val="2"/>
        </w:numPr>
        <w:spacing w:after="0" w:line="240" w:lineRule="auto"/>
        <w:outlineLvl w:val="0"/>
        <w:rPr>
          <w:rFonts w:ascii="Times New Roman" w:hAnsi="Times New Roman" w:cs="Times New Roman"/>
          <w:sz w:val="24"/>
          <w:szCs w:val="24"/>
        </w:rPr>
      </w:pPr>
      <w:r w:rsidRPr="007D5715">
        <w:rPr>
          <w:rFonts w:ascii="Times New Roman" w:hAnsi="Times New Roman" w:cs="Times New Roman"/>
          <w:sz w:val="24"/>
          <w:szCs w:val="24"/>
        </w:rPr>
        <w:t>Par finansējuma piešķiršanu</w:t>
      </w:r>
    </w:p>
    <w:p w:rsidR="002D54A2" w:rsidRPr="007D5715" w:rsidRDefault="002D54A2" w:rsidP="002D54A2">
      <w:pPr>
        <w:pStyle w:val="BodyText"/>
        <w:numPr>
          <w:ilvl w:val="0"/>
          <w:numId w:val="2"/>
        </w:numPr>
        <w:suppressAutoHyphens w:val="0"/>
        <w:spacing w:after="0"/>
        <w:rPr>
          <w:bCs/>
        </w:rPr>
      </w:pPr>
      <w:r w:rsidRPr="007D5715">
        <w:rPr>
          <w:bCs/>
        </w:rPr>
        <w:t>Par Krāslavas novada Indras pagasta pārvaldes maksas pakalpojumiem</w:t>
      </w:r>
    </w:p>
    <w:p w:rsidR="002D54A2" w:rsidRPr="007D5715" w:rsidRDefault="002D54A2" w:rsidP="002D54A2">
      <w:pPr>
        <w:numPr>
          <w:ilvl w:val="0"/>
          <w:numId w:val="2"/>
        </w:numPr>
        <w:spacing w:after="0" w:line="240" w:lineRule="auto"/>
        <w:outlineLvl w:val="0"/>
        <w:rPr>
          <w:rFonts w:ascii="Times New Roman" w:hAnsi="Times New Roman" w:cs="Times New Roman"/>
          <w:sz w:val="24"/>
          <w:szCs w:val="24"/>
        </w:rPr>
      </w:pPr>
      <w:r w:rsidRPr="007D5715">
        <w:rPr>
          <w:rFonts w:ascii="Times New Roman" w:hAnsi="Times New Roman" w:cs="Times New Roman"/>
          <w:sz w:val="24"/>
          <w:szCs w:val="24"/>
        </w:rPr>
        <w:t>Par mērķdotācijas pašvaldības ceļiem un ielām izlietojumu</w:t>
      </w:r>
    </w:p>
    <w:p w:rsidR="002D54A2" w:rsidRPr="007D5715" w:rsidRDefault="002D54A2" w:rsidP="002D54A2">
      <w:pPr>
        <w:pStyle w:val="NormalWeb"/>
        <w:numPr>
          <w:ilvl w:val="0"/>
          <w:numId w:val="2"/>
        </w:numPr>
        <w:spacing w:before="0" w:beforeAutospacing="0" w:after="0" w:afterAutospacing="0"/>
      </w:pPr>
      <w:r w:rsidRPr="007D5715">
        <w:rPr>
          <w:bCs/>
        </w:rPr>
        <w:t>Par Krāslavas novada pašvaldības budžetu 2019.gadam</w:t>
      </w:r>
      <w:r w:rsidRPr="007D5715">
        <w:t> </w:t>
      </w:r>
    </w:p>
    <w:p w:rsidR="002D54A2" w:rsidRPr="007D5715" w:rsidRDefault="002D54A2" w:rsidP="002D54A2">
      <w:pPr>
        <w:pStyle w:val="BodyText2"/>
        <w:numPr>
          <w:ilvl w:val="0"/>
          <w:numId w:val="2"/>
        </w:numPr>
        <w:spacing w:after="0" w:line="240" w:lineRule="auto"/>
        <w:rPr>
          <w:lang w:val="lv-LV"/>
        </w:rPr>
      </w:pPr>
      <w:r w:rsidRPr="007D5715">
        <w:rPr>
          <w:bCs/>
          <w:lang w:val="lv-LV"/>
        </w:rPr>
        <w:t>Par aizņēmumu</w:t>
      </w:r>
      <w:r w:rsidRPr="007D5715">
        <w:rPr>
          <w:shd w:val="clear" w:color="auto" w:fill="FFFFFF"/>
          <w:lang w:val="lv-LV"/>
        </w:rPr>
        <w:t xml:space="preserve"> Lauku attīstības programmas pasākuma "Pamatpakalpojumi un ciematu atjaunošana lauku apvidos" īstenošanai</w:t>
      </w:r>
    </w:p>
    <w:p w:rsidR="002D54A2" w:rsidRPr="007D5715" w:rsidRDefault="002D54A2" w:rsidP="002D54A2">
      <w:pPr>
        <w:spacing w:after="0" w:line="240" w:lineRule="auto"/>
        <w:jc w:val="center"/>
        <w:rPr>
          <w:rFonts w:ascii="Times New Roman" w:hAnsi="Times New Roman" w:cs="Times New Roman"/>
          <w:b/>
          <w:sz w:val="24"/>
          <w:szCs w:val="24"/>
          <w:u w:val="single"/>
        </w:rPr>
      </w:pPr>
    </w:p>
    <w:p w:rsidR="002D54A2" w:rsidRPr="007D5715"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1.§</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Arhīva jautājumi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R.Kalvišs</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12, pret – nav, atturas – 1, Krāslavas novada dome </w:t>
      </w:r>
      <w:r w:rsidRPr="007D5715">
        <w:rPr>
          <w:rFonts w:cs="Times New Roman"/>
          <w:b/>
          <w:lang w:eastAsia="en-US" w:bidi="en-US"/>
        </w:rPr>
        <w:t>nolemj:</w:t>
      </w:r>
    </w:p>
    <w:p w:rsidR="002D54A2" w:rsidRPr="007D5715"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1.1.</w:t>
      </w: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ab/>
      </w:r>
      <w:r w:rsidRPr="007D5715">
        <w:rPr>
          <w:rFonts w:ascii="Times New Roman" w:hAnsi="Times New Roman" w:cs="Times New Roman"/>
          <w:b/>
          <w:sz w:val="24"/>
          <w:szCs w:val="24"/>
        </w:rPr>
        <w:t>Veikt grozījumus</w:t>
      </w:r>
      <w:r w:rsidRPr="007D5715">
        <w:rPr>
          <w:rFonts w:ascii="Times New Roman" w:hAnsi="Times New Roman" w:cs="Times New Roman"/>
          <w:sz w:val="24"/>
          <w:szCs w:val="24"/>
        </w:rPr>
        <w:t xml:space="preserve"> 25.03.2010. domes lēmumā (protokols Nr. 5, 10.§ 10.1.p.) ”Par atbildīgajām personām Krāslavas novada domes un pagastu pārvalžu arhīvos” </w:t>
      </w:r>
      <w:r w:rsidRPr="007D5715">
        <w:rPr>
          <w:rFonts w:ascii="Times New Roman" w:hAnsi="Times New Roman" w:cs="Times New Roman"/>
          <w:b/>
          <w:sz w:val="24"/>
          <w:szCs w:val="24"/>
        </w:rPr>
        <w:t>un izteikt</w:t>
      </w:r>
      <w:r w:rsidRPr="007D5715">
        <w:rPr>
          <w:rFonts w:ascii="Times New Roman" w:hAnsi="Times New Roman" w:cs="Times New Roman"/>
          <w:sz w:val="24"/>
          <w:szCs w:val="24"/>
        </w:rPr>
        <w:t xml:space="preserve"> sekojošā redakcijā:</w:t>
      </w: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atbildīgos par arhīvu Krāslavas novada domē un pagastu pārvaldēs:</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Krāslavas novada dome, Krāslavas pagasta pārvalde, Kaplavas pagasta pārvalde – </w:t>
      </w:r>
      <w:r w:rsidRPr="007D5715">
        <w:rPr>
          <w:rFonts w:ascii="Times New Roman" w:hAnsi="Times New Roman" w:cs="Times New Roman"/>
          <w:sz w:val="24"/>
          <w:szCs w:val="24"/>
        </w:rPr>
        <w:t xml:space="preserve">domes sekretāre-lietvede </w:t>
      </w:r>
      <w:r w:rsidRPr="007D5715">
        <w:rPr>
          <w:rFonts w:ascii="Times New Roman" w:hAnsi="Times New Roman" w:cs="Times New Roman"/>
          <w:b/>
          <w:sz w:val="24"/>
          <w:szCs w:val="24"/>
        </w:rPr>
        <w:t>Laura Lene;</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Aulejas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Inga Zujeva;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Indras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Valentīna Miškina;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Izvaltas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Inga Leikuma;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Kalniešu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Ļubova Moiseja;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Kombuļu pagasta pārvalde - </w:t>
      </w:r>
      <w:r w:rsidRPr="007D5715">
        <w:rPr>
          <w:rFonts w:ascii="Times New Roman" w:hAnsi="Times New Roman" w:cs="Times New Roman"/>
          <w:sz w:val="24"/>
          <w:szCs w:val="24"/>
        </w:rPr>
        <w:t xml:space="preserve"> pārvaldes sekretāre-lietvede </w:t>
      </w:r>
      <w:r w:rsidRPr="007D5715">
        <w:rPr>
          <w:rFonts w:ascii="Times New Roman" w:hAnsi="Times New Roman" w:cs="Times New Roman"/>
          <w:b/>
          <w:sz w:val="24"/>
          <w:szCs w:val="24"/>
        </w:rPr>
        <w:t>Ināra Vagale;</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Piedrujas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Svetlana Kozlovska;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Robežnieku pagasta pārvalde – </w:t>
      </w:r>
      <w:r w:rsidRPr="007D5715">
        <w:rPr>
          <w:rFonts w:ascii="Times New Roman" w:hAnsi="Times New Roman" w:cs="Times New Roman"/>
          <w:sz w:val="24"/>
          <w:szCs w:val="24"/>
        </w:rPr>
        <w:t xml:space="preserve">pārvaldes zemes lietu speciāliste </w:t>
      </w:r>
      <w:r w:rsidRPr="007D5715">
        <w:rPr>
          <w:rFonts w:ascii="Times New Roman" w:hAnsi="Times New Roman" w:cs="Times New Roman"/>
          <w:b/>
          <w:sz w:val="24"/>
          <w:szCs w:val="24"/>
        </w:rPr>
        <w:t>Veneranda Masaļska;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Skaistas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Vija Isakova;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rPr>
        <w:t xml:space="preserve">Ūdrīšu pagasta pārvalde – </w:t>
      </w:r>
      <w:r w:rsidRPr="007D5715">
        <w:rPr>
          <w:rFonts w:ascii="Times New Roman" w:hAnsi="Times New Roman" w:cs="Times New Roman"/>
          <w:sz w:val="24"/>
          <w:szCs w:val="24"/>
        </w:rPr>
        <w:t xml:space="preserve">pārvaldes sekretāre-lietvede </w:t>
      </w:r>
      <w:r w:rsidRPr="007D5715">
        <w:rPr>
          <w:rFonts w:ascii="Times New Roman" w:hAnsi="Times New Roman" w:cs="Times New Roman"/>
          <w:b/>
          <w:sz w:val="24"/>
          <w:szCs w:val="24"/>
        </w:rPr>
        <w:t>Irēna Neverovska</w:t>
      </w:r>
      <w:r w:rsidRPr="007D5715">
        <w:rPr>
          <w:rFonts w:ascii="Times New Roman" w:hAnsi="Times New Roman" w:cs="Times New Roman"/>
          <w:sz w:val="24"/>
          <w:szCs w:val="24"/>
        </w:rPr>
        <w:t>.</w:t>
      </w:r>
      <w:r w:rsidRPr="007D5715">
        <w:rPr>
          <w:rFonts w:ascii="Times New Roman" w:hAnsi="Times New Roman" w:cs="Times New Roman"/>
          <w:b/>
          <w:sz w:val="24"/>
          <w:szCs w:val="24"/>
        </w:rPr>
        <w:t>”</w:t>
      </w:r>
    </w:p>
    <w:p w:rsidR="002D54A2" w:rsidRPr="007D5715" w:rsidRDefault="002D54A2" w:rsidP="002D54A2">
      <w:pPr>
        <w:spacing w:after="0" w:line="240" w:lineRule="auto"/>
        <w:jc w:val="both"/>
        <w:rPr>
          <w:rFonts w:ascii="Times New Roman" w:hAnsi="Times New Roman" w:cs="Times New Roman"/>
          <w:b/>
          <w:sz w:val="24"/>
          <w:szCs w:val="24"/>
        </w:rPr>
      </w:pPr>
    </w:p>
    <w:p w:rsidR="002D54A2" w:rsidRDefault="002D54A2" w:rsidP="002D54A2">
      <w:pPr>
        <w:pStyle w:val="ListParagraph"/>
        <w:spacing w:after="0" w:line="240" w:lineRule="auto"/>
        <w:ind w:left="284"/>
        <w:jc w:val="center"/>
        <w:rPr>
          <w:rFonts w:ascii="Times New Roman" w:hAnsi="Times New Roman" w:cs="Times New Roman"/>
          <w:b/>
          <w:sz w:val="24"/>
          <w:szCs w:val="24"/>
        </w:rPr>
      </w:pPr>
    </w:p>
    <w:p w:rsidR="002D54A2" w:rsidRPr="007D5715" w:rsidRDefault="002D54A2" w:rsidP="002D54A2">
      <w:pPr>
        <w:pStyle w:val="ListParagraph"/>
        <w:spacing w:after="0" w:line="240" w:lineRule="auto"/>
        <w:ind w:left="284"/>
        <w:jc w:val="center"/>
        <w:rPr>
          <w:rFonts w:ascii="Times New Roman" w:hAnsi="Times New Roman" w:cs="Times New Roman"/>
          <w:b/>
          <w:sz w:val="24"/>
          <w:szCs w:val="24"/>
        </w:rPr>
      </w:pPr>
      <w:r w:rsidRPr="007D5715">
        <w:rPr>
          <w:rFonts w:ascii="Times New Roman" w:hAnsi="Times New Roman" w:cs="Times New Roman"/>
          <w:b/>
          <w:sz w:val="24"/>
          <w:szCs w:val="24"/>
        </w:rPr>
        <w:lastRenderedPageBreak/>
        <w:t>1.2.</w:t>
      </w:r>
    </w:p>
    <w:p w:rsidR="002D54A2" w:rsidRPr="007D5715" w:rsidRDefault="002D54A2" w:rsidP="002D54A2">
      <w:pPr>
        <w:spacing w:after="0" w:line="240" w:lineRule="auto"/>
        <w:rPr>
          <w:rFonts w:ascii="Times New Roman" w:hAnsi="Times New Roman" w:cs="Times New Roman"/>
          <w:sz w:val="24"/>
          <w:szCs w:val="24"/>
        </w:rPr>
      </w:pPr>
      <w:r w:rsidRPr="007D5715">
        <w:rPr>
          <w:rFonts w:ascii="Times New Roman" w:hAnsi="Times New Roman" w:cs="Times New Roman"/>
          <w:sz w:val="24"/>
          <w:szCs w:val="24"/>
        </w:rPr>
        <w:tab/>
      </w:r>
      <w:r w:rsidRPr="007D5715">
        <w:rPr>
          <w:rFonts w:ascii="Times New Roman" w:hAnsi="Times New Roman" w:cs="Times New Roman"/>
          <w:b/>
          <w:sz w:val="24"/>
          <w:szCs w:val="24"/>
        </w:rPr>
        <w:t>Veikt grozījumus</w:t>
      </w:r>
      <w:r w:rsidRPr="007D5715">
        <w:rPr>
          <w:rFonts w:ascii="Times New Roman" w:hAnsi="Times New Roman" w:cs="Times New Roman"/>
          <w:sz w:val="24"/>
          <w:szCs w:val="24"/>
        </w:rPr>
        <w:t xml:space="preserve"> 25.03.2010. domes lēmumā (protokols Nr. 5, 10.§ 10.2.p.) “Par Ekspertu komisiju sastāvu” </w:t>
      </w:r>
      <w:r w:rsidRPr="007D5715">
        <w:rPr>
          <w:rFonts w:ascii="Times New Roman" w:hAnsi="Times New Roman" w:cs="Times New Roman"/>
          <w:b/>
          <w:sz w:val="24"/>
          <w:szCs w:val="24"/>
        </w:rPr>
        <w:t>un izteikt</w:t>
      </w:r>
      <w:r w:rsidRPr="007D5715">
        <w:rPr>
          <w:rFonts w:ascii="Times New Roman" w:hAnsi="Times New Roman" w:cs="Times New Roman"/>
          <w:sz w:val="24"/>
          <w:szCs w:val="24"/>
        </w:rPr>
        <w:t xml:space="preserve"> sekojošā redakcijā: </w:t>
      </w: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w:t>
      </w:r>
      <w:r w:rsidRPr="007D5715">
        <w:rPr>
          <w:rFonts w:ascii="Times New Roman" w:hAnsi="Times New Roman" w:cs="Times New Roman"/>
          <w:b/>
          <w:sz w:val="24"/>
          <w:szCs w:val="24"/>
        </w:rPr>
        <w:t xml:space="preserve">Apstiprināt </w:t>
      </w:r>
      <w:r w:rsidRPr="007D5715">
        <w:rPr>
          <w:rFonts w:ascii="Times New Roman" w:hAnsi="Times New Roman" w:cs="Times New Roman"/>
          <w:sz w:val="24"/>
          <w:szCs w:val="24"/>
        </w:rPr>
        <w:t xml:space="preserve">Ekspertu komisiju sastāvu Krāslavas novada domē un pagastu pārvaldēs: </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sz w:val="24"/>
          <w:szCs w:val="24"/>
        </w:rPr>
      </w:pPr>
      <w:r w:rsidRPr="007D5715">
        <w:rPr>
          <w:rFonts w:ascii="Times New Roman" w:hAnsi="Times New Roman" w:cs="Times New Roman"/>
          <w:b/>
          <w:sz w:val="24"/>
          <w:szCs w:val="24"/>
          <w:u w:val="single"/>
        </w:rPr>
        <w:t>Krāslavas novada dome, Krāslavas pagasta pārvalde, Kaplavas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priekšsēdētājs – domes administratīvās nodaļas vadītājs </w:t>
      </w:r>
      <w:r w:rsidRPr="007D5715">
        <w:rPr>
          <w:rFonts w:ascii="Times New Roman" w:hAnsi="Times New Roman" w:cs="Times New Roman"/>
          <w:b/>
          <w:sz w:val="24"/>
          <w:szCs w:val="24"/>
        </w:rPr>
        <w:t>Viktors Aišpurs</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galvenās grāmatvedes vietniece </w:t>
      </w:r>
      <w:r w:rsidRPr="007D5715">
        <w:rPr>
          <w:rFonts w:ascii="Times New Roman" w:hAnsi="Times New Roman" w:cs="Times New Roman"/>
          <w:b/>
          <w:sz w:val="24"/>
          <w:szCs w:val="24"/>
        </w:rPr>
        <w:t>Larisa Jakovele</w:t>
      </w:r>
      <w:r w:rsidRPr="007D5715">
        <w:rPr>
          <w:rFonts w:ascii="Times New Roman" w:hAnsi="Times New Roman" w:cs="Times New Roman"/>
          <w:sz w:val="24"/>
          <w:szCs w:val="24"/>
        </w:rPr>
        <w:t xml:space="preserve">, domes sekretāre-lietvede </w:t>
      </w:r>
      <w:r w:rsidRPr="007D5715">
        <w:rPr>
          <w:rFonts w:ascii="Times New Roman" w:hAnsi="Times New Roman" w:cs="Times New Roman"/>
          <w:b/>
          <w:sz w:val="24"/>
          <w:szCs w:val="24"/>
        </w:rPr>
        <w:t>Laura Lene;</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Aulejas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Inga Zujeva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galvenā grāmatvede </w:t>
      </w:r>
      <w:r w:rsidRPr="007D5715">
        <w:rPr>
          <w:rFonts w:ascii="Times New Roman" w:hAnsi="Times New Roman" w:cs="Times New Roman"/>
          <w:b/>
          <w:sz w:val="24"/>
          <w:szCs w:val="24"/>
        </w:rPr>
        <w:t>Aija Konošonoka</w:t>
      </w:r>
      <w:r w:rsidRPr="007D5715">
        <w:rPr>
          <w:rFonts w:ascii="Times New Roman" w:hAnsi="Times New Roman" w:cs="Times New Roman"/>
          <w:sz w:val="24"/>
          <w:szCs w:val="24"/>
        </w:rPr>
        <w:t xml:space="preserve">, pārvaldes sociālā darbiniece </w:t>
      </w:r>
      <w:r w:rsidRPr="007D5715">
        <w:rPr>
          <w:rFonts w:ascii="Times New Roman" w:hAnsi="Times New Roman" w:cs="Times New Roman"/>
          <w:b/>
          <w:sz w:val="24"/>
          <w:szCs w:val="24"/>
        </w:rPr>
        <w:t>Janīna Vanaga;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Indras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Valentīna Miškina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nekustamā īpašuma nodokļa administratore </w:t>
      </w:r>
      <w:r w:rsidRPr="007D5715">
        <w:rPr>
          <w:rFonts w:ascii="Times New Roman" w:hAnsi="Times New Roman" w:cs="Times New Roman"/>
          <w:b/>
          <w:sz w:val="24"/>
          <w:szCs w:val="24"/>
        </w:rPr>
        <w:t>Regīna Neverovska</w:t>
      </w:r>
      <w:r w:rsidRPr="007D5715">
        <w:rPr>
          <w:rFonts w:ascii="Times New Roman" w:hAnsi="Times New Roman" w:cs="Times New Roman"/>
          <w:sz w:val="24"/>
          <w:szCs w:val="24"/>
        </w:rPr>
        <w:t xml:space="preserve">, pārvaldes sociālā darbiniece </w:t>
      </w:r>
      <w:r w:rsidRPr="007D5715">
        <w:rPr>
          <w:rFonts w:ascii="Times New Roman" w:hAnsi="Times New Roman" w:cs="Times New Roman"/>
          <w:b/>
          <w:sz w:val="24"/>
          <w:szCs w:val="24"/>
        </w:rPr>
        <w:t>Valentīna Paramoka;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Izvaltas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Inga Leikuma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kasiere </w:t>
      </w:r>
      <w:r w:rsidRPr="007D5715">
        <w:rPr>
          <w:rFonts w:ascii="Times New Roman" w:hAnsi="Times New Roman" w:cs="Times New Roman"/>
          <w:b/>
          <w:sz w:val="24"/>
          <w:szCs w:val="24"/>
        </w:rPr>
        <w:t>Irēna Tarvide,</w:t>
      </w:r>
      <w:r w:rsidRPr="007D5715">
        <w:rPr>
          <w:rFonts w:ascii="Times New Roman" w:hAnsi="Times New Roman" w:cs="Times New Roman"/>
          <w:sz w:val="24"/>
          <w:szCs w:val="24"/>
        </w:rPr>
        <w:t xml:space="preserve"> pārvaldes grāmatvede </w:t>
      </w:r>
      <w:r w:rsidRPr="007D5715">
        <w:rPr>
          <w:rFonts w:ascii="Times New Roman" w:hAnsi="Times New Roman" w:cs="Times New Roman"/>
          <w:b/>
          <w:sz w:val="24"/>
          <w:szCs w:val="24"/>
        </w:rPr>
        <w:t>Svetlana Stivriņa;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Kalniešu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Ļubova Moiseja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grāmatvede </w:t>
      </w:r>
      <w:r w:rsidRPr="007D5715">
        <w:rPr>
          <w:rFonts w:ascii="Times New Roman" w:hAnsi="Times New Roman" w:cs="Times New Roman"/>
          <w:b/>
          <w:sz w:val="24"/>
          <w:szCs w:val="24"/>
        </w:rPr>
        <w:t>Velta Skrebele</w:t>
      </w:r>
      <w:r w:rsidRPr="007D5715">
        <w:rPr>
          <w:rFonts w:ascii="Times New Roman" w:hAnsi="Times New Roman" w:cs="Times New Roman"/>
          <w:sz w:val="24"/>
          <w:szCs w:val="24"/>
        </w:rPr>
        <w:t xml:space="preserve">, bibliotēkas vadītāja </w:t>
      </w:r>
      <w:r w:rsidRPr="007D5715">
        <w:rPr>
          <w:rFonts w:ascii="Times New Roman" w:hAnsi="Times New Roman" w:cs="Times New Roman"/>
          <w:b/>
          <w:sz w:val="24"/>
          <w:szCs w:val="24"/>
        </w:rPr>
        <w:t>Tamāra Rukmane;</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Kombuļu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Ināra Vagale</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kasiere-rēķinvede </w:t>
      </w:r>
      <w:r w:rsidRPr="007D5715">
        <w:rPr>
          <w:rFonts w:ascii="Times New Roman" w:hAnsi="Times New Roman" w:cs="Times New Roman"/>
          <w:b/>
          <w:sz w:val="24"/>
          <w:szCs w:val="24"/>
        </w:rPr>
        <w:t>Lilija Sadoviča</w:t>
      </w:r>
      <w:r w:rsidRPr="007D5715">
        <w:rPr>
          <w:rFonts w:ascii="Times New Roman" w:hAnsi="Times New Roman" w:cs="Times New Roman"/>
          <w:sz w:val="24"/>
          <w:szCs w:val="24"/>
        </w:rPr>
        <w:t xml:space="preserve">, pārvaldes grāmatvede </w:t>
      </w:r>
      <w:r w:rsidRPr="007D5715">
        <w:rPr>
          <w:rFonts w:ascii="Times New Roman" w:hAnsi="Times New Roman" w:cs="Times New Roman"/>
          <w:b/>
          <w:sz w:val="24"/>
          <w:szCs w:val="24"/>
        </w:rPr>
        <w:t>Aija Konošonoka;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Piedrujas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Svetlana Kozlovska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grāmatvede </w:t>
      </w:r>
      <w:r w:rsidRPr="007D5715">
        <w:rPr>
          <w:rFonts w:ascii="Times New Roman" w:hAnsi="Times New Roman" w:cs="Times New Roman"/>
          <w:b/>
          <w:sz w:val="24"/>
          <w:szCs w:val="24"/>
        </w:rPr>
        <w:t>Valentīna Petkeviča</w:t>
      </w:r>
      <w:r w:rsidRPr="007D5715">
        <w:rPr>
          <w:rFonts w:ascii="Times New Roman" w:hAnsi="Times New Roman" w:cs="Times New Roman"/>
          <w:sz w:val="24"/>
          <w:szCs w:val="24"/>
        </w:rPr>
        <w:t xml:space="preserve">, pārvaldes sociālā darbiniece </w:t>
      </w:r>
      <w:r w:rsidRPr="007D5715">
        <w:rPr>
          <w:rFonts w:ascii="Times New Roman" w:hAnsi="Times New Roman" w:cs="Times New Roman"/>
          <w:b/>
          <w:sz w:val="24"/>
          <w:szCs w:val="24"/>
        </w:rPr>
        <w:t>Zita Lukša;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Robežnieku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Marisela Jeromenoka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zemes lietu speciāliste </w:t>
      </w:r>
      <w:r w:rsidRPr="007D5715">
        <w:rPr>
          <w:rFonts w:ascii="Times New Roman" w:hAnsi="Times New Roman" w:cs="Times New Roman"/>
          <w:b/>
          <w:sz w:val="24"/>
          <w:szCs w:val="24"/>
        </w:rPr>
        <w:t>Veneranda Masaļska</w:t>
      </w:r>
      <w:r w:rsidRPr="007D5715">
        <w:rPr>
          <w:rFonts w:ascii="Times New Roman" w:hAnsi="Times New Roman" w:cs="Times New Roman"/>
          <w:sz w:val="24"/>
          <w:szCs w:val="24"/>
        </w:rPr>
        <w:t xml:space="preserve">, pārvaldes grāmatvede </w:t>
      </w:r>
      <w:r w:rsidRPr="007D5715">
        <w:rPr>
          <w:rFonts w:ascii="Times New Roman" w:hAnsi="Times New Roman" w:cs="Times New Roman"/>
          <w:b/>
          <w:sz w:val="24"/>
          <w:szCs w:val="24"/>
        </w:rPr>
        <w:t>Janīna Kuzmiča;</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Skaistas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Vija Isakova</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locekles – pārvaldes grāmatvede </w:t>
      </w:r>
      <w:r w:rsidRPr="007D5715">
        <w:rPr>
          <w:rFonts w:ascii="Times New Roman" w:hAnsi="Times New Roman" w:cs="Times New Roman"/>
          <w:b/>
          <w:sz w:val="24"/>
          <w:szCs w:val="24"/>
        </w:rPr>
        <w:t>Velta Skrebele</w:t>
      </w:r>
      <w:r w:rsidRPr="007D5715">
        <w:rPr>
          <w:rFonts w:ascii="Times New Roman" w:hAnsi="Times New Roman" w:cs="Times New Roman"/>
          <w:sz w:val="24"/>
          <w:szCs w:val="24"/>
        </w:rPr>
        <w:t xml:space="preserve">, pārvaldes nekustamā īpašuma nodokļa administratore </w:t>
      </w:r>
      <w:r w:rsidRPr="007D5715">
        <w:rPr>
          <w:rFonts w:ascii="Times New Roman" w:hAnsi="Times New Roman" w:cs="Times New Roman"/>
          <w:b/>
          <w:sz w:val="24"/>
          <w:szCs w:val="24"/>
        </w:rPr>
        <w:t>Skaidrīte Zukule;</w:t>
      </w:r>
    </w:p>
    <w:p w:rsidR="002D54A2" w:rsidRPr="007D5715" w:rsidRDefault="002D54A2" w:rsidP="002D54A2">
      <w:pPr>
        <w:pStyle w:val="ListParagraph"/>
        <w:numPr>
          <w:ilvl w:val="0"/>
          <w:numId w:val="1"/>
        </w:numPr>
        <w:spacing w:after="0" w:line="240" w:lineRule="auto"/>
        <w:ind w:left="284"/>
        <w:jc w:val="both"/>
        <w:rPr>
          <w:rFonts w:ascii="Times New Roman" w:hAnsi="Times New Roman" w:cs="Times New Roman"/>
          <w:b/>
          <w:sz w:val="24"/>
          <w:szCs w:val="24"/>
        </w:rPr>
      </w:pPr>
      <w:r w:rsidRPr="007D5715">
        <w:rPr>
          <w:rFonts w:ascii="Times New Roman" w:hAnsi="Times New Roman" w:cs="Times New Roman"/>
          <w:b/>
          <w:sz w:val="24"/>
          <w:szCs w:val="24"/>
          <w:u w:val="single"/>
        </w:rPr>
        <w:t>Ūdrīšu pagasta pārvalde</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b/>
          <w:sz w:val="24"/>
          <w:szCs w:val="24"/>
        </w:rPr>
      </w:pPr>
      <w:r w:rsidRPr="007D5715">
        <w:rPr>
          <w:rFonts w:ascii="Times New Roman" w:hAnsi="Times New Roman" w:cs="Times New Roman"/>
          <w:sz w:val="24"/>
          <w:szCs w:val="24"/>
        </w:rPr>
        <w:t xml:space="preserve">komisijas priekšsēdētāja – pārvaldes sekretāre-lietvede </w:t>
      </w:r>
      <w:r w:rsidRPr="007D5715">
        <w:rPr>
          <w:rFonts w:ascii="Times New Roman" w:hAnsi="Times New Roman" w:cs="Times New Roman"/>
          <w:b/>
          <w:sz w:val="24"/>
          <w:szCs w:val="24"/>
        </w:rPr>
        <w:t>Irēna Neverovska</w:t>
      </w:r>
    </w:p>
    <w:p w:rsidR="002D54A2" w:rsidRPr="007D5715" w:rsidRDefault="002D54A2" w:rsidP="002D54A2">
      <w:pPr>
        <w:pStyle w:val="ListParagraph"/>
        <w:spacing w:after="0" w:line="240" w:lineRule="auto"/>
        <w:ind w:left="284"/>
        <w:jc w:val="both"/>
        <w:rPr>
          <w:rFonts w:ascii="Times New Roman" w:hAnsi="Times New Roman" w:cs="Times New Roman"/>
          <w:sz w:val="24"/>
          <w:szCs w:val="24"/>
        </w:rPr>
      </w:pPr>
      <w:r w:rsidRPr="007D5715">
        <w:rPr>
          <w:rFonts w:ascii="Times New Roman" w:hAnsi="Times New Roman" w:cs="Times New Roman"/>
          <w:sz w:val="24"/>
          <w:szCs w:val="24"/>
        </w:rPr>
        <w:t xml:space="preserve">komisijas locekles – pārvaldes grāmatvede </w:t>
      </w:r>
      <w:r w:rsidRPr="007D5715">
        <w:rPr>
          <w:rFonts w:ascii="Times New Roman" w:hAnsi="Times New Roman" w:cs="Times New Roman"/>
          <w:b/>
          <w:sz w:val="24"/>
          <w:szCs w:val="24"/>
        </w:rPr>
        <w:t>Lūcija Tihonoviča</w:t>
      </w:r>
      <w:r w:rsidRPr="007D5715">
        <w:rPr>
          <w:rFonts w:ascii="Times New Roman" w:hAnsi="Times New Roman" w:cs="Times New Roman"/>
          <w:sz w:val="24"/>
          <w:szCs w:val="24"/>
        </w:rPr>
        <w:t xml:space="preserve">, pārvaldes nekustamā īpašuma nodokļa administratore </w:t>
      </w:r>
      <w:r w:rsidRPr="007D5715">
        <w:rPr>
          <w:rFonts w:ascii="Times New Roman" w:hAnsi="Times New Roman" w:cs="Times New Roman"/>
          <w:b/>
          <w:sz w:val="24"/>
          <w:szCs w:val="24"/>
        </w:rPr>
        <w:t>Jeļena Hodarenoka</w:t>
      </w:r>
      <w:r w:rsidRPr="007D5715">
        <w:rPr>
          <w:rFonts w:ascii="Times New Roman" w:hAnsi="Times New Roman" w:cs="Times New Roman"/>
          <w:sz w:val="24"/>
          <w:szCs w:val="24"/>
        </w:rPr>
        <w:t>.”</w:t>
      </w:r>
    </w:p>
    <w:p w:rsidR="002D54A2" w:rsidRPr="007D5715" w:rsidRDefault="002D54A2" w:rsidP="002D54A2">
      <w:pPr>
        <w:pStyle w:val="ListParagraph"/>
        <w:spacing w:after="0" w:line="240" w:lineRule="auto"/>
        <w:ind w:left="284"/>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ListParagraph"/>
        <w:spacing w:after="0" w:line="240" w:lineRule="auto"/>
        <w:ind w:left="0"/>
        <w:jc w:val="both"/>
        <w:rPr>
          <w:rFonts w:ascii="Times New Roman" w:hAnsi="Times New Roman" w:cs="Times New Roman"/>
          <w:sz w:val="18"/>
          <w:szCs w:val="18"/>
        </w:rPr>
      </w:pPr>
      <w:r w:rsidRPr="007D5715">
        <w:rPr>
          <w:rFonts w:ascii="Times New Roman" w:hAnsi="Times New Roman" w:cs="Times New Roman"/>
          <w:sz w:val="18"/>
          <w:szCs w:val="18"/>
        </w:rPr>
        <w:t>Domes priekšsēdētājs G. Upenieks</w:t>
      </w:r>
    </w:p>
    <w:p w:rsidR="002D54A2" w:rsidRPr="007D5715" w:rsidRDefault="002D54A2" w:rsidP="002D54A2">
      <w:pPr>
        <w:pStyle w:val="ListParagraph"/>
        <w:spacing w:after="0" w:line="240" w:lineRule="auto"/>
        <w:ind w:left="0"/>
        <w:jc w:val="both"/>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pStyle w:val="ListParagraph"/>
        <w:tabs>
          <w:tab w:val="left" w:pos="6237"/>
          <w:tab w:val="left" w:pos="6521"/>
        </w:tabs>
        <w:spacing w:after="0" w:line="240" w:lineRule="auto"/>
        <w:ind w:left="0"/>
        <w:jc w:val="both"/>
        <w:rPr>
          <w:rFonts w:ascii="Times New Roman" w:hAnsi="Times New Roman" w:cs="Times New Roman"/>
          <w:sz w:val="24"/>
          <w:szCs w:val="24"/>
        </w:rPr>
      </w:pPr>
      <w:r w:rsidRPr="007D5715">
        <w:rPr>
          <w:rFonts w:ascii="Times New Roman" w:hAnsi="Times New Roman" w:cs="Times New Roman"/>
          <w:sz w:val="18"/>
          <w:szCs w:val="18"/>
        </w:rPr>
        <w:t>Domes sekretāre-lietvede L.Lene</w:t>
      </w:r>
      <w:r w:rsidRPr="007D5715">
        <w:rPr>
          <w:rFonts w:ascii="Times New Roman" w:hAnsi="Times New Roman" w:cs="Times New Roman"/>
          <w:sz w:val="24"/>
          <w:szCs w:val="24"/>
        </w:rPr>
        <w:tab/>
      </w:r>
      <w:r w:rsidRPr="007D5715">
        <w:rPr>
          <w:rFonts w:ascii="Times New Roman" w:hAnsi="Times New Roman" w:cs="Times New Roman"/>
          <w:sz w:val="24"/>
          <w:szCs w:val="24"/>
        </w:rPr>
        <w:tab/>
      </w:r>
      <w:r w:rsidRPr="007D5715">
        <w:rPr>
          <w:rFonts w:ascii="Times New Roman" w:hAnsi="Times New Roman" w:cs="Times New Roman"/>
          <w:sz w:val="24"/>
          <w:szCs w:val="24"/>
        </w:rPr>
        <w:tab/>
      </w:r>
      <w:r w:rsidRPr="007D5715">
        <w:rPr>
          <w:rFonts w:ascii="Times New Roman" w:hAnsi="Times New Roman" w:cs="Times New Roman"/>
          <w:sz w:val="24"/>
          <w:szCs w:val="24"/>
        </w:rPr>
        <w:tab/>
      </w: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p>
    <w:p w:rsidR="002D54A2" w:rsidRDefault="002D54A2" w:rsidP="002D54A2">
      <w:pPr>
        <w:tabs>
          <w:tab w:val="left" w:pos="6521"/>
        </w:tabs>
        <w:spacing w:after="0" w:line="240" w:lineRule="auto"/>
        <w:jc w:val="center"/>
        <w:rPr>
          <w:rFonts w:ascii="Times New Roman" w:hAnsi="Times New Roman" w:cs="Times New Roman"/>
          <w:b/>
          <w:sz w:val="24"/>
          <w:szCs w:val="24"/>
        </w:rPr>
      </w:pP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lastRenderedPageBreak/>
        <w:t>2.§</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Par zemes ierīcības projektu apstiprināšanu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both"/>
        <w:rPr>
          <w:rFonts w:ascii="Times New Roman" w:hAnsi="Times New Roman" w:cs="Times New Roman"/>
          <w:b/>
          <w:i/>
          <w:sz w:val="24"/>
          <w:szCs w:val="24"/>
        </w:rPr>
      </w:pPr>
    </w:p>
    <w:p w:rsidR="002D54A2" w:rsidRPr="007D5715" w:rsidRDefault="002D54A2" w:rsidP="002D54A2">
      <w:pPr>
        <w:spacing w:after="0" w:line="240" w:lineRule="auto"/>
        <w:ind w:left="284" w:firstLine="436"/>
        <w:jc w:val="both"/>
        <w:rPr>
          <w:rFonts w:ascii="Times New Roman" w:hAnsi="Times New Roman" w:cs="Times New Roman"/>
          <w:sz w:val="24"/>
          <w:szCs w:val="24"/>
        </w:rPr>
      </w:pPr>
      <w:r w:rsidRPr="007D5715">
        <w:rPr>
          <w:rFonts w:ascii="Times New Roman" w:hAnsi="Times New Roman" w:cs="Times New Roman"/>
          <w:sz w:val="24"/>
          <w:szCs w:val="24"/>
        </w:rPr>
        <w:t xml:space="preserve">  Saskaņā ar „Zemes ierīcības likuma” 10.panta pirmo daļu un MK noteikumiem Nr.505 “Zemes ierīcības projekta izstrādes noteikumi”, </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w:t>
      </w:r>
      <w:r w:rsidRPr="007D5715">
        <w:rPr>
          <w:rFonts w:ascii="Times New Roman" w:hAnsi="Times New Roman" w:cs="Times New Roman"/>
          <w:b/>
          <w:sz w:val="24"/>
          <w:szCs w:val="24"/>
        </w:rPr>
        <w:t>zemes vienības “Graudiņi”</w:t>
      </w:r>
      <w:r w:rsidRPr="007D5715">
        <w:rPr>
          <w:rFonts w:ascii="Times New Roman" w:hAnsi="Times New Roman" w:cs="Times New Roman"/>
          <w:sz w:val="24"/>
          <w:szCs w:val="24"/>
        </w:rPr>
        <w:t xml:space="preserve">, Lielie Doski, Aulejas pagastā, Krāslavas novadā ar kadastra apzīmējumu 6048 002 0132, </w:t>
      </w:r>
      <w:r w:rsidRPr="007D5715">
        <w:rPr>
          <w:rFonts w:ascii="Times New Roman" w:hAnsi="Times New Roman" w:cs="Times New Roman"/>
          <w:b/>
          <w:sz w:val="24"/>
          <w:szCs w:val="24"/>
        </w:rPr>
        <w:t>sadales projektu</w:t>
      </w:r>
      <w:r w:rsidRPr="007D5715">
        <w:rPr>
          <w:rFonts w:ascii="Times New Roman" w:hAnsi="Times New Roman" w:cs="Times New Roman"/>
          <w:sz w:val="24"/>
          <w:szCs w:val="24"/>
        </w:rPr>
        <w:t>.</w:t>
      </w:r>
    </w:p>
    <w:p w:rsidR="002D54A2" w:rsidRPr="007D5715" w:rsidRDefault="002D54A2" w:rsidP="002D54A2">
      <w:pPr>
        <w:spacing w:after="0" w:line="240" w:lineRule="auto"/>
        <w:ind w:left="284" w:firstLine="436"/>
        <w:jc w:val="both"/>
        <w:rPr>
          <w:rFonts w:ascii="Times New Roman" w:hAnsi="Times New Roman" w:cs="Times New Roman"/>
          <w:sz w:val="24"/>
          <w:szCs w:val="24"/>
        </w:rPr>
      </w:pPr>
      <w:r w:rsidRPr="007D5715">
        <w:rPr>
          <w:rFonts w:ascii="Times New Roman" w:hAnsi="Times New Roman" w:cs="Times New Roman"/>
          <w:b/>
          <w:sz w:val="24"/>
          <w:szCs w:val="24"/>
        </w:rPr>
        <w:t>Zemes vienībai Nr.1</w:t>
      </w:r>
      <w:r w:rsidRPr="007D5715">
        <w:rPr>
          <w:rFonts w:ascii="Times New Roman" w:hAnsi="Times New Roman" w:cs="Times New Roman"/>
          <w:sz w:val="24"/>
          <w:szCs w:val="24"/>
        </w:rPr>
        <w:t xml:space="preserve"> (6048 002 0267) ar platību 8,9 ha </w:t>
      </w:r>
      <w:r w:rsidRPr="007D5715">
        <w:rPr>
          <w:rFonts w:ascii="Times New Roman" w:hAnsi="Times New Roman" w:cs="Times New Roman"/>
          <w:b/>
          <w:sz w:val="24"/>
          <w:szCs w:val="24"/>
        </w:rPr>
        <w:t>saglabāt nosaukumu “Graudiņi”</w:t>
      </w:r>
      <w:r w:rsidRPr="007D5715">
        <w:rPr>
          <w:rFonts w:ascii="Times New Roman" w:hAnsi="Times New Roman" w:cs="Times New Roman"/>
          <w:sz w:val="24"/>
          <w:szCs w:val="24"/>
        </w:rPr>
        <w:t>, Lielie Doski, Aulejas pagasts, Krāslavas novads.</w:t>
      </w:r>
    </w:p>
    <w:p w:rsidR="002D54A2" w:rsidRPr="007D5715" w:rsidRDefault="002D54A2" w:rsidP="002D54A2">
      <w:pPr>
        <w:spacing w:after="0" w:line="240" w:lineRule="auto"/>
        <w:ind w:left="284"/>
        <w:jc w:val="both"/>
        <w:rPr>
          <w:rFonts w:ascii="Times New Roman" w:hAnsi="Times New Roman" w:cs="Times New Roman"/>
          <w:sz w:val="24"/>
          <w:szCs w:val="24"/>
        </w:rPr>
      </w:pPr>
      <w:r w:rsidRPr="007D5715">
        <w:rPr>
          <w:rFonts w:ascii="Times New Roman" w:hAnsi="Times New Roman" w:cs="Times New Roman"/>
          <w:sz w:val="24"/>
          <w:szCs w:val="24"/>
        </w:rPr>
        <w:t>Zemes vienību lietošanas mērķis – zeme, uz kuras galvenā saimnieciskā darbība ir lauksaimniecība, kods 0101.</w:t>
      </w:r>
    </w:p>
    <w:p w:rsidR="002D54A2" w:rsidRPr="007D5715" w:rsidRDefault="002D54A2" w:rsidP="002D54A2">
      <w:pPr>
        <w:spacing w:after="0" w:line="240" w:lineRule="auto"/>
        <w:ind w:left="284" w:firstLine="436"/>
        <w:jc w:val="both"/>
        <w:rPr>
          <w:rFonts w:ascii="Times New Roman" w:hAnsi="Times New Roman" w:cs="Times New Roman"/>
          <w:sz w:val="24"/>
          <w:szCs w:val="24"/>
        </w:rPr>
      </w:pPr>
      <w:r w:rsidRPr="007D5715">
        <w:rPr>
          <w:rFonts w:ascii="Times New Roman" w:hAnsi="Times New Roman" w:cs="Times New Roman"/>
          <w:b/>
          <w:sz w:val="24"/>
          <w:szCs w:val="24"/>
        </w:rPr>
        <w:t>Zemes vienībai Nr.2</w:t>
      </w:r>
      <w:r w:rsidRPr="007D5715">
        <w:rPr>
          <w:rFonts w:ascii="Times New Roman" w:hAnsi="Times New Roman" w:cs="Times New Roman"/>
          <w:sz w:val="24"/>
          <w:szCs w:val="24"/>
        </w:rPr>
        <w:t xml:space="preserve"> (6048 002 0269) ar platību 0,5 ha </w:t>
      </w:r>
      <w:r w:rsidRPr="007D5715">
        <w:rPr>
          <w:rFonts w:ascii="Times New Roman" w:hAnsi="Times New Roman" w:cs="Times New Roman"/>
          <w:b/>
          <w:sz w:val="24"/>
          <w:szCs w:val="24"/>
        </w:rPr>
        <w:t>piešķirt nosaukumu “Graudiņu masts”</w:t>
      </w:r>
      <w:r w:rsidRPr="007D5715">
        <w:rPr>
          <w:rFonts w:ascii="Times New Roman" w:hAnsi="Times New Roman" w:cs="Times New Roman"/>
          <w:sz w:val="24"/>
          <w:szCs w:val="24"/>
        </w:rPr>
        <w:t>, Lielie Doski, Aulejas pagasts, Krāslavas novads.</w:t>
      </w:r>
    </w:p>
    <w:p w:rsidR="002D54A2" w:rsidRPr="007D5715" w:rsidRDefault="002D54A2" w:rsidP="002D54A2">
      <w:pPr>
        <w:spacing w:after="0" w:line="240" w:lineRule="auto"/>
        <w:ind w:left="284"/>
        <w:jc w:val="both"/>
        <w:rPr>
          <w:rFonts w:ascii="Times New Roman" w:hAnsi="Times New Roman" w:cs="Times New Roman"/>
          <w:sz w:val="24"/>
          <w:szCs w:val="24"/>
        </w:rPr>
      </w:pPr>
      <w:r w:rsidRPr="007D5715">
        <w:rPr>
          <w:rFonts w:ascii="Times New Roman" w:hAnsi="Times New Roman" w:cs="Times New Roman"/>
          <w:sz w:val="24"/>
          <w:szCs w:val="24"/>
        </w:rPr>
        <w:t>Zemes vienību lietošanas mērķis – zeme, uz kuras galvenā saimnieciskā darbība ir r maģistrālajām elektropārvades un sakaru līnijām un maģistrālajiem naftas, naftas produktu, ķīmisko produktu, gāzes un ūdens cauruļvadiem saistīto būvju, ūdens ņemšanas un notekūdeņu attīrīšanas būvju apbūve, kods 1201.</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tabs>
          <w:tab w:val="left" w:pos="6804"/>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priekšsēdētājs G.Upenieks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sagatavotājs:</w:t>
      </w:r>
    </w:p>
    <w:p w:rsidR="002D54A2" w:rsidRPr="007D5715" w:rsidRDefault="002D54A2" w:rsidP="002D54A2">
      <w:pPr>
        <w:tabs>
          <w:tab w:val="left" w:pos="6804"/>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Būvvaldes vadītāja I.Danovska</w:t>
      </w: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p>
    <w:p w:rsidR="002D54A2" w:rsidRPr="007D5715" w:rsidRDefault="002D54A2" w:rsidP="002D54A2">
      <w:pPr>
        <w:pStyle w:val="Heading1"/>
        <w:jc w:val="center"/>
        <w:rPr>
          <w:b/>
          <w:sz w:val="24"/>
          <w:szCs w:val="24"/>
        </w:rPr>
      </w:pPr>
    </w:p>
    <w:p w:rsidR="002D54A2" w:rsidRPr="007D5715" w:rsidRDefault="002D54A2" w:rsidP="002D54A2">
      <w:pPr>
        <w:pStyle w:val="Heading1"/>
        <w:jc w:val="center"/>
        <w:rPr>
          <w:b/>
          <w:sz w:val="24"/>
          <w:szCs w:val="24"/>
        </w:rPr>
      </w:pPr>
      <w:r w:rsidRPr="007D5715">
        <w:rPr>
          <w:b/>
          <w:sz w:val="24"/>
          <w:szCs w:val="24"/>
        </w:rPr>
        <w:t>3.§</w:t>
      </w:r>
    </w:p>
    <w:p w:rsidR="002D54A2" w:rsidRPr="007D5715" w:rsidRDefault="002D54A2" w:rsidP="002D54A2">
      <w:pPr>
        <w:pStyle w:val="Heading1"/>
        <w:jc w:val="center"/>
        <w:rPr>
          <w:b/>
          <w:sz w:val="24"/>
          <w:szCs w:val="24"/>
          <w:u w:val="single"/>
        </w:rPr>
      </w:pPr>
      <w:r w:rsidRPr="007D5715">
        <w:rPr>
          <w:b/>
          <w:sz w:val="24"/>
          <w:szCs w:val="24"/>
          <w:u w:val="single"/>
        </w:rPr>
        <w:t>Par zemes gabala sadalīšanu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Heading1"/>
        <w:jc w:val="both"/>
        <w:rPr>
          <w:rFonts w:eastAsiaTheme="minorEastAsia"/>
          <w:sz w:val="24"/>
          <w:szCs w:val="24"/>
        </w:rPr>
      </w:pPr>
    </w:p>
    <w:p w:rsidR="002D54A2" w:rsidRPr="007D5715" w:rsidRDefault="002D54A2" w:rsidP="002D54A2">
      <w:pPr>
        <w:pStyle w:val="Heading1"/>
        <w:ind w:firstLine="720"/>
        <w:jc w:val="both"/>
        <w:rPr>
          <w:sz w:val="24"/>
          <w:szCs w:val="24"/>
        </w:rPr>
      </w:pPr>
      <w:r w:rsidRPr="007D5715">
        <w:rPr>
          <w:sz w:val="24"/>
          <w:szCs w:val="24"/>
        </w:rPr>
        <w:t xml:space="preserve">Saskaņā ar “Zemes ierīcības likuma” 8.panta noteikumiem, </w:t>
      </w:r>
      <w:r w:rsidRPr="007D5715">
        <w:rPr>
          <w:b/>
          <w:sz w:val="24"/>
          <w:szCs w:val="24"/>
        </w:rPr>
        <w:t xml:space="preserve">atļaut sadalīt </w:t>
      </w:r>
      <w:r w:rsidRPr="007D5715">
        <w:rPr>
          <w:sz w:val="24"/>
          <w:szCs w:val="24"/>
        </w:rPr>
        <w:t xml:space="preserve">nekustamo īpašumu </w:t>
      </w:r>
      <w:r w:rsidRPr="007D5715">
        <w:rPr>
          <w:b/>
          <w:sz w:val="24"/>
          <w:szCs w:val="24"/>
        </w:rPr>
        <w:t>Indras ielā 30A, Krāslavā</w:t>
      </w:r>
      <w:r w:rsidRPr="007D5715">
        <w:rPr>
          <w:sz w:val="24"/>
          <w:szCs w:val="24"/>
        </w:rPr>
        <w:t xml:space="preserve">, Krāslavas novadā (zemes vienība ar kadastra apzīmējumu 6001 002 0792) un </w:t>
      </w:r>
      <w:r w:rsidRPr="007D5715">
        <w:rPr>
          <w:b/>
          <w:sz w:val="24"/>
          <w:szCs w:val="24"/>
        </w:rPr>
        <w:t>pasūtīt zemes ierīcības projektu</w:t>
      </w:r>
      <w:r w:rsidRPr="007D5715">
        <w:rPr>
          <w:sz w:val="24"/>
          <w:szCs w:val="24"/>
        </w:rPr>
        <w:t>.</w:t>
      </w:r>
    </w:p>
    <w:p w:rsidR="002D54A2" w:rsidRPr="007D5715" w:rsidRDefault="002D54A2" w:rsidP="002D54A2">
      <w:pPr>
        <w:pStyle w:val="Heading1"/>
        <w:ind w:firstLine="720"/>
        <w:jc w:val="both"/>
        <w:rPr>
          <w:sz w:val="24"/>
          <w:szCs w:val="24"/>
        </w:rPr>
      </w:pPr>
      <w:r w:rsidRPr="007D5715">
        <w:rPr>
          <w:sz w:val="24"/>
          <w:szCs w:val="24"/>
        </w:rPr>
        <w:t>Zemes gabalu sadalīt atbilstoši pievienotajai shēmai un darba uzdevumam.</w:t>
      </w:r>
    </w:p>
    <w:p w:rsidR="002D54A2" w:rsidRPr="007D5715" w:rsidRDefault="002D54A2" w:rsidP="002D54A2">
      <w:pPr>
        <w:pStyle w:val="Heading1"/>
        <w:ind w:left="360"/>
        <w:jc w:val="both"/>
        <w:rPr>
          <w:sz w:val="24"/>
          <w:szCs w:val="24"/>
        </w:rPr>
      </w:pPr>
    </w:p>
    <w:p w:rsidR="002D54A2" w:rsidRPr="007D5715" w:rsidRDefault="002D54A2" w:rsidP="002D54A2">
      <w:pPr>
        <w:pStyle w:val="Heading1"/>
        <w:jc w:val="both"/>
        <w:rPr>
          <w:sz w:val="22"/>
          <w:szCs w:val="22"/>
        </w:rPr>
      </w:pPr>
      <w:r w:rsidRPr="007D5715">
        <w:rPr>
          <w:sz w:val="22"/>
          <w:szCs w:val="22"/>
        </w:rPr>
        <w:t>(Pamatojums – zemesgrāmatu apliecība, zemes robežu plāns, SIA “VARPA”, reģ.Nr.55903001411, iesniegums)</w:t>
      </w:r>
    </w:p>
    <w:p w:rsidR="002D54A2" w:rsidRPr="007D5715" w:rsidRDefault="002D54A2" w:rsidP="002D54A2">
      <w:pPr>
        <w:pStyle w:val="Heading1"/>
        <w:jc w:val="both"/>
        <w:rPr>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tabs>
          <w:tab w:val="left" w:pos="6804"/>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priekšsēdētājs G.Upenieks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sagatavotājs:</w:t>
      </w:r>
    </w:p>
    <w:p w:rsidR="002D54A2" w:rsidRPr="007D5715" w:rsidRDefault="002D54A2" w:rsidP="002D54A2">
      <w:pPr>
        <w:tabs>
          <w:tab w:val="left" w:pos="6804"/>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Būvvaldes vadītāja I.Danovska</w:t>
      </w: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4.§</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Adresācijas jautājumi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both"/>
        <w:rPr>
          <w:rFonts w:ascii="Times New Roman" w:hAnsi="Times New Roman" w:cs="Times New Roman"/>
          <w:b/>
          <w:sz w:val="24"/>
          <w:szCs w:val="24"/>
        </w:rPr>
      </w:pP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1. </w:t>
      </w:r>
      <w:r w:rsidRPr="007D5715">
        <w:rPr>
          <w:rFonts w:ascii="Times New Roman" w:hAnsi="Times New Roman" w:cs="Times New Roman"/>
          <w:sz w:val="24"/>
          <w:szCs w:val="24"/>
        </w:rPr>
        <w:t xml:space="preserve">Sakarā ar Krāslavas novada pašvaldībai piekritīgās zemes vienības ar kadastra apzīmējumu 6074-004-0197 reģistrāciju zemesgrāmatā, </w:t>
      </w:r>
      <w:r w:rsidRPr="007D5715">
        <w:rPr>
          <w:rFonts w:ascii="Times New Roman" w:hAnsi="Times New Roman" w:cs="Times New Roman"/>
          <w:b/>
          <w:sz w:val="24"/>
          <w:szCs w:val="24"/>
        </w:rPr>
        <w:t>sadalīt</w:t>
      </w:r>
      <w:r w:rsidRPr="007D5715">
        <w:rPr>
          <w:rFonts w:ascii="Times New Roman" w:hAnsi="Times New Roman" w:cs="Times New Roman"/>
          <w:sz w:val="24"/>
          <w:szCs w:val="24"/>
        </w:rPr>
        <w:t xml:space="preserve"> zemes īpašumu ar kadastra Nr.6074-004-0380 nodalot zemes vienību ar kadastra apzīmējumu 6074-004-0197. Saskaņā ar 08.12.2015. MK noteikumu Nr.698 „Adresācijas noteikumi” 2.9.punktu, </w:t>
      </w:r>
      <w:r w:rsidRPr="007D5715">
        <w:rPr>
          <w:rFonts w:ascii="Times New Roman" w:hAnsi="Times New Roman" w:cs="Times New Roman"/>
          <w:b/>
          <w:sz w:val="24"/>
          <w:szCs w:val="24"/>
        </w:rPr>
        <w:t xml:space="preserve">piešķirt </w:t>
      </w:r>
      <w:r w:rsidRPr="007D5715">
        <w:rPr>
          <w:rFonts w:ascii="Times New Roman" w:hAnsi="Times New Roman" w:cs="Times New Roman"/>
          <w:sz w:val="24"/>
          <w:szCs w:val="24"/>
        </w:rPr>
        <w:t>Krāslavas novada Kombuļu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6074-004-0197, </w:t>
      </w:r>
      <w:r w:rsidRPr="007D5715">
        <w:rPr>
          <w:rFonts w:ascii="Times New Roman" w:hAnsi="Times New Roman" w:cs="Times New Roman"/>
          <w:b/>
          <w:sz w:val="24"/>
          <w:szCs w:val="24"/>
        </w:rPr>
        <w:t>nosaukumu „Mieži”</w:t>
      </w:r>
      <w:r w:rsidRPr="007D5715">
        <w:rPr>
          <w:rFonts w:ascii="Times New Roman" w:hAnsi="Times New Roman" w:cs="Times New Roman"/>
          <w:sz w:val="24"/>
          <w:szCs w:val="24"/>
        </w:rPr>
        <w:t>.</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2. </w:t>
      </w:r>
      <w:r w:rsidRPr="007D5715">
        <w:rPr>
          <w:rFonts w:ascii="Times New Roman" w:hAnsi="Times New Roman" w:cs="Times New Roman"/>
          <w:sz w:val="24"/>
          <w:szCs w:val="24"/>
        </w:rPr>
        <w:t>Pamatojoties uz</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zemes īpašnieku Žanetas M</w:t>
      </w:r>
      <w:r>
        <w:rPr>
          <w:rFonts w:ascii="Times New Roman" w:hAnsi="Times New Roman" w:cs="Times New Roman"/>
          <w:sz w:val="24"/>
          <w:szCs w:val="24"/>
        </w:rPr>
        <w:t>[..]</w:t>
      </w:r>
      <w:r w:rsidRPr="007D5715">
        <w:rPr>
          <w:rFonts w:ascii="Times New Roman" w:hAnsi="Times New Roman" w:cs="Times New Roman"/>
          <w:sz w:val="24"/>
          <w:szCs w:val="24"/>
        </w:rPr>
        <w:t xml:space="preserve"> un Jevgēnijas K</w:t>
      </w:r>
      <w:r>
        <w:rPr>
          <w:rFonts w:ascii="Times New Roman" w:hAnsi="Times New Roman" w:cs="Times New Roman"/>
          <w:sz w:val="24"/>
          <w:szCs w:val="24"/>
        </w:rPr>
        <w:t>[..]</w:t>
      </w:r>
      <w:r w:rsidRPr="007D5715">
        <w:rPr>
          <w:rFonts w:ascii="Times New Roman" w:hAnsi="Times New Roman" w:cs="Times New Roman"/>
          <w:sz w:val="24"/>
          <w:szCs w:val="24"/>
        </w:rPr>
        <w:t xml:space="preserve"> 04.03.2019. iesniegumu, sakarā ar</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 „Zvaniņi”, kadastra Nr.6086-003-0027, sadalīšanu un zemes vienības ar kadastra apzīmējumu 6086-001-0275 atdalīšanu, saskaņā ar 08.12.2015. MK noteikumu Nr.698 „Adresācijas noteikumi” 2.9.punktu, </w:t>
      </w:r>
      <w:r w:rsidRPr="007D5715">
        <w:rPr>
          <w:rFonts w:ascii="Times New Roman" w:hAnsi="Times New Roman" w:cs="Times New Roman"/>
          <w:b/>
          <w:sz w:val="24"/>
          <w:szCs w:val="24"/>
        </w:rPr>
        <w:t xml:space="preserve">piešķirt </w:t>
      </w:r>
      <w:r w:rsidRPr="007D5715">
        <w:rPr>
          <w:rFonts w:ascii="Times New Roman" w:hAnsi="Times New Roman" w:cs="Times New Roman"/>
          <w:sz w:val="24"/>
          <w:szCs w:val="24"/>
        </w:rPr>
        <w:t>Krāslavas novada Robežnieku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6086-001-0275, </w:t>
      </w:r>
      <w:r w:rsidRPr="007D5715">
        <w:rPr>
          <w:rFonts w:ascii="Times New Roman" w:hAnsi="Times New Roman" w:cs="Times New Roman"/>
          <w:b/>
          <w:sz w:val="24"/>
          <w:szCs w:val="24"/>
        </w:rPr>
        <w:t>nosaukumu „Asariņi”.</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3. </w:t>
      </w:r>
      <w:r w:rsidRPr="007D5715">
        <w:rPr>
          <w:rFonts w:ascii="Times New Roman" w:hAnsi="Times New Roman" w:cs="Times New Roman"/>
          <w:sz w:val="24"/>
          <w:szCs w:val="24"/>
        </w:rPr>
        <w:t>Pamatojoties uz</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zemes īpašnieka Mečeslava Ž</w:t>
      </w:r>
      <w:r>
        <w:rPr>
          <w:rFonts w:ascii="Times New Roman" w:hAnsi="Times New Roman" w:cs="Times New Roman"/>
          <w:sz w:val="24"/>
          <w:szCs w:val="24"/>
        </w:rPr>
        <w:t>[..]</w:t>
      </w:r>
      <w:r w:rsidRPr="007D5715">
        <w:rPr>
          <w:rFonts w:ascii="Times New Roman" w:hAnsi="Times New Roman" w:cs="Times New Roman"/>
          <w:sz w:val="24"/>
          <w:szCs w:val="24"/>
        </w:rPr>
        <w:t xml:space="preserve"> 04.03.2019. iesniegumu, sakarā ar</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 „Baloži”, kadastra Nr.6086-001-0085, sadalīšanu un zemes vienību ar kadastra apzīmējumiem 6086-001-0140 un 6086-001-0141 atdalīšanu, saskaņā ar 08.12.2015. MK noteikumu Nr.698 „Adresācijas noteikumi” 2.9.punktu, </w:t>
      </w:r>
      <w:r w:rsidRPr="007D5715">
        <w:rPr>
          <w:rFonts w:ascii="Times New Roman" w:hAnsi="Times New Roman" w:cs="Times New Roman"/>
          <w:b/>
          <w:sz w:val="24"/>
          <w:szCs w:val="24"/>
        </w:rPr>
        <w:t xml:space="preserve">piešķirt </w:t>
      </w:r>
      <w:r w:rsidRPr="007D5715">
        <w:rPr>
          <w:rFonts w:ascii="Times New Roman" w:hAnsi="Times New Roman" w:cs="Times New Roman"/>
          <w:sz w:val="24"/>
          <w:szCs w:val="24"/>
        </w:rPr>
        <w:t>Krāslavas novada Robežnieku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6086-001-0140, </w:t>
      </w:r>
      <w:r w:rsidRPr="007D5715">
        <w:rPr>
          <w:rFonts w:ascii="Times New Roman" w:hAnsi="Times New Roman" w:cs="Times New Roman"/>
          <w:b/>
          <w:sz w:val="24"/>
          <w:szCs w:val="24"/>
        </w:rPr>
        <w:t>nosaukumu „Kaijiņas”</w:t>
      </w:r>
      <w:r w:rsidRPr="007D5715">
        <w:rPr>
          <w:rFonts w:ascii="Times New Roman" w:hAnsi="Times New Roman" w:cs="Times New Roman"/>
          <w:sz w:val="24"/>
          <w:szCs w:val="24"/>
        </w:rPr>
        <w:t>, bet Krāslavas novada Robežnieku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6086-001-0141, </w:t>
      </w:r>
      <w:r w:rsidRPr="007D5715">
        <w:rPr>
          <w:rFonts w:ascii="Times New Roman" w:hAnsi="Times New Roman" w:cs="Times New Roman"/>
          <w:b/>
          <w:sz w:val="24"/>
          <w:szCs w:val="24"/>
        </w:rPr>
        <w:t>nosaukumu „Balodīši”.</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4. </w:t>
      </w:r>
      <w:r w:rsidRPr="007D5715">
        <w:rPr>
          <w:rFonts w:ascii="Times New Roman" w:hAnsi="Times New Roman" w:cs="Times New Roman"/>
          <w:sz w:val="24"/>
          <w:szCs w:val="24"/>
        </w:rPr>
        <w:t>Pamatojoties uz Annas R</w:t>
      </w:r>
      <w:r>
        <w:rPr>
          <w:rFonts w:ascii="Times New Roman" w:hAnsi="Times New Roman" w:cs="Times New Roman"/>
          <w:sz w:val="24"/>
          <w:szCs w:val="24"/>
        </w:rPr>
        <w:t>[..]</w:t>
      </w:r>
      <w:r w:rsidRPr="007D5715">
        <w:rPr>
          <w:rFonts w:ascii="Times New Roman" w:hAnsi="Times New Roman" w:cs="Times New Roman"/>
          <w:sz w:val="24"/>
          <w:szCs w:val="24"/>
        </w:rPr>
        <w:t xml:space="preserve"> 27.02.2019. iesniegumu, saskaņā ar 08.12.2015. MK noteikumu Nr.698 „Adresācijas noteikumi” 2.8.punktu, 2.9.punktu, </w:t>
      </w:r>
      <w:r w:rsidRPr="007D5715">
        <w:rPr>
          <w:rFonts w:ascii="Times New Roman" w:hAnsi="Times New Roman" w:cs="Times New Roman"/>
          <w:b/>
          <w:sz w:val="24"/>
          <w:szCs w:val="24"/>
        </w:rPr>
        <w:t>mainīt</w:t>
      </w:r>
      <w:r w:rsidRPr="007D5715">
        <w:rPr>
          <w:rFonts w:ascii="Times New Roman" w:hAnsi="Times New Roman" w:cs="Times New Roman"/>
          <w:sz w:val="24"/>
          <w:szCs w:val="24"/>
        </w:rPr>
        <w:t xml:space="preserve"> zemes vienībai ar kadastra apzīmējumu 6086-001-0094 un uz tās esošajām ēkām un būvēm ar kadastra apzīmējumiem 6086-001-0094-001, 6086-001-0094-002 </w:t>
      </w:r>
      <w:r w:rsidRPr="007D5715">
        <w:rPr>
          <w:rFonts w:ascii="Times New Roman" w:hAnsi="Times New Roman" w:cs="Times New Roman"/>
          <w:b/>
          <w:sz w:val="24"/>
          <w:szCs w:val="24"/>
        </w:rPr>
        <w:t>adresi</w:t>
      </w:r>
      <w:r w:rsidRPr="007D5715">
        <w:rPr>
          <w:rFonts w:ascii="Times New Roman" w:hAnsi="Times New Roman" w:cs="Times New Roman"/>
          <w:sz w:val="24"/>
          <w:szCs w:val="24"/>
        </w:rPr>
        <w:t xml:space="preserve"> </w:t>
      </w:r>
      <w:r w:rsidRPr="007D5715">
        <w:rPr>
          <w:rFonts w:ascii="Times New Roman" w:hAnsi="Times New Roman" w:cs="Times New Roman"/>
          <w:i/>
          <w:sz w:val="24"/>
          <w:szCs w:val="24"/>
        </w:rPr>
        <w:t>no “Vecvagari”, Pleiki, Robežnieku pag., Krāslavas nov., LV-5666</w:t>
      </w:r>
      <w:r w:rsidRPr="007D5715">
        <w:rPr>
          <w:rFonts w:ascii="Times New Roman" w:hAnsi="Times New Roman" w:cs="Times New Roman"/>
          <w:sz w:val="24"/>
          <w:szCs w:val="24"/>
        </w:rPr>
        <w:t xml:space="preserve"> </w:t>
      </w:r>
      <w:r w:rsidRPr="007D5715">
        <w:rPr>
          <w:rFonts w:ascii="Times New Roman" w:hAnsi="Times New Roman" w:cs="Times New Roman"/>
          <w:b/>
          <w:sz w:val="24"/>
          <w:szCs w:val="24"/>
        </w:rPr>
        <w:t>uz</w:t>
      </w:r>
      <w:r w:rsidRPr="007D5715">
        <w:rPr>
          <w:rFonts w:ascii="Times New Roman" w:hAnsi="Times New Roman" w:cs="Times New Roman"/>
          <w:sz w:val="24"/>
          <w:szCs w:val="24"/>
        </w:rPr>
        <w:t xml:space="preserve"> </w:t>
      </w:r>
      <w:r w:rsidRPr="007D5715">
        <w:rPr>
          <w:rFonts w:ascii="Times New Roman" w:hAnsi="Times New Roman" w:cs="Times New Roman"/>
          <w:b/>
          <w:sz w:val="24"/>
          <w:szCs w:val="24"/>
        </w:rPr>
        <w:t>“Vecvagari”, Pavļinova, Robežnieku pag., Krāslavas nov., LV-5666</w:t>
      </w:r>
      <w:r w:rsidRPr="007D5715">
        <w:rPr>
          <w:rFonts w:ascii="Times New Roman" w:hAnsi="Times New Roman" w:cs="Times New Roman"/>
          <w:sz w:val="24"/>
          <w:szCs w:val="24"/>
        </w:rPr>
        <w:t>.</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5. </w:t>
      </w:r>
      <w:r w:rsidRPr="007D5715">
        <w:rPr>
          <w:rFonts w:ascii="Times New Roman" w:hAnsi="Times New Roman" w:cs="Times New Roman"/>
          <w:sz w:val="24"/>
          <w:szCs w:val="24"/>
        </w:rPr>
        <w:t>Pamatojoties uz</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zemes īpašnieka Jevgenija B</w:t>
      </w:r>
      <w:r>
        <w:rPr>
          <w:rFonts w:ascii="Times New Roman" w:hAnsi="Times New Roman" w:cs="Times New Roman"/>
          <w:sz w:val="24"/>
          <w:szCs w:val="24"/>
        </w:rPr>
        <w:t>[..]</w:t>
      </w:r>
      <w:r w:rsidRPr="007D5715">
        <w:rPr>
          <w:rFonts w:ascii="Times New Roman" w:hAnsi="Times New Roman" w:cs="Times New Roman"/>
          <w:sz w:val="24"/>
          <w:szCs w:val="24"/>
        </w:rPr>
        <w:t>14.03.2019. iesniegumu, sakarā ar</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 „Ielejas”, kadastra Nr.6084-001-0223, sadalīšanu un zemes vienības ar kadastra apzīmējumu 6084-002-0007 atdalīšanu, saskaņā ar 08.12.2015. MK noteikumu Nr.698 „Adresācijas noteikumi” 2.9.punktu, </w:t>
      </w:r>
      <w:r w:rsidRPr="007D5715">
        <w:rPr>
          <w:rFonts w:ascii="Times New Roman" w:hAnsi="Times New Roman" w:cs="Times New Roman"/>
          <w:b/>
          <w:sz w:val="24"/>
          <w:szCs w:val="24"/>
        </w:rPr>
        <w:t xml:space="preserve">piešķirt </w:t>
      </w:r>
      <w:r w:rsidRPr="007D5715">
        <w:rPr>
          <w:rFonts w:ascii="Times New Roman" w:hAnsi="Times New Roman" w:cs="Times New Roman"/>
          <w:sz w:val="24"/>
          <w:szCs w:val="24"/>
        </w:rPr>
        <w:t>Krāslavas novada Piedrujas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6084-002-0007, </w:t>
      </w:r>
      <w:r w:rsidRPr="007D5715">
        <w:rPr>
          <w:rFonts w:ascii="Times New Roman" w:hAnsi="Times New Roman" w:cs="Times New Roman"/>
          <w:b/>
          <w:sz w:val="24"/>
          <w:szCs w:val="24"/>
        </w:rPr>
        <w:t>nosaukumu „Ielejiņas”.</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6. </w:t>
      </w:r>
      <w:r w:rsidRPr="007D5715">
        <w:rPr>
          <w:rFonts w:ascii="Times New Roman" w:hAnsi="Times New Roman" w:cs="Times New Roman"/>
          <w:sz w:val="24"/>
          <w:szCs w:val="24"/>
        </w:rPr>
        <w:t>Pamatojoties uz</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zemes īpašnieka Vladislava A</w:t>
      </w:r>
      <w:r>
        <w:rPr>
          <w:rFonts w:ascii="Times New Roman" w:hAnsi="Times New Roman" w:cs="Times New Roman"/>
          <w:sz w:val="24"/>
          <w:szCs w:val="24"/>
        </w:rPr>
        <w:t>[..]</w:t>
      </w:r>
      <w:r w:rsidRPr="007D5715">
        <w:rPr>
          <w:rFonts w:ascii="Times New Roman" w:hAnsi="Times New Roman" w:cs="Times New Roman"/>
          <w:sz w:val="24"/>
          <w:szCs w:val="24"/>
        </w:rPr>
        <w:t xml:space="preserve"> 19.03.2019. iesniegumu, sakarā ar</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 „Alksnīši”, kadastra Nr.6096-007-0090, sadalīšanu un zemes vienības ar kadastra apzīmējumu 6096-002-0022 atdalīšanu, saskaņā ar 08.12.2015. MK noteikumu Nr.698 „Adresācijas noteikumi” 2.9.punktu, </w:t>
      </w:r>
      <w:r w:rsidRPr="007D5715">
        <w:rPr>
          <w:rFonts w:ascii="Times New Roman" w:hAnsi="Times New Roman" w:cs="Times New Roman"/>
          <w:b/>
          <w:sz w:val="24"/>
          <w:szCs w:val="24"/>
        </w:rPr>
        <w:t xml:space="preserve">piešķirt </w:t>
      </w:r>
      <w:r w:rsidRPr="007D5715">
        <w:rPr>
          <w:rFonts w:ascii="Times New Roman" w:hAnsi="Times New Roman" w:cs="Times New Roman"/>
          <w:sz w:val="24"/>
          <w:szCs w:val="24"/>
        </w:rPr>
        <w:t>Krāslavas novada Ūdrīšu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6096-002-0022, </w:t>
      </w:r>
      <w:r w:rsidRPr="007D5715">
        <w:rPr>
          <w:rFonts w:ascii="Times New Roman" w:hAnsi="Times New Roman" w:cs="Times New Roman"/>
          <w:b/>
          <w:sz w:val="24"/>
          <w:szCs w:val="24"/>
        </w:rPr>
        <w:t>nosaukumu „Lielalksnīši”.</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7. </w:t>
      </w:r>
      <w:r w:rsidRPr="007D5715">
        <w:rPr>
          <w:rFonts w:ascii="Times New Roman" w:hAnsi="Times New Roman" w:cs="Times New Roman"/>
          <w:sz w:val="24"/>
          <w:szCs w:val="24"/>
        </w:rPr>
        <w:t>Pamatojoties uz</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zemes īpašnieka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Viktora O</w:t>
      </w:r>
      <w:r>
        <w:rPr>
          <w:rFonts w:ascii="Times New Roman" w:hAnsi="Times New Roman" w:cs="Times New Roman"/>
          <w:sz w:val="24"/>
          <w:szCs w:val="24"/>
        </w:rPr>
        <w:t>[..]</w:t>
      </w:r>
      <w:r w:rsidRPr="007D5715">
        <w:rPr>
          <w:rFonts w:ascii="Times New Roman" w:hAnsi="Times New Roman" w:cs="Times New Roman"/>
          <w:sz w:val="24"/>
          <w:szCs w:val="24"/>
        </w:rPr>
        <w:t xml:space="preserve"> 21.03.2018. iesniegumu, sakarā ar</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 „Tauriņi”, kadastra Nr.6078-001-0275, sadalīšanu un zemes vienības ar kadastra apzīmējumu 6078-002-0118 atdalīšanu, saskaņā ar 08.12.2015. MK noteikumu Nr.698 </w:t>
      </w:r>
      <w:r w:rsidRPr="007D5715">
        <w:rPr>
          <w:rFonts w:ascii="Times New Roman" w:hAnsi="Times New Roman" w:cs="Times New Roman"/>
          <w:sz w:val="24"/>
          <w:szCs w:val="24"/>
        </w:rPr>
        <w:lastRenderedPageBreak/>
        <w:t xml:space="preserve">„Adresācijas noteikumi” 2.9.punktu, </w:t>
      </w:r>
      <w:r w:rsidRPr="007D5715">
        <w:rPr>
          <w:rFonts w:ascii="Times New Roman" w:hAnsi="Times New Roman" w:cs="Times New Roman"/>
          <w:b/>
          <w:sz w:val="24"/>
          <w:szCs w:val="24"/>
        </w:rPr>
        <w:t xml:space="preserve">piešķirt </w:t>
      </w:r>
      <w:r w:rsidRPr="007D5715">
        <w:rPr>
          <w:rFonts w:ascii="Times New Roman" w:hAnsi="Times New Roman" w:cs="Times New Roman"/>
          <w:sz w:val="24"/>
          <w:szCs w:val="24"/>
        </w:rPr>
        <w:t>Krāslavas novada Krāslavas pagasta</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jaunizveidotajam</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zemes īpašumam, kura sastāvā ir zemes vienība ar kadastra apzīmējumu 6078-002-0118, </w:t>
      </w:r>
      <w:r w:rsidRPr="007D5715">
        <w:rPr>
          <w:rFonts w:ascii="Times New Roman" w:hAnsi="Times New Roman" w:cs="Times New Roman"/>
          <w:b/>
          <w:sz w:val="24"/>
          <w:szCs w:val="24"/>
        </w:rPr>
        <w:t>nosaukumu „Melnalkšņi”</w:t>
      </w:r>
      <w:r w:rsidRPr="007D5715">
        <w:rPr>
          <w:rFonts w:ascii="Times New Roman" w:hAnsi="Times New Roman" w:cs="Times New Roman"/>
          <w:sz w:val="24"/>
          <w:szCs w:val="24"/>
        </w:rPr>
        <w:t>.</w:t>
      </w:r>
    </w:p>
    <w:p w:rsidR="002D54A2" w:rsidRPr="007D5715" w:rsidRDefault="002D54A2" w:rsidP="002D54A2">
      <w:pPr>
        <w:spacing w:after="0" w:line="240" w:lineRule="auto"/>
        <w:jc w:val="both"/>
        <w:rPr>
          <w:rFonts w:ascii="Times New Roman" w:hAnsi="Times New Roman" w:cs="Times New Roman"/>
          <w:b/>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tabs>
          <w:tab w:val="left" w:pos="6804"/>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priekšsēdētājs G.Upenieks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sagatavotājs: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Zemes lietu speciālists I.Skerškāns</w:t>
      </w: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p>
    <w:p w:rsidR="002D54A2" w:rsidRPr="007D5715" w:rsidRDefault="002D54A2" w:rsidP="002D54A2">
      <w:pPr>
        <w:tabs>
          <w:tab w:val="left" w:pos="6521"/>
        </w:tabs>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5.§</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Zemes jautājumi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1.</w:t>
      </w:r>
      <w:r w:rsidRPr="007D5715">
        <w:rPr>
          <w:rFonts w:ascii="Times New Roman" w:hAnsi="Times New Roman" w:cs="Times New Roman"/>
          <w:sz w:val="24"/>
          <w:szCs w:val="24"/>
        </w:rPr>
        <w:t xml:space="preserve"> Pamatojoties uz Z/S “Vīnogas” īpašnieka Jāņa L</w:t>
      </w:r>
      <w:r>
        <w:rPr>
          <w:rFonts w:ascii="Times New Roman" w:hAnsi="Times New Roman" w:cs="Times New Roman"/>
          <w:sz w:val="24"/>
          <w:szCs w:val="24"/>
        </w:rPr>
        <w:t>[..]</w:t>
      </w:r>
      <w:r w:rsidRPr="007D5715">
        <w:rPr>
          <w:rFonts w:ascii="Times New Roman" w:hAnsi="Times New Roman" w:cs="Times New Roman"/>
          <w:sz w:val="24"/>
          <w:szCs w:val="24"/>
        </w:rPr>
        <w:t xml:space="preserve"> 31.10.2018.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01.07.2013. Izvaltas pagasta lauku apvidus zemes nomas līguma (reģ.Nr.125)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2.</w:t>
      </w:r>
      <w:r w:rsidRPr="007D5715">
        <w:rPr>
          <w:rFonts w:ascii="Times New Roman" w:hAnsi="Times New Roman" w:cs="Times New Roman"/>
          <w:sz w:val="24"/>
          <w:szCs w:val="24"/>
        </w:rPr>
        <w:t xml:space="preserve"> Pamatojoties uz Birutas S</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15.02.2019.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16.04.2009. Izvaltas pagasta lauku apvidus zemes nomas līguma Nr.1 darbības termiņu uz 1 gadu,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3.</w:t>
      </w:r>
      <w:r w:rsidRPr="007D5715">
        <w:rPr>
          <w:rFonts w:ascii="Times New Roman" w:hAnsi="Times New Roman" w:cs="Times New Roman"/>
          <w:sz w:val="24"/>
          <w:szCs w:val="24"/>
        </w:rPr>
        <w:t xml:space="preserve"> Pamatojoties uz Izvaltas pagasta pārvaldes</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21.02.2019. vēstuli N.1.6/35, sakarā ar Jāzepa Valaiņa nāvi, </w:t>
      </w:r>
      <w:r w:rsidRPr="007D5715">
        <w:rPr>
          <w:rFonts w:ascii="Times New Roman" w:hAnsi="Times New Roman" w:cs="Times New Roman"/>
          <w:b/>
          <w:sz w:val="24"/>
          <w:szCs w:val="24"/>
        </w:rPr>
        <w:t xml:space="preserve">lauzt </w:t>
      </w:r>
      <w:r w:rsidRPr="007D5715">
        <w:rPr>
          <w:rFonts w:ascii="Times New Roman" w:hAnsi="Times New Roman" w:cs="Times New Roman"/>
          <w:sz w:val="24"/>
          <w:szCs w:val="24"/>
        </w:rPr>
        <w:t xml:space="preserve">25.12.2011. Izvaltas pagasta lauku apvidus zemes nomas līgumu Nr.30 (reģ. Nr.168). </w:t>
      </w:r>
      <w:r w:rsidRPr="007D5715">
        <w:rPr>
          <w:rFonts w:ascii="Times New Roman" w:hAnsi="Times New Roman" w:cs="Times New Roman"/>
          <w:b/>
          <w:sz w:val="24"/>
          <w:szCs w:val="24"/>
        </w:rPr>
        <w:t>Izbeigt Jāzepam V</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nomas tiesības uz zemes vienību ar kadastra apzīmējumu 6064-003-0056 Krāslavas novada Izvaltas pagastā.  </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4. </w:t>
      </w:r>
      <w:r w:rsidRPr="007D5715">
        <w:rPr>
          <w:rFonts w:ascii="Times New Roman" w:hAnsi="Times New Roman" w:cs="Times New Roman"/>
          <w:sz w:val="24"/>
          <w:szCs w:val="24"/>
        </w:rPr>
        <w:t>Pamatojoties uz Alberta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11.03.2019. iesniegumu, </w:t>
      </w:r>
      <w:r w:rsidRPr="007D5715">
        <w:rPr>
          <w:rFonts w:ascii="Times New Roman" w:hAnsi="Times New Roman" w:cs="Times New Roman"/>
          <w:b/>
          <w:sz w:val="24"/>
          <w:szCs w:val="24"/>
        </w:rPr>
        <w:t>lauzt</w:t>
      </w:r>
      <w:r w:rsidRPr="007D5715">
        <w:rPr>
          <w:rFonts w:ascii="Times New Roman" w:hAnsi="Times New Roman" w:cs="Times New Roman"/>
          <w:sz w:val="24"/>
          <w:szCs w:val="24"/>
        </w:rPr>
        <w:t xml:space="preserve"> 29.01.2015. Kombuļu pagasta lauku apvidus zemes nomas līgumu (reģ. Nr.23). </w:t>
      </w:r>
      <w:r w:rsidRPr="007D5715">
        <w:rPr>
          <w:rFonts w:ascii="Times New Roman" w:hAnsi="Times New Roman" w:cs="Times New Roman"/>
          <w:b/>
          <w:sz w:val="24"/>
          <w:szCs w:val="24"/>
        </w:rPr>
        <w:t>Izbeigt Albertam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personas kods </w:t>
      </w:r>
      <w:r w:rsidR="00C74C17">
        <w:rPr>
          <w:rFonts w:ascii="Times New Roman" w:hAnsi="Times New Roman" w:cs="Times New Roman"/>
          <w:sz w:val="24"/>
          <w:szCs w:val="24"/>
        </w:rPr>
        <w:t>[..]</w:t>
      </w:r>
      <w:r w:rsidRPr="007D5715">
        <w:rPr>
          <w:rFonts w:ascii="Times New Roman" w:hAnsi="Times New Roman" w:cs="Times New Roman"/>
          <w:sz w:val="24"/>
          <w:szCs w:val="24"/>
        </w:rPr>
        <w:t>, nomas tiesības uz zemes vienību ar kadastra apzīmējumu 6074-004-0473 Krāslavas novada Kombuļu pagastā.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5.</w:t>
      </w:r>
      <w:r w:rsidRPr="007D5715">
        <w:rPr>
          <w:rFonts w:ascii="Times New Roman" w:hAnsi="Times New Roman" w:cs="Times New Roman"/>
          <w:sz w:val="24"/>
          <w:szCs w:val="24"/>
        </w:rPr>
        <w:t xml:space="preserve"> Pamatojoties uz Alberta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un Ingas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pilnvarotās personas Alberta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11.03.2019. iesniegumu, </w:t>
      </w:r>
      <w:r w:rsidRPr="007D5715">
        <w:rPr>
          <w:rFonts w:ascii="Times New Roman" w:hAnsi="Times New Roman" w:cs="Times New Roman"/>
          <w:b/>
          <w:sz w:val="24"/>
          <w:szCs w:val="24"/>
        </w:rPr>
        <w:t>iznomāt Albertam P</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Krāslavas novada Kombuļu pagastā,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un </w:t>
      </w:r>
      <w:r w:rsidRPr="007D5715">
        <w:rPr>
          <w:rFonts w:ascii="Times New Roman" w:hAnsi="Times New Roman" w:cs="Times New Roman"/>
          <w:b/>
          <w:sz w:val="24"/>
          <w:szCs w:val="24"/>
        </w:rPr>
        <w:t>Ingai P</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Rīgā, </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piekritīgo zemes vienību 1,0 ha platībā ar kadastra apzīmējumu 6074-004-0473 un 0,4 ha ar kadastra apzīmējumu 6074-004-3386 Krāslavas novada Kombuļu pagastā ½ domājamo daļu katram uz 30 gadiem, nosakot nomas maksu 1,5% apmērā no zemes kadastrālās vērtības gadā, saskaņā ar MK noteikumu Nr.350 „Publiskas personas zemes nomas un apbūves tiesības noteikumi” 30.1.punktu. Zemes vienības ar kadastra apzīmējumu 6074-004-0473 lietošanas mērķis – fizisko vai juridisko personu īpašumā vai lietošanā esošo ūdeņu teritorijas (kods 0302). Zemes vienības ar kadastra apzīmējumu 6074-004-3386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6.</w:t>
      </w:r>
      <w:r w:rsidRPr="007D5715">
        <w:rPr>
          <w:rFonts w:ascii="Times New Roman" w:hAnsi="Times New Roman" w:cs="Times New Roman"/>
          <w:sz w:val="24"/>
          <w:szCs w:val="24"/>
        </w:rPr>
        <w:t xml:space="preserve"> Pamatojoties uz Annas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13.03.2019. iesniegumu, </w:t>
      </w:r>
      <w:r w:rsidRPr="007D5715">
        <w:rPr>
          <w:rFonts w:ascii="Times New Roman" w:hAnsi="Times New Roman" w:cs="Times New Roman"/>
          <w:b/>
          <w:sz w:val="24"/>
          <w:szCs w:val="24"/>
        </w:rPr>
        <w:t>iznomāt Annai K</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Rīgā,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Krāslavas novada pašvaldībai piekritīgo zemes vienību 769 m2 (0,0769 ha) platībā ar kadastra apzīmējumu 6001-002-0830 Krāslavā, Kaplavas ielā 43 uz 30 gadiem, </w:t>
      </w:r>
      <w:r w:rsidRPr="007D5715">
        <w:rPr>
          <w:rFonts w:ascii="Times New Roman" w:hAnsi="Times New Roman" w:cs="Times New Roman"/>
          <w:sz w:val="24"/>
          <w:szCs w:val="24"/>
        </w:rPr>
        <w:lastRenderedPageBreak/>
        <w:t>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 Uz zemes vienības ar kadastra apzīmējumu 6001-002-0830 atrodas ēkas un būves, kuras pieder Annai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saskaņā ar 2017.gada 12.oktobra mantojuma apliecību.</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7. </w:t>
      </w:r>
      <w:r w:rsidRPr="007D5715">
        <w:rPr>
          <w:rFonts w:ascii="Times New Roman" w:hAnsi="Times New Roman" w:cs="Times New Roman"/>
          <w:sz w:val="24"/>
          <w:szCs w:val="24"/>
        </w:rPr>
        <w:t>Pamatojoties uz Lilijas C</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17.04.2014. Krāslavas pilsētas zemes nomas līguma (reģ.Nr.105) darbības termiņu uz 25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8. </w:t>
      </w:r>
      <w:r w:rsidRPr="007D5715">
        <w:rPr>
          <w:rFonts w:ascii="Times New Roman" w:hAnsi="Times New Roman" w:cs="Times New Roman"/>
          <w:sz w:val="24"/>
          <w:szCs w:val="24"/>
        </w:rPr>
        <w:t>Pamatojoties uz Andreja D</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23.01.2019.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17.04.2014. Kaplavas pagasta lauku apvidus zemes nomas līguma (reģ. Nr.158)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9. </w:t>
      </w:r>
      <w:r w:rsidRPr="007D5715">
        <w:rPr>
          <w:rFonts w:ascii="Times New Roman" w:hAnsi="Times New Roman" w:cs="Times New Roman"/>
          <w:sz w:val="24"/>
          <w:szCs w:val="24"/>
        </w:rPr>
        <w:t>Pamatojoties uz Vladimira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18.02.2019.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20.03.2014. Robežnieku pagasta lauku apvidus zemes nomas līguma Nr.50-E (reģ. Nr.92)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10. </w:t>
      </w:r>
      <w:r w:rsidRPr="007D5715">
        <w:rPr>
          <w:rFonts w:ascii="Times New Roman" w:hAnsi="Times New Roman" w:cs="Times New Roman"/>
          <w:sz w:val="24"/>
          <w:szCs w:val="24"/>
        </w:rPr>
        <w:t>Pamatojoties uz Svetlanas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27.02.2019.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20.03.2014. Robežnieku pagasta lauku apvidus zemes nomas līguma Nr.51-J (reģ. Nr.93)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11. </w:t>
      </w:r>
      <w:r w:rsidRPr="007D5715">
        <w:rPr>
          <w:rFonts w:ascii="Times New Roman" w:hAnsi="Times New Roman" w:cs="Times New Roman"/>
          <w:sz w:val="24"/>
          <w:szCs w:val="24"/>
        </w:rPr>
        <w:t>Pamatojoties uz Riharda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20.03.2014. Robežnieku pagasta lauku apvidus zemes nomas līguma Nr.77-K (reģ. Nr.106)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12. </w:t>
      </w:r>
      <w:r w:rsidRPr="007D5715">
        <w:rPr>
          <w:rFonts w:ascii="Times New Roman" w:hAnsi="Times New Roman" w:cs="Times New Roman"/>
          <w:sz w:val="24"/>
          <w:szCs w:val="24"/>
        </w:rPr>
        <w:t>Pamatojoties uz Rutas G</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15.02.2019.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17.04.2014. Robežnieku pagasta lauku apvidus zemes nomas līguma Nr.27-I (reģ. Nr.125)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13. </w:t>
      </w:r>
      <w:r w:rsidRPr="007D5715">
        <w:rPr>
          <w:rFonts w:ascii="Times New Roman" w:hAnsi="Times New Roman" w:cs="Times New Roman"/>
          <w:sz w:val="24"/>
          <w:szCs w:val="24"/>
        </w:rPr>
        <w:t>Pamatojoties uz Viktora S</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19.02.2019.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17.04.2014. Robežnieku pagasta lauku apvidus zemes nomas līguma Nr.84-S (reģ. Nr.126)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14. </w:t>
      </w:r>
      <w:r w:rsidRPr="007D5715">
        <w:rPr>
          <w:rFonts w:ascii="Times New Roman" w:hAnsi="Times New Roman" w:cs="Times New Roman"/>
          <w:sz w:val="24"/>
          <w:szCs w:val="24"/>
        </w:rPr>
        <w:t>Pamatojoties uz Mihaila P</w:t>
      </w:r>
      <w:r w:rsidR="00C74C17">
        <w:rPr>
          <w:rFonts w:ascii="Times New Roman" w:hAnsi="Times New Roman" w:cs="Times New Roman"/>
          <w:sz w:val="24"/>
          <w:szCs w:val="24"/>
        </w:rPr>
        <w:t>[..]</w:t>
      </w:r>
      <w:r w:rsidRPr="007D5715">
        <w:rPr>
          <w:rFonts w:ascii="Times New Roman" w:hAnsi="Times New Roman" w:cs="Times New Roman"/>
          <w:sz w:val="24"/>
          <w:szCs w:val="24"/>
        </w:rPr>
        <w:t>-I</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19.02.2019.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23.01.2014. Robežnieku pagasta lauku apvidus zemes nomas līguma Nr.33-P (reģ. Nr.5)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lastRenderedPageBreak/>
        <w:t xml:space="preserve">15. </w:t>
      </w:r>
      <w:r w:rsidRPr="007D5715">
        <w:rPr>
          <w:rFonts w:ascii="Times New Roman" w:hAnsi="Times New Roman" w:cs="Times New Roman"/>
          <w:sz w:val="24"/>
          <w:szCs w:val="24"/>
        </w:rPr>
        <w:t>Pamatojoties uz Aelitas M</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07.01.2019.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19.12.2013. Robežnieku pagasta lauku apvidus zemes nomas līguma Nr.55-M (reģ. Nr.197)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16. </w:t>
      </w:r>
      <w:r w:rsidRPr="007D5715">
        <w:rPr>
          <w:rFonts w:ascii="Times New Roman" w:hAnsi="Times New Roman" w:cs="Times New Roman"/>
          <w:sz w:val="24"/>
          <w:szCs w:val="24"/>
        </w:rPr>
        <w:t>Pamatojoties uz Diānas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25.02.2019.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19.02.2009. Robežnieku pagasta lauku apvidus zemes nomas līguma Nr.11-P darbības termiņu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17. </w:t>
      </w:r>
      <w:r w:rsidRPr="007D5715">
        <w:rPr>
          <w:rFonts w:ascii="Times New Roman" w:hAnsi="Times New Roman" w:cs="Times New Roman"/>
          <w:sz w:val="24"/>
          <w:szCs w:val="24"/>
        </w:rPr>
        <w:t>Pamatojoties uz Anatolija Ļ</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18.03.2019.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20.03.2014. Robežnieku pagasta lauku apvidus zemes nomas līguma Nr.34-L (reģ. Nr.90)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18. </w:t>
      </w:r>
      <w:r w:rsidRPr="007D5715">
        <w:rPr>
          <w:rFonts w:ascii="Times New Roman" w:hAnsi="Times New Roman" w:cs="Times New Roman"/>
          <w:sz w:val="24"/>
          <w:szCs w:val="24"/>
        </w:rPr>
        <w:t>Sakarā ar Irinas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nāvi, </w:t>
      </w:r>
      <w:r w:rsidRPr="007D5715">
        <w:rPr>
          <w:rFonts w:ascii="Times New Roman" w:hAnsi="Times New Roman" w:cs="Times New Roman"/>
          <w:b/>
          <w:sz w:val="24"/>
          <w:szCs w:val="24"/>
        </w:rPr>
        <w:t xml:space="preserve">lauzt </w:t>
      </w:r>
      <w:r w:rsidRPr="007D5715">
        <w:rPr>
          <w:rFonts w:ascii="Times New Roman" w:hAnsi="Times New Roman" w:cs="Times New Roman"/>
          <w:sz w:val="24"/>
          <w:szCs w:val="24"/>
        </w:rPr>
        <w:t xml:space="preserve">04.06.2009. Robežnieku pagasta lauku apvidus zemes nomas līgumu Nr.13-J. </w:t>
      </w:r>
      <w:r w:rsidRPr="007D5715">
        <w:rPr>
          <w:rFonts w:ascii="Times New Roman" w:hAnsi="Times New Roman" w:cs="Times New Roman"/>
          <w:b/>
          <w:sz w:val="24"/>
          <w:szCs w:val="24"/>
        </w:rPr>
        <w:t>Izbeigt Irinai J</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nomas tiesības uz zemes vienību ar kadastra apzīmējumu 6086-006-0130 Krāslavas novada Robežnieku pagastā.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19. </w:t>
      </w:r>
      <w:r w:rsidRPr="007D5715">
        <w:rPr>
          <w:rFonts w:ascii="Times New Roman" w:hAnsi="Times New Roman" w:cs="Times New Roman"/>
          <w:sz w:val="24"/>
          <w:szCs w:val="24"/>
        </w:rPr>
        <w:t>Pamatojoties uz Anatolija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18.03.2019. iesniegumu, </w:t>
      </w:r>
      <w:r w:rsidRPr="007D5715">
        <w:rPr>
          <w:rFonts w:ascii="Times New Roman" w:hAnsi="Times New Roman" w:cs="Times New Roman"/>
          <w:b/>
          <w:sz w:val="24"/>
          <w:szCs w:val="24"/>
        </w:rPr>
        <w:t>iznomāt Anatolijam J</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Krāslavas novada Robežnieku pagastā, c.Robežnieki, </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piekritīgas zemes vienības ar kadastra apzīmējumu 6086-006-0130 daļu 5,1 ha platībā Krāslavas novada Robežnieku pagastā uz 30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20. </w:t>
      </w:r>
      <w:r w:rsidRPr="007D5715">
        <w:rPr>
          <w:rFonts w:ascii="Times New Roman" w:hAnsi="Times New Roman" w:cs="Times New Roman"/>
          <w:sz w:val="24"/>
          <w:szCs w:val="24"/>
        </w:rPr>
        <w:t>Pamatojoties uz Genādija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14.03.2019. iesniegumu, </w:t>
      </w:r>
      <w:r w:rsidRPr="007D5715">
        <w:rPr>
          <w:rFonts w:ascii="Times New Roman" w:hAnsi="Times New Roman" w:cs="Times New Roman"/>
          <w:b/>
          <w:sz w:val="24"/>
          <w:szCs w:val="24"/>
        </w:rPr>
        <w:t xml:space="preserve">lauzt </w:t>
      </w:r>
      <w:r w:rsidRPr="007D5715">
        <w:rPr>
          <w:rFonts w:ascii="Times New Roman" w:hAnsi="Times New Roman" w:cs="Times New Roman"/>
          <w:sz w:val="24"/>
          <w:szCs w:val="24"/>
        </w:rPr>
        <w:t xml:space="preserve">30.08.2012. Robežnieku pagasta lauku apvidus zemes nomas līgumu Nr.60-K (reģ. Nr.328). </w:t>
      </w:r>
      <w:r w:rsidRPr="007D5715">
        <w:rPr>
          <w:rFonts w:ascii="Times New Roman" w:hAnsi="Times New Roman" w:cs="Times New Roman"/>
          <w:b/>
          <w:sz w:val="24"/>
          <w:szCs w:val="24"/>
        </w:rPr>
        <w:t>Izbeigt Genādijam K</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nomas tiesības uz zemes vienību ar kadastra apzīmējumu 6086-004-0702 Krāslavas novada Robežnieku pagastā.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21. </w:t>
      </w:r>
      <w:r w:rsidRPr="007D5715">
        <w:rPr>
          <w:rFonts w:ascii="Times New Roman" w:hAnsi="Times New Roman" w:cs="Times New Roman"/>
          <w:sz w:val="24"/>
          <w:szCs w:val="24"/>
        </w:rPr>
        <w:t>Pamatojoties uz Pētera G</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25.02.2019. iesniegumu, </w:t>
      </w:r>
      <w:r w:rsidRPr="007D5715">
        <w:rPr>
          <w:rFonts w:ascii="Times New Roman" w:hAnsi="Times New Roman" w:cs="Times New Roman"/>
          <w:b/>
          <w:sz w:val="24"/>
          <w:szCs w:val="24"/>
        </w:rPr>
        <w:t>iznomāt Pēterim G</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Krāslavas novada Krāslavā, </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piekritīgo zemes vienību 2,44 ha platībā ar kadastra apzīmējumu 6078-002-0216 Krāslavas novada Krāslavas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22. </w:t>
      </w:r>
      <w:r w:rsidRPr="007D5715">
        <w:rPr>
          <w:rFonts w:ascii="Times New Roman" w:hAnsi="Times New Roman" w:cs="Times New Roman"/>
          <w:sz w:val="24"/>
          <w:szCs w:val="24"/>
        </w:rPr>
        <w:t>Pamatojoties uz Jāņa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19.05.2009. Ūdrīšu pagasta lauku apvidus zemes nomas līguma Nr.130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23. </w:t>
      </w:r>
      <w:r w:rsidRPr="007D5715">
        <w:rPr>
          <w:rFonts w:ascii="Times New Roman" w:hAnsi="Times New Roman" w:cs="Times New Roman"/>
          <w:sz w:val="24"/>
          <w:szCs w:val="24"/>
        </w:rPr>
        <w:t>Pamatojoties uz Roberta M</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08.03.2019.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01.01.2009. Ūdrīšu pagasta lauku apvidus zemes nomas līguma Nr.155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lastRenderedPageBreak/>
        <w:t xml:space="preserve">24. </w:t>
      </w:r>
      <w:r w:rsidRPr="007D5715">
        <w:rPr>
          <w:rFonts w:ascii="Times New Roman" w:hAnsi="Times New Roman" w:cs="Times New Roman"/>
          <w:sz w:val="24"/>
          <w:szCs w:val="24"/>
        </w:rPr>
        <w:t>Pamatojoties uz Antona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lauzt</w:t>
      </w:r>
      <w:r w:rsidRPr="007D5715">
        <w:rPr>
          <w:rFonts w:ascii="Times New Roman" w:hAnsi="Times New Roman" w:cs="Times New Roman"/>
          <w:sz w:val="24"/>
          <w:szCs w:val="24"/>
        </w:rPr>
        <w:t xml:space="preserve"> 01.04.2009. Piedrujas pagasta lauku apvidus zemes nomas līgumu Nr.111/2009/Z. </w:t>
      </w:r>
      <w:r w:rsidRPr="007D5715">
        <w:rPr>
          <w:rFonts w:ascii="Times New Roman" w:hAnsi="Times New Roman" w:cs="Times New Roman"/>
          <w:b/>
          <w:sz w:val="24"/>
          <w:szCs w:val="24"/>
        </w:rPr>
        <w:t>Izbeigt Antonam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personas kods </w:t>
      </w:r>
      <w:r w:rsidR="00C74C17">
        <w:rPr>
          <w:rFonts w:ascii="Times New Roman" w:hAnsi="Times New Roman" w:cs="Times New Roman"/>
          <w:sz w:val="24"/>
          <w:szCs w:val="24"/>
        </w:rPr>
        <w:t>[..]</w:t>
      </w:r>
      <w:r w:rsidRPr="007D5715">
        <w:rPr>
          <w:rFonts w:ascii="Times New Roman" w:hAnsi="Times New Roman" w:cs="Times New Roman"/>
          <w:sz w:val="24"/>
          <w:szCs w:val="24"/>
        </w:rPr>
        <w:t>, nomas tiesības uz zemes vienībām ar kadastra apzīmējumiem 6084-003-0392 Krāslavas novada Piedrujas pagastā.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25. </w:t>
      </w:r>
      <w:r w:rsidRPr="007D5715">
        <w:rPr>
          <w:rFonts w:ascii="Times New Roman" w:hAnsi="Times New Roman" w:cs="Times New Roman"/>
          <w:sz w:val="24"/>
          <w:szCs w:val="24"/>
        </w:rPr>
        <w:t>Pamatojoties uz Aleksandra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iznomāt Aleksandram K</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dzīvo Krāslavas novada Piedrujas pagastā</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piekritīgās zemes vienības 0,94 ha platībā ar kadastra apzīmējumu 6084-003-0392 un 0,94 ha platībā ar kadastra apzīmējumu 6084-003-0393 Krāslavas novada Piedrujas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26. </w:t>
      </w:r>
      <w:r w:rsidRPr="007D5715">
        <w:rPr>
          <w:rFonts w:ascii="Times New Roman" w:hAnsi="Times New Roman" w:cs="Times New Roman"/>
          <w:sz w:val="24"/>
          <w:szCs w:val="24"/>
        </w:rPr>
        <w:t>Pamatojoties uz Nataljas L</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Nr.94/2009/Z darbības termiņu uz 20 gadiem, nosakot nomas maksu par zemes vienības ar kadastra apzīmējumu 6084-003-0459 daļu 1,5% apmērā no zemes kadastrālās vērtības gadā, saskaņā ar MK noteikumu Nr.350 „Publiskas personas zemes nomas un apbūves tiesības noteikumi” 17.punktu, bet par zemes vienību ar kadastra apzīmējumu 6084-003-0603 0,5% apmērā no zemes kadastrālās vērtības gadā, saskaņā ar MK noteikumu Nr.350 „Publiskas personas zemes nomas un apbūves tiesības noteikumi” 30.2.punktu. Zemes vienības ar kadastra apzīmējumu 6084-003-0459 lietošanas mērķis - vienstāva un divstāvu daudzdzīvokļu māju apbūve (kods 0701). Zemes vienības ar kadastra apzīmējumu 6084-003-0603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27. </w:t>
      </w:r>
      <w:r w:rsidRPr="007D5715">
        <w:rPr>
          <w:rFonts w:ascii="Times New Roman" w:hAnsi="Times New Roman" w:cs="Times New Roman"/>
          <w:sz w:val="24"/>
          <w:szCs w:val="24"/>
        </w:rPr>
        <w:t>Pamatojoties uz Eduarda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Nr.112/2009/Z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28. </w:t>
      </w:r>
      <w:r w:rsidRPr="007D5715">
        <w:rPr>
          <w:rFonts w:ascii="Times New Roman" w:hAnsi="Times New Roman" w:cs="Times New Roman"/>
          <w:sz w:val="24"/>
          <w:szCs w:val="24"/>
        </w:rPr>
        <w:t>Pamatojoties uz Agra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05.03.2019. iesniegumu, </w:t>
      </w:r>
      <w:r w:rsidRPr="007D5715">
        <w:rPr>
          <w:rFonts w:ascii="Times New Roman" w:hAnsi="Times New Roman" w:cs="Times New Roman"/>
          <w:b/>
          <w:sz w:val="24"/>
          <w:szCs w:val="24"/>
        </w:rPr>
        <w:t>iznomāt Agrim B</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Krāslavas novada Piedrujas pagastā, c.Aleksandrova, </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piekritīgo zemes vienību 0,2306 ha platībā ar kadastra apzīmējumu 6084-003-0082 Krāslavas novada Piedrujas pagastā uz 30 gadiem, nosakot nomas maksu 1,5% apmērā no zemes kadastrālās vērtības gadā, saskaņā ar MK noteikumu Nr.350 „Publiskas personas zemes nomas un apbūves tiesības noteikumi” 17.punktu. Zemes lietošanas mērķis – individuālo dzīvojamo māju apbūve (kods 0601). Uz zemes vienības ar kadastra apzīmējumu 6001-003-0082 atrodas ēkas un būves, kuras pieder Agrim B</w:t>
      </w:r>
      <w:r w:rsidR="00C74C17">
        <w:rPr>
          <w:rFonts w:ascii="Times New Roman" w:hAnsi="Times New Roman" w:cs="Times New Roman"/>
          <w:sz w:val="24"/>
          <w:szCs w:val="24"/>
        </w:rPr>
        <w:t>[..]</w:t>
      </w:r>
      <w:r w:rsidRPr="007D5715">
        <w:rPr>
          <w:rFonts w:ascii="Times New Roman" w:hAnsi="Times New Roman" w:cs="Times New Roman"/>
          <w:sz w:val="24"/>
          <w:szCs w:val="24"/>
        </w:rPr>
        <w:t>saskaņā ar zemesgrāmatu apliecību.</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29. </w:t>
      </w:r>
      <w:r w:rsidRPr="007D5715">
        <w:rPr>
          <w:rFonts w:ascii="Times New Roman" w:hAnsi="Times New Roman" w:cs="Times New Roman"/>
          <w:sz w:val="24"/>
          <w:szCs w:val="24"/>
        </w:rPr>
        <w:t>Pamatojoties uz Vladimira M</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05.03.2019.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Nr.104/2009/Z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30. </w:t>
      </w:r>
      <w:r w:rsidRPr="007D5715">
        <w:rPr>
          <w:rFonts w:ascii="Times New Roman" w:hAnsi="Times New Roman" w:cs="Times New Roman"/>
          <w:sz w:val="24"/>
          <w:szCs w:val="24"/>
        </w:rPr>
        <w:t>Pamatojoties uz Arkādija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05.03.2019.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Nr.125/2009/Z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31. </w:t>
      </w:r>
      <w:r w:rsidRPr="007D5715">
        <w:rPr>
          <w:rFonts w:ascii="Times New Roman" w:hAnsi="Times New Roman" w:cs="Times New Roman"/>
          <w:sz w:val="24"/>
          <w:szCs w:val="24"/>
        </w:rPr>
        <w:t>Pamatojoties uz Jevgenija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05.03.2019.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 xml:space="preserve">01.04.2009. Piedrujas pagasta lauku apvidus zemes nomas līguma Nr.105/2009/Z darbības termiņu uz 20 gadiem, nosakot nomas maksu 0,5% apmērā no zemes kadastrālās vērtības gadā, saskaņā ar MK </w:t>
      </w:r>
      <w:r w:rsidRPr="007D5715">
        <w:rPr>
          <w:rFonts w:ascii="Times New Roman" w:hAnsi="Times New Roman" w:cs="Times New Roman"/>
          <w:sz w:val="24"/>
          <w:szCs w:val="24"/>
        </w:rPr>
        <w:lastRenderedPageBreak/>
        <w:t>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32. </w:t>
      </w:r>
      <w:r w:rsidRPr="007D5715">
        <w:rPr>
          <w:rFonts w:ascii="Times New Roman" w:hAnsi="Times New Roman" w:cs="Times New Roman"/>
          <w:sz w:val="24"/>
          <w:szCs w:val="24"/>
        </w:rPr>
        <w:t>Pamatojoties uz Aļonas K</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06.03.2019.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Nr.122/2009/Z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33. </w:t>
      </w:r>
      <w:r w:rsidRPr="007D5715">
        <w:rPr>
          <w:rFonts w:ascii="Times New Roman" w:hAnsi="Times New Roman" w:cs="Times New Roman"/>
          <w:sz w:val="24"/>
          <w:szCs w:val="24"/>
        </w:rPr>
        <w:t>Pamatojoties uz Tatjanas R</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06.03.2019.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Nr.118/2009/Z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34. </w:t>
      </w:r>
      <w:r w:rsidRPr="007D5715">
        <w:rPr>
          <w:rFonts w:ascii="Times New Roman" w:hAnsi="Times New Roman" w:cs="Times New Roman"/>
          <w:sz w:val="24"/>
          <w:szCs w:val="24"/>
        </w:rPr>
        <w:t>Pamatojoties uz Genādija L</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01.04.2009.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01.04.2009. Piedrujas pagasta lauku apvidus zemes nomas līguma Nr.113/2009/Z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 xml:space="preserve">35. </w:t>
      </w:r>
      <w:r w:rsidRPr="007D5715">
        <w:rPr>
          <w:rFonts w:ascii="Times New Roman" w:hAnsi="Times New Roman" w:cs="Times New Roman"/>
          <w:sz w:val="24"/>
          <w:szCs w:val="24"/>
        </w:rPr>
        <w:t>Pamatojoties uz Vladislava Z</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15.03.2019. iesniegumu, lauzt 02.06.2014. Piedrujas pagasta lauku apvidus zemes nomas līgumu Nr.193/2014 (reģ. Nr.145). Izbeigt Vladislavam Zambžetskim, personas kods 200456-12413, nomas tiesības uz zemes vienību ar kadastra apzīmējumu 6084-003-0251 Krāslavas novada Piedrujas pagastā.</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36. </w:t>
      </w:r>
      <w:r w:rsidRPr="007D5715">
        <w:rPr>
          <w:rFonts w:ascii="Times New Roman" w:hAnsi="Times New Roman" w:cs="Times New Roman"/>
          <w:sz w:val="24"/>
          <w:szCs w:val="24"/>
        </w:rPr>
        <w:t>Pamatojoties uz Svetlanas I</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15.03.2019. iesniegumu, </w:t>
      </w:r>
      <w:r w:rsidRPr="007D5715">
        <w:rPr>
          <w:rFonts w:ascii="Times New Roman" w:hAnsi="Times New Roman" w:cs="Times New Roman"/>
          <w:b/>
          <w:sz w:val="24"/>
          <w:szCs w:val="24"/>
        </w:rPr>
        <w:t>iznomāt Svetlanai I</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dzīvo Krāslavas novada Piedrujas pagastā</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piekritīgo zemes vienību 0,55 ha platībā ar kadastra apzīmējumu 6084-003-0251 Krāslavas novada Piedrujas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6084-003-0251 atrodas Svetlanas I</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valdījumā esošas ēkas un būves saskaņā ar Piedrujas pagasta pārvaldes 22.03.2019. izziņu Nr.5.</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37. </w:t>
      </w:r>
      <w:r w:rsidRPr="007D5715">
        <w:rPr>
          <w:rFonts w:ascii="Times New Roman" w:hAnsi="Times New Roman" w:cs="Times New Roman"/>
          <w:sz w:val="24"/>
          <w:szCs w:val="24"/>
        </w:rPr>
        <w:t>Pamatojoties uz Aināra G</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14.03.2019. iesniegumu, </w:t>
      </w:r>
      <w:r w:rsidRPr="007D5715">
        <w:rPr>
          <w:rFonts w:ascii="Times New Roman" w:hAnsi="Times New Roman" w:cs="Times New Roman"/>
          <w:b/>
          <w:sz w:val="24"/>
          <w:szCs w:val="24"/>
        </w:rPr>
        <w:t xml:space="preserve">grozīt </w:t>
      </w:r>
      <w:r w:rsidRPr="007D5715">
        <w:rPr>
          <w:rFonts w:ascii="Times New Roman" w:hAnsi="Times New Roman" w:cs="Times New Roman"/>
          <w:sz w:val="24"/>
          <w:szCs w:val="24"/>
        </w:rPr>
        <w:t xml:space="preserve">06.03.2014. Piedrujas pagasta lauku apvidus zemes nomas līgumu Nr.173/2014 (reģ. Nr.74). </w:t>
      </w:r>
      <w:r w:rsidRPr="007D5715">
        <w:rPr>
          <w:rFonts w:ascii="Times New Roman" w:hAnsi="Times New Roman" w:cs="Times New Roman"/>
          <w:b/>
          <w:sz w:val="24"/>
          <w:szCs w:val="24"/>
        </w:rPr>
        <w:t>Samazināt Aināram G</w:t>
      </w:r>
      <w:r w:rsidR="00C74C17">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C74C17">
        <w:rPr>
          <w:rFonts w:ascii="Times New Roman" w:hAnsi="Times New Roman" w:cs="Times New Roman"/>
          <w:sz w:val="24"/>
          <w:szCs w:val="24"/>
        </w:rPr>
        <w:t>[..]</w:t>
      </w:r>
      <w:r w:rsidRPr="007D5715">
        <w:rPr>
          <w:rFonts w:ascii="Times New Roman" w:hAnsi="Times New Roman" w:cs="Times New Roman"/>
          <w:sz w:val="24"/>
          <w:szCs w:val="24"/>
        </w:rPr>
        <w:t>, iznomātās zemes platību, atstājot nomas lietošanā zemes vienības ar kadastra apzīmējumu 6084-003-3004 daļas 0,5 ha platībā un 1,5 ha platībā saskaņā ar grafisko pielikumu.</w:t>
      </w:r>
      <w:r w:rsidRPr="007D5715">
        <w:rPr>
          <w:rFonts w:ascii="Times New Roman" w:hAnsi="Times New Roman" w:cs="Times New Roman"/>
          <w:b/>
          <w:sz w:val="24"/>
          <w:szCs w:val="24"/>
        </w:rPr>
        <w:t xml:space="preserve">                                                                                                                                                                                                                                                                                                                                                                                                                                                                                                                                                                                                                                                                                                                                                                                                                                                                                                                                                                                                                                                                   </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 xml:space="preserve">38. </w:t>
      </w:r>
      <w:r w:rsidRPr="007D5715">
        <w:rPr>
          <w:rFonts w:ascii="Times New Roman" w:hAnsi="Times New Roman" w:cs="Times New Roman"/>
          <w:sz w:val="24"/>
          <w:szCs w:val="24"/>
        </w:rPr>
        <w:t xml:space="preserve">Sakarā ar to, ka būve ar kadastra apzīmējumu 6088-008-0044-002 dabā atrodas uz zemes vienības ar kadastra apzīmējumu 6088-008-0046, </w:t>
      </w:r>
      <w:r w:rsidRPr="007D5715">
        <w:rPr>
          <w:rFonts w:ascii="Times New Roman" w:hAnsi="Times New Roman" w:cs="Times New Roman"/>
          <w:b/>
          <w:sz w:val="24"/>
          <w:szCs w:val="24"/>
        </w:rPr>
        <w:t>atcelt</w:t>
      </w:r>
      <w:r w:rsidRPr="007D5715">
        <w:rPr>
          <w:rFonts w:ascii="Times New Roman" w:hAnsi="Times New Roman" w:cs="Times New Roman"/>
          <w:sz w:val="24"/>
          <w:szCs w:val="24"/>
        </w:rPr>
        <w:t xml:space="preserve"> Krāslavas novada domes 29.11.2018. lēmumu (protokols Nr.17, 3.§, 11.punkts) par zemes vienības</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ar kadastra apzīmējumu 6088-008-0277 daļas iznomāšanu Ivanam Ļutam, kā arī </w:t>
      </w:r>
      <w:r w:rsidRPr="007D5715">
        <w:rPr>
          <w:rFonts w:ascii="Times New Roman" w:hAnsi="Times New Roman" w:cs="Times New Roman"/>
          <w:b/>
          <w:sz w:val="24"/>
          <w:szCs w:val="24"/>
        </w:rPr>
        <w:t>lauzt</w:t>
      </w:r>
      <w:r w:rsidRPr="007D5715">
        <w:rPr>
          <w:rFonts w:ascii="Times New Roman" w:hAnsi="Times New Roman" w:cs="Times New Roman"/>
          <w:sz w:val="24"/>
          <w:szCs w:val="24"/>
        </w:rPr>
        <w:t xml:space="preserve"> 29.11.2018. lauku apvidus zemes nomas līgumu (reģ. Nr.217).   </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t>39.</w:t>
      </w:r>
      <w:r w:rsidRPr="007D5715">
        <w:rPr>
          <w:rFonts w:ascii="Times New Roman" w:hAnsi="Times New Roman" w:cs="Times New Roman"/>
          <w:sz w:val="24"/>
          <w:szCs w:val="24"/>
        </w:rPr>
        <w:t xml:space="preserve"> Sakarā ar to, ka zemes vienības</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ar kadastra apzīmējumu 6096-008-0617 platība ir mazāka par Krāslavas novada teritoriālplānojumā noteikto apbūves platību, saskaņā ar Publiskas personas mantas atsavināšanas likuma 1.panta 11.punkta “b” apakšpunktu </w:t>
      </w:r>
      <w:r w:rsidRPr="007D5715">
        <w:rPr>
          <w:rFonts w:ascii="Times New Roman" w:hAnsi="Times New Roman" w:cs="Times New Roman"/>
          <w:b/>
          <w:sz w:val="24"/>
          <w:szCs w:val="24"/>
        </w:rPr>
        <w:t>noteikt</w:t>
      </w:r>
      <w:r w:rsidRPr="007D5715">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ka zemes vienība 0,07 ha platībā ar kadastra apzīmējumu 6096-008-0617 ir starpgabals. </w:t>
      </w:r>
      <w:r w:rsidRPr="007D5715">
        <w:rPr>
          <w:rFonts w:ascii="Times New Roman" w:hAnsi="Times New Roman" w:cs="Times New Roman"/>
          <w:b/>
          <w:sz w:val="24"/>
          <w:szCs w:val="24"/>
        </w:rPr>
        <w:t>Noteikt</w:t>
      </w:r>
      <w:r w:rsidRPr="007D5715">
        <w:rPr>
          <w:rFonts w:ascii="Times New Roman" w:hAnsi="Times New Roman" w:cs="Times New Roman"/>
          <w:sz w:val="24"/>
          <w:szCs w:val="24"/>
        </w:rPr>
        <w:t>, ka zemes vienība 0,07 ha platībā ar kadastra apzīmējumu 6096-008-0617 Krāslavas novada Ūdrīšu pagastā piekrīt Krāslavas novada pašvaldībai saskaņā ar likuma „Par valsts un pašvaldību zemes īpašuma tiesībām un to nostiprināšanu zemesgrāmatās” 4'.panta otrās daļas 6.punktu.</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b/>
          <w:sz w:val="24"/>
          <w:szCs w:val="24"/>
        </w:rPr>
        <w:lastRenderedPageBreak/>
        <w:t>40.</w:t>
      </w:r>
      <w:r w:rsidRPr="007D5715">
        <w:rPr>
          <w:rFonts w:ascii="Times New Roman" w:hAnsi="Times New Roman" w:cs="Times New Roman"/>
          <w:sz w:val="24"/>
          <w:szCs w:val="24"/>
        </w:rPr>
        <w:t xml:space="preserve"> Sakarā ar kadastra kartē attēloto zemes vienību robežu neatbilstību dabā esošajām robežām, </w:t>
      </w:r>
      <w:r w:rsidRPr="007D5715">
        <w:rPr>
          <w:rFonts w:ascii="Times New Roman" w:hAnsi="Times New Roman" w:cs="Times New Roman"/>
          <w:b/>
          <w:sz w:val="24"/>
          <w:szCs w:val="24"/>
        </w:rPr>
        <w:t xml:space="preserve">aktualizēt </w:t>
      </w:r>
      <w:r w:rsidRPr="007D5715">
        <w:rPr>
          <w:rFonts w:ascii="Times New Roman" w:hAnsi="Times New Roman" w:cs="Times New Roman"/>
          <w:sz w:val="24"/>
          <w:szCs w:val="24"/>
        </w:rPr>
        <w:t xml:space="preserve">Krāslavas novada Robežnieku pagasta kadastra karti. </w:t>
      </w:r>
      <w:r w:rsidRPr="007D5715">
        <w:rPr>
          <w:rFonts w:ascii="Times New Roman" w:hAnsi="Times New Roman" w:cs="Times New Roman"/>
          <w:b/>
          <w:sz w:val="24"/>
          <w:szCs w:val="24"/>
        </w:rPr>
        <w:t>Precizēt</w:t>
      </w:r>
      <w:r w:rsidRPr="007D5715">
        <w:rPr>
          <w:rFonts w:ascii="Times New Roman" w:hAnsi="Times New Roman" w:cs="Times New Roman"/>
          <w:sz w:val="24"/>
          <w:szCs w:val="24"/>
        </w:rPr>
        <w:t xml:space="preserve"> zemes vienību ar kadastra apzīmējumiem 6086-004-0853 un 6086-004-0894 robežu konfigurāciju saskaņā ar grafisko pielikumu. </w:t>
      </w:r>
      <w:r w:rsidRPr="007D5715">
        <w:rPr>
          <w:rFonts w:ascii="Times New Roman" w:hAnsi="Times New Roman" w:cs="Times New Roman"/>
          <w:b/>
          <w:sz w:val="24"/>
          <w:szCs w:val="24"/>
        </w:rPr>
        <w:t xml:space="preserve">Precizēt </w:t>
      </w:r>
      <w:r w:rsidRPr="007D5715">
        <w:rPr>
          <w:rFonts w:ascii="Times New Roman" w:hAnsi="Times New Roman" w:cs="Times New Roman"/>
          <w:sz w:val="24"/>
          <w:szCs w:val="24"/>
        </w:rPr>
        <w:t>zemes vienību platības, kas pēc aktualizācijas sastāda:</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1) z.v. 6086-004-0853 – 0,32 ha;</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2) z.v. 6086-004-0894 – 3,28 ha.</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Sakarā ar zemes vienību robežu aktualizāciju </w:t>
      </w:r>
      <w:r w:rsidRPr="007D5715">
        <w:rPr>
          <w:rFonts w:ascii="Times New Roman" w:hAnsi="Times New Roman" w:cs="Times New Roman"/>
          <w:b/>
          <w:sz w:val="24"/>
          <w:szCs w:val="24"/>
        </w:rPr>
        <w:t>lūgt</w:t>
      </w:r>
      <w:r w:rsidRPr="007D5715">
        <w:rPr>
          <w:rFonts w:ascii="Times New Roman" w:hAnsi="Times New Roman" w:cs="Times New Roman"/>
          <w:sz w:val="24"/>
          <w:szCs w:val="24"/>
        </w:rPr>
        <w:t xml:space="preserve"> VZD dzēst no kadastra reģistra neeksistējošo zemes vienību ar kadastra apzīmējumu 6086-004-0702.</w:t>
      </w:r>
    </w:p>
    <w:p w:rsidR="002D54A2" w:rsidRPr="007D5715" w:rsidRDefault="002D54A2" w:rsidP="002D54A2">
      <w:pPr>
        <w:spacing w:after="0" w:line="240" w:lineRule="auto"/>
        <w:ind w:left="142" w:hanging="142"/>
        <w:jc w:val="both"/>
        <w:rPr>
          <w:rFonts w:ascii="Times New Roman" w:hAnsi="Times New Roman" w:cs="Times New Roman"/>
          <w:b/>
          <w:sz w:val="24"/>
          <w:szCs w:val="24"/>
        </w:rPr>
      </w:pPr>
      <w:r w:rsidRPr="007D5715">
        <w:rPr>
          <w:rFonts w:ascii="Times New Roman" w:hAnsi="Times New Roman" w:cs="Times New Roman"/>
          <w:b/>
          <w:sz w:val="24"/>
          <w:szCs w:val="24"/>
        </w:rPr>
        <w:t>41.</w:t>
      </w:r>
      <w:r w:rsidRPr="007D5715">
        <w:rPr>
          <w:rFonts w:ascii="Times New Roman" w:hAnsi="Times New Roman" w:cs="Times New Roman"/>
          <w:sz w:val="24"/>
          <w:szCs w:val="24"/>
        </w:rPr>
        <w:t xml:space="preserve"> Pamatojoties uz </w:t>
      </w:r>
      <w:r w:rsidRPr="007D5715">
        <w:rPr>
          <w:rFonts w:ascii="Times New Roman" w:hAnsi="Times New Roman" w:cs="Times New Roman"/>
          <w:b/>
          <w:sz w:val="24"/>
          <w:szCs w:val="24"/>
        </w:rPr>
        <w:t>Jeļenas A</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15.03.2019. iesniegumu, </w:t>
      </w:r>
      <w:r w:rsidRPr="007D5715">
        <w:rPr>
          <w:rFonts w:ascii="Times New Roman" w:hAnsi="Times New Roman" w:cs="Times New Roman"/>
          <w:b/>
          <w:sz w:val="24"/>
          <w:szCs w:val="24"/>
        </w:rPr>
        <w:t xml:space="preserve">lauzt </w:t>
      </w:r>
      <w:r w:rsidRPr="007D5715">
        <w:rPr>
          <w:rFonts w:ascii="Times New Roman" w:hAnsi="Times New Roman" w:cs="Times New Roman"/>
          <w:sz w:val="24"/>
          <w:szCs w:val="24"/>
        </w:rPr>
        <w:t>01.04.2016. un 20.03.2007. Indras pagasta lauku apvidus zemes nomas līgumus Nr.48 un Nr.29. Izbeigt Jeļenai A</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personas kods </w:t>
      </w:r>
      <w:r w:rsidR="00C74C17">
        <w:rPr>
          <w:rFonts w:ascii="Times New Roman" w:hAnsi="Times New Roman" w:cs="Times New Roman"/>
          <w:sz w:val="24"/>
          <w:szCs w:val="24"/>
        </w:rPr>
        <w:t>[..]</w:t>
      </w:r>
      <w:r w:rsidRPr="007D5715">
        <w:rPr>
          <w:rFonts w:ascii="Times New Roman" w:hAnsi="Times New Roman" w:cs="Times New Roman"/>
          <w:sz w:val="24"/>
          <w:szCs w:val="24"/>
        </w:rPr>
        <w:t>, nomas tiesības uz zemes vienībām ar kadastra apzīmējumu 60620040827 un 60620040801 daļu 1,44 ha platība Krāslavas novada Indras pagastā.</w:t>
      </w:r>
    </w:p>
    <w:p w:rsidR="002D54A2" w:rsidRPr="007D5715" w:rsidRDefault="002D54A2" w:rsidP="002D54A2">
      <w:pPr>
        <w:tabs>
          <w:tab w:val="left" w:pos="284"/>
        </w:tabs>
        <w:spacing w:after="0" w:line="240" w:lineRule="auto"/>
        <w:ind w:left="142"/>
        <w:jc w:val="both"/>
        <w:rPr>
          <w:rFonts w:ascii="Times New Roman" w:hAnsi="Times New Roman" w:cs="Times New Roman"/>
          <w:sz w:val="24"/>
          <w:szCs w:val="24"/>
        </w:rPr>
      </w:pPr>
      <w:r w:rsidRPr="007D5715">
        <w:rPr>
          <w:rFonts w:ascii="Times New Roman" w:hAnsi="Times New Roman" w:cs="Times New Roman"/>
          <w:sz w:val="24"/>
          <w:szCs w:val="24"/>
        </w:rPr>
        <w:t>Pamatojoties uz Lilijas Š</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18.03.2019. iesniegumu, </w:t>
      </w:r>
      <w:r w:rsidRPr="007D5715">
        <w:rPr>
          <w:rFonts w:ascii="Times New Roman" w:hAnsi="Times New Roman" w:cs="Times New Roman"/>
          <w:b/>
          <w:sz w:val="24"/>
          <w:szCs w:val="24"/>
        </w:rPr>
        <w:t>iznomāt Lilijai Š</w:t>
      </w:r>
      <w:r w:rsidR="00C74C17">
        <w:rPr>
          <w:rFonts w:ascii="Times New Roman" w:hAnsi="Times New Roman" w:cs="Times New Roman"/>
          <w:sz w:val="24"/>
          <w:szCs w:val="24"/>
        </w:rPr>
        <w:t>[..]</w:t>
      </w:r>
      <w:r w:rsidRPr="007D5715">
        <w:rPr>
          <w:rFonts w:ascii="Times New Roman" w:hAnsi="Times New Roman" w:cs="Times New Roman"/>
          <w:b/>
          <w:sz w:val="24"/>
          <w:szCs w:val="24"/>
        </w:rPr>
        <w:t>,</w:t>
      </w:r>
      <w:r w:rsidRPr="007D5715">
        <w:rPr>
          <w:rFonts w:ascii="Times New Roman" w:hAnsi="Times New Roman" w:cs="Times New Roman"/>
          <w:sz w:val="24"/>
          <w:szCs w:val="24"/>
        </w:rPr>
        <w:t xml:space="preserve"> 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dzīvo Krāslavas novada c. Indra </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piekritīgo zemes vienību 1,80 ha platība ar kadastra apzīmējumu 60620040827 Krāslavas novada Indras pagastā uz 20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sz w:val="24"/>
          <w:szCs w:val="24"/>
        </w:rPr>
      </w:pPr>
      <w:r w:rsidRPr="007D5715">
        <w:rPr>
          <w:rFonts w:ascii="Times New Roman" w:hAnsi="Times New Roman" w:cs="Times New Roman"/>
          <w:sz w:val="24"/>
          <w:szCs w:val="24"/>
        </w:rPr>
        <w:t>Pamatojoties uz Arnolda Ž</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05.03.2019. iesniegumu, </w:t>
      </w:r>
      <w:r w:rsidRPr="007D5715">
        <w:rPr>
          <w:rFonts w:ascii="Times New Roman" w:hAnsi="Times New Roman" w:cs="Times New Roman"/>
          <w:b/>
          <w:sz w:val="24"/>
          <w:szCs w:val="24"/>
        </w:rPr>
        <w:t>iznomāt Arnoldam Ž</w:t>
      </w:r>
      <w:r w:rsidR="00C74C17">
        <w:rPr>
          <w:rFonts w:ascii="Times New Roman" w:hAnsi="Times New Roman" w:cs="Times New Roman"/>
          <w:sz w:val="24"/>
          <w:szCs w:val="24"/>
        </w:rPr>
        <w:t>[..]</w:t>
      </w:r>
      <w:r w:rsidRPr="007D5715">
        <w:rPr>
          <w:rFonts w:ascii="Times New Roman" w:hAnsi="Times New Roman" w:cs="Times New Roman"/>
          <w:b/>
          <w:sz w:val="24"/>
          <w:szCs w:val="24"/>
        </w:rPr>
        <w:t>,</w:t>
      </w:r>
      <w:r w:rsidRPr="007D5715">
        <w:rPr>
          <w:rFonts w:ascii="Times New Roman" w:hAnsi="Times New Roman" w:cs="Times New Roman"/>
          <w:sz w:val="24"/>
          <w:szCs w:val="24"/>
        </w:rPr>
        <w:t xml:space="preserve"> personas kods </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Krāslavas novada c. Indra </w:t>
      </w:r>
      <w:r w:rsidR="00C74C17">
        <w:rPr>
          <w:rFonts w:ascii="Times New Roman" w:hAnsi="Times New Roman" w:cs="Times New Roman"/>
          <w:sz w:val="24"/>
          <w:szCs w:val="24"/>
        </w:rPr>
        <w:t>[..]</w:t>
      </w:r>
      <w:r w:rsidRPr="007D5715">
        <w:rPr>
          <w:rFonts w:ascii="Times New Roman" w:hAnsi="Times New Roman" w:cs="Times New Roman"/>
          <w:sz w:val="24"/>
          <w:szCs w:val="24"/>
        </w:rPr>
        <w:t>, Krāslavas novada pašvaldībai piekritīgo zemes vienību 5,30 ha platība ar kadastra apzīmējumu 60620060375 uz 20 gadiem, nosakot nomas maksu 0,5% apmērā no zemes kadastrālās vērtības gadā, saskaņā ar MK noteikumu Nr.350 ’’Publiskas personas zemes nomas un apbūves tiesības noteikumi’’ 30.2 punktu. Zemes lietošanas mērķis - zeme, uz kuras galvenā saimnieciskā darbība ir mežsaimniecība (kods 0201).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Ivana R</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20.02.2019.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30.01.2009. Indras pagasta lauku apvidus zemes nomas līguma Nr.181 darbības termiņu uz 20 gadiem uz zemes vienībām ar kadastra apzīmējumu 60620070231 un 60620070479,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Irinas T</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29.04.2009. Indras pagasta lauku apvidus zemes nomas līguma Nr.240 darbības termiņu uz 20 gadiem uz zemes vienību ar kadastra apzīmējumu 60620060375,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Jevgēnija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14.03.2019.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Nr.220 darbības termiņu uz 20 gadiem uz zemes vienību ar kadastra apzīmējumu 60620060349,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Lutseyas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14.03.2019.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24.04.2009. Indras pagasta lauku apvidus zemes nomas līguma Nr.247 darbības termiņu uz 20 gadiem uz zemes vienībām ar kadastra apzīmējumu 60620060248; 60620060250; 60620060548,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lastRenderedPageBreak/>
        <w:t xml:space="preserve">Pamatojoties uz </w:t>
      </w:r>
      <w:r w:rsidRPr="007D5715">
        <w:rPr>
          <w:rFonts w:ascii="Times New Roman" w:hAnsi="Times New Roman" w:cs="Times New Roman"/>
          <w:b/>
          <w:sz w:val="24"/>
          <w:szCs w:val="24"/>
        </w:rPr>
        <w:t>Ilonas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06.03.2019.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Nr.201 darbības termiņu uz 20 gadiem uz zemes vienību ar kadastra apzīmējumu 60620050120,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Zaharija P</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18.03.2019.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Nr.223 darbības termiņu uz 20 gadiem uz zemes vienībām ar kadastra apzīmējumu 60620030147; 60620030198; 60620030204,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 zemes vienībām ar kadastra apzīmējumu 60620030147; 60620030198. Zemes vienībai ar kadastra apzīmējumu 60620030204 lietošanas mērķis - zeme, uz kuras galvenā saimnieciskā darbība ir mežsaimniecība (kods 0201).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 Pamatojoties uz </w:t>
      </w:r>
      <w:r w:rsidRPr="007D5715">
        <w:rPr>
          <w:rFonts w:ascii="Times New Roman" w:hAnsi="Times New Roman" w:cs="Times New Roman"/>
          <w:b/>
          <w:sz w:val="24"/>
          <w:szCs w:val="24"/>
        </w:rPr>
        <w:t>Veras D</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18.03.2019.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10.06.2009. Indras pagasta lauku apvidus zemes nomas līguma Nr.263 darbības termiņu uz 20 gadiem uz zemes vienībām ar kadastra apzīmējumu 60620060041; 60620060157; 60620060156; 60620060337; 60620060338; 60620060558,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Irinas S</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 xml:space="preserve">23.03.2009. Indras pagasta lauku apvidus zemes nomas līguma Nr.198 darbības termiņu uz 20 gadiem uz zemes vienības ar kadastra apzīmējumu 60620070373 ½ domājamo daļu,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  </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Igora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Nr.199 darbības termiņu uz 20 gadiem uz zemes vienības ar kadastra apzīmējumu 60620070373 ½ domājamo daļu un zemes vienību ar kadastra apzīmējumu 60620040590,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 zemes vienībai ar kadastra apzīmējumu 60620070373. Zemes vienībai ar kadastra apzīmējumu 60620040590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Annas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24.04.2009. Indras pagasta lauku apvidus zemes nomas līguma Nr.246 darbības termiņu uz 20 gadiem uz zemes vienību ar kadastra apzīmējumu 60620040690, nosakot nomas maksu 0,5% apmērā no zemes kadastrālās vērtības gadā, saskaņā ar MK noteikumu Nr.644 ’’Noteikumi par neizpirktās lauku apvidus zemes nomas līguma noslēgšanas un nomas maksas aprēķināšanas kārtību’’ 7. punktu. Zemes lietošanas mērķis – individuālo dzīvojamo māju apbūve (kods 0601).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Pamatojoties uz Ņinas J</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 xml:space="preserve">23.03.2009. Indras pagasta lauku apvidus zemes nomas līguma Nr.200 darbības termiņu uz 20 gadiem uz zemes vienībām ar kadastra apzīmējumu 60620040540; 60620040541; 60620040542; 60620070150, nosakot nomas maksu 0,5% apmērā no zemes kadastrālās vērtības gadā, saskaņā ar MK noteikumu Nr.644 ’’Noteikumi par neizpirktās lauku apvidus zemes nomas līguma noslēgšanas un nomas </w:t>
      </w:r>
      <w:r w:rsidRPr="007D5715">
        <w:rPr>
          <w:rFonts w:ascii="Times New Roman" w:hAnsi="Times New Roman" w:cs="Times New Roman"/>
          <w:sz w:val="24"/>
          <w:szCs w:val="24"/>
        </w:rPr>
        <w:lastRenderedPageBreak/>
        <w:t>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Larisas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 xml:space="preserve">24.04.2009. Indras pagasta lauku apvidus zemes nomas līguma Nr.231 darbības termiņu uz 20 gadiem uz zemes vienību ar kadastra apzīmējumu 60620020073,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 </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 Pamatojoties uz </w:t>
      </w:r>
      <w:r w:rsidRPr="007D5715">
        <w:rPr>
          <w:rFonts w:ascii="Times New Roman" w:hAnsi="Times New Roman" w:cs="Times New Roman"/>
          <w:b/>
          <w:sz w:val="24"/>
          <w:szCs w:val="24"/>
        </w:rPr>
        <w:t>Nikolaja B</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24.04.2009. Indras pagasta lauku apvidus zemes nomas līguma Nr.237 darbības termiņu uz 20 gadiem uz zemes vienībām ar kadastra apzīmējumu 60620040276 un 60620040278,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Pētera C</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Nr.221 darbības termiņu uz 20 gadiem uz zemes vienībām ar kadastra apzīmējumu 60620010023; 60620040823; 60620041138; 60620041139; 60620041142,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Nadeždas G</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20.03.2019.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24.04.2009. Indras pagasta lauku apvidus zemes nomas līguma Nr.233 darbības termiņu uz 20 gadiem uz zemes vienībām ar kadastra apzīmējumu 60620040665; 60620040666; 60620040667; 60620040668,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 zemes vienībām ar kadastra apzīmējumu 60620040666; 60620040667; 60620040668. Zemes vienībai ar kadastra apzīmējumu 60620040665 lietošanas mērķis – individuālo dzīvojamo māju apbūve (kods 0601).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Valērija O</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21.03.2019.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24.04.2009. Indras pagasta lauku apvidus zemes nomas līguma Nr.241 darbības termiņu uz 20 gadiem uz zemes vienību ar kadastra apzīmējumu 60620070056,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Tatjanas V</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21.03.2019.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30.06.2009. Indras pagasta lauku apvidus zemes nomas līguma Nr.277 darbības termiņu uz 20 gadiem uz zemes vienības ar kadastra apzīmējumu 60620010103 daļu 0,20 ha platība,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Josifa I</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21.03.2019.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 xml:space="preserve">10.06.2009. Indras pagasta lauku apvidus zemes nomas līguma Nr.264 darbības termiņu uz 20 gadiem uz zemes vienību ar kadastra apzīmējumu 60620041109, nosakot nomas maksu 0,5% apmērā no zemes kadastrālās vērtības gadā, saskaņā ar MK noteikumu Nr.644 ’’Noteikumi par neizpirktās lauku apvidus zemes nomas līguma noslēgšanas un nomas maksas aprēķināšanas kārtību’’ 7. punktu. Zemes </w:t>
      </w:r>
      <w:r w:rsidRPr="007D5715">
        <w:rPr>
          <w:rFonts w:ascii="Times New Roman" w:hAnsi="Times New Roman" w:cs="Times New Roman"/>
          <w:sz w:val="24"/>
          <w:szCs w:val="24"/>
        </w:rPr>
        <w:lastRenderedPageBreak/>
        <w:t>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Regīnas N</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22.03.2019.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Nr.230 darbības termiņu uz 20 gadiem uz zemes vienībām ar kadastra apzīmējumu 60620040456 un 60620041191,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 xml:space="preserve">Pamatojoties uz </w:t>
      </w:r>
      <w:r w:rsidRPr="007D5715">
        <w:rPr>
          <w:rFonts w:ascii="Times New Roman" w:hAnsi="Times New Roman" w:cs="Times New Roman"/>
          <w:b/>
          <w:sz w:val="24"/>
          <w:szCs w:val="24"/>
        </w:rPr>
        <w:t>Jurija L</w:t>
      </w:r>
      <w:r w:rsidR="00C74C17">
        <w:rPr>
          <w:rFonts w:ascii="Times New Roman" w:hAnsi="Times New Roman" w:cs="Times New Roman"/>
          <w:sz w:val="24"/>
          <w:szCs w:val="24"/>
        </w:rPr>
        <w:t>[..]</w:t>
      </w:r>
      <w:r w:rsidRPr="007D5715">
        <w:rPr>
          <w:rFonts w:ascii="Times New Roman" w:hAnsi="Times New Roman" w:cs="Times New Roman"/>
          <w:sz w:val="24"/>
          <w:szCs w:val="24"/>
        </w:rPr>
        <w:t xml:space="preserve"> 21.03.2019.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Nr.228 darbības termiņu uz 20 gadiem uz zemes vienībām ar kadastra apzīmējumu 60620030453; 60620040602; 60620040603; 60620040830,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2D54A2" w:rsidRPr="007D5715" w:rsidRDefault="002D54A2" w:rsidP="00922311">
      <w:pPr>
        <w:pStyle w:val="ListParagraph"/>
        <w:numPr>
          <w:ilvl w:val="0"/>
          <w:numId w:val="4"/>
        </w:numPr>
        <w:tabs>
          <w:tab w:val="left" w:pos="284"/>
        </w:tabs>
        <w:spacing w:after="0" w:line="240" w:lineRule="auto"/>
        <w:ind w:left="142"/>
        <w:jc w:val="both"/>
        <w:rPr>
          <w:rFonts w:ascii="Times New Roman" w:hAnsi="Times New Roman" w:cs="Times New Roman"/>
          <w:b/>
          <w:sz w:val="24"/>
          <w:szCs w:val="24"/>
        </w:rPr>
      </w:pPr>
      <w:r w:rsidRPr="007D5715">
        <w:rPr>
          <w:rFonts w:ascii="Times New Roman" w:hAnsi="Times New Roman" w:cs="Times New Roman"/>
          <w:sz w:val="24"/>
          <w:szCs w:val="24"/>
        </w:rPr>
        <w:t>Pamatojoties uz Olgas L</w:t>
      </w:r>
      <w:r w:rsidR="006A55C8">
        <w:rPr>
          <w:rFonts w:ascii="Times New Roman" w:hAnsi="Times New Roman" w:cs="Times New Roman"/>
          <w:sz w:val="24"/>
          <w:szCs w:val="24"/>
        </w:rPr>
        <w:t>[..]</w:t>
      </w:r>
      <w:r w:rsidRPr="007D5715">
        <w:rPr>
          <w:rFonts w:ascii="Times New Roman" w:hAnsi="Times New Roman" w:cs="Times New Roman"/>
          <w:sz w:val="24"/>
          <w:szCs w:val="24"/>
        </w:rPr>
        <w:t xml:space="preserve">21.03.2019. iesniegumu, </w:t>
      </w:r>
      <w:r w:rsidRPr="007D5715">
        <w:rPr>
          <w:rFonts w:ascii="Times New Roman" w:hAnsi="Times New Roman" w:cs="Times New Roman"/>
          <w:b/>
          <w:sz w:val="24"/>
          <w:szCs w:val="24"/>
        </w:rPr>
        <w:t xml:space="preserve">pagarināt </w:t>
      </w:r>
      <w:r w:rsidRPr="007D5715">
        <w:rPr>
          <w:rFonts w:ascii="Times New Roman" w:hAnsi="Times New Roman" w:cs="Times New Roman"/>
          <w:sz w:val="24"/>
          <w:szCs w:val="24"/>
        </w:rPr>
        <w:t>23.03.2009. Indras pagasta lauku apvidus zemes nomas līguma Nr.228 darbības termiņu uz 20 gadiem uz zemes vienībām ar kadastra apzīmējumu 60620060500 un 60620060547, nosakot nomas maksu 0,5% apmērā no zemes kadastrālās vērtības gadā, saskaņā ar MK noteikumu Nr.644 ’’Noteikumi par neizpirktās lauku apvidus zemes nomas līguma noslēgšanas un nomas maksas aprēķināšanas kārtību’’ 7. punktu. Zemes lietošanas mērķis – lauksaimnieciska rakstura uzņēmumu apbūve (kods 1003).</w:t>
      </w:r>
    </w:p>
    <w:p w:rsidR="002D54A2" w:rsidRPr="007D5715" w:rsidRDefault="002D54A2" w:rsidP="002D54A2">
      <w:pPr>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64.</w:t>
      </w:r>
      <w:r w:rsidRPr="007D5715">
        <w:rPr>
          <w:rFonts w:ascii="Times New Roman" w:hAnsi="Times New Roman" w:cs="Times New Roman"/>
          <w:sz w:val="24"/>
          <w:szCs w:val="24"/>
        </w:rPr>
        <w:t xml:space="preserve"> Sakarā ar to, ka rezerves zemes fondā ieskaitītās zemes vienības ar kadastra apzīmējumu 6001-002-1607 daļa paredzēta Krāslavas novada pašvaldības funkciju īstenošanai (ūdensvada un kanalizācijas vada izbūvei), </w:t>
      </w:r>
      <w:r w:rsidRPr="007D5715">
        <w:rPr>
          <w:rFonts w:ascii="Times New Roman" w:hAnsi="Times New Roman" w:cs="Times New Roman"/>
          <w:b/>
          <w:sz w:val="24"/>
          <w:szCs w:val="24"/>
        </w:rPr>
        <w:t>aktualizēt</w:t>
      </w:r>
      <w:r w:rsidRPr="007D5715">
        <w:rPr>
          <w:rFonts w:ascii="Times New Roman" w:hAnsi="Times New Roman" w:cs="Times New Roman"/>
          <w:sz w:val="24"/>
          <w:szCs w:val="24"/>
        </w:rPr>
        <w:t xml:space="preserve"> Krāslavas novada Krāslavas pilsētas kadastra karti un</w:t>
      </w:r>
      <w:r w:rsidRPr="007D5715">
        <w:rPr>
          <w:rFonts w:ascii="Times New Roman" w:hAnsi="Times New Roman" w:cs="Times New Roman"/>
          <w:b/>
          <w:sz w:val="24"/>
          <w:szCs w:val="24"/>
        </w:rPr>
        <w:t>:</w:t>
      </w:r>
    </w:p>
    <w:p w:rsidR="002D54A2" w:rsidRPr="007D5715" w:rsidRDefault="002D54A2" w:rsidP="002D54A2">
      <w:pPr>
        <w:pStyle w:val="ListParagraph"/>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   64.1. </w:t>
      </w:r>
      <w:r w:rsidRPr="007D5715">
        <w:rPr>
          <w:rFonts w:ascii="Times New Roman" w:hAnsi="Times New Roman" w:cs="Times New Roman"/>
          <w:b/>
          <w:sz w:val="24"/>
          <w:szCs w:val="24"/>
        </w:rPr>
        <w:t>Sadalīt</w:t>
      </w:r>
      <w:r w:rsidRPr="007D5715">
        <w:rPr>
          <w:rFonts w:ascii="Times New Roman" w:hAnsi="Times New Roman" w:cs="Times New Roman"/>
          <w:sz w:val="24"/>
          <w:szCs w:val="24"/>
        </w:rPr>
        <w:t xml:space="preserve"> zemes vienību ar kadastra apzīmējumu 6001-002-1607 divos zemesgabalos, 5200 m2 platībā (zemesgabals Nr.1) un 2300 m2 platībā (zemesgabals Nr.2), saskaņā ar grafisko pielikumu. Veicot kadastrālo uzmērīšanu zemesgabalu platības var tikt precizētas. </w:t>
      </w:r>
    </w:p>
    <w:p w:rsidR="002D54A2" w:rsidRPr="007D5715" w:rsidRDefault="002D54A2" w:rsidP="002D54A2">
      <w:pPr>
        <w:pStyle w:val="ListParagraph"/>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   64.2. </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zemes vienībai 5200 m2 platībā (zemesgabals Nr.1) nekustamā īpašuma lietošanas mērķi - rūpnieciskās ražošanas uzņēmumu apbūve (kods 1001). </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    64.3. </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zemes vienībai 2300 m2 platībā (zemesgabals Nr.2) nekustamā īpašuma lietošanas mērķi – neapgūta ražošanas objektu apbūves zeme (kods 1000). </w:t>
      </w:r>
    </w:p>
    <w:p w:rsidR="002D54A2" w:rsidRPr="007D5715" w:rsidRDefault="002D54A2" w:rsidP="002D54A2">
      <w:pPr>
        <w:pStyle w:val="ListParagraph"/>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   64.4. </w:t>
      </w:r>
      <w:r w:rsidRPr="007D5715">
        <w:rPr>
          <w:rFonts w:ascii="Times New Roman" w:hAnsi="Times New Roman" w:cs="Times New Roman"/>
          <w:b/>
          <w:sz w:val="24"/>
          <w:szCs w:val="24"/>
        </w:rPr>
        <w:t>Lūgt</w:t>
      </w:r>
      <w:r w:rsidRPr="007D5715">
        <w:rPr>
          <w:rFonts w:ascii="Times New Roman" w:hAnsi="Times New Roman" w:cs="Times New Roman"/>
          <w:sz w:val="24"/>
          <w:szCs w:val="24"/>
        </w:rPr>
        <w:t xml:space="preserve"> VZD piešķirt kadastra apzīmējumus jaunizveidotajām zemes vienībām. </w:t>
      </w:r>
    </w:p>
    <w:p w:rsidR="002D54A2" w:rsidRPr="007D5715" w:rsidRDefault="002D54A2" w:rsidP="002D54A2">
      <w:pPr>
        <w:pStyle w:val="ListParagraph"/>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   64.5. Saskaņā ar likuma „Par valsts un pašvaldību zemes īpašuma tiesībām un to nostiprināšanu zemesgrāmatās” 4.</w:t>
      </w:r>
      <w:r w:rsidRPr="007D5715">
        <w:rPr>
          <w:rFonts w:ascii="Times New Roman" w:hAnsi="Times New Roman" w:cs="Times New Roman"/>
          <w:sz w:val="24"/>
          <w:szCs w:val="24"/>
          <w:vertAlign w:val="superscript"/>
        </w:rPr>
        <w:t>1</w:t>
      </w:r>
      <w:r w:rsidRPr="007D5715">
        <w:rPr>
          <w:rFonts w:ascii="Times New Roman" w:hAnsi="Times New Roman" w:cs="Times New Roman"/>
          <w:sz w:val="24"/>
          <w:szCs w:val="24"/>
        </w:rPr>
        <w:t>panta otrās daļas 5.punktu</w:t>
      </w:r>
      <w:r w:rsidRPr="007D5715">
        <w:rPr>
          <w:rFonts w:ascii="Times New Roman" w:hAnsi="Times New Roman" w:cs="Times New Roman"/>
          <w:b/>
          <w:sz w:val="24"/>
          <w:szCs w:val="24"/>
        </w:rPr>
        <w:t xml:space="preserve"> noteikt</w:t>
      </w:r>
      <w:r w:rsidRPr="007D5715">
        <w:rPr>
          <w:rFonts w:ascii="Times New Roman" w:hAnsi="Times New Roman" w:cs="Times New Roman"/>
          <w:sz w:val="24"/>
          <w:szCs w:val="24"/>
        </w:rPr>
        <w:t xml:space="preserve">, ka zemes vienība 2300 m2 platībā (zemesgabals Nr.2) piekrīt Krāslavas novada pašvaldībai (veicot kadastrālo uzmērīšanu platība var tikt precizēta). </w:t>
      </w:r>
    </w:p>
    <w:p w:rsidR="002D54A2" w:rsidRPr="007D5715" w:rsidRDefault="002D54A2" w:rsidP="002D54A2">
      <w:pPr>
        <w:tabs>
          <w:tab w:val="left" w:pos="284"/>
        </w:tabs>
        <w:spacing w:after="0" w:line="240" w:lineRule="auto"/>
        <w:jc w:val="both"/>
        <w:rPr>
          <w:rFonts w:ascii="Times New Roman" w:hAnsi="Times New Roman" w:cs="Times New Roman"/>
          <w:b/>
          <w:sz w:val="16"/>
          <w:szCs w:val="16"/>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tabs>
          <w:tab w:val="left" w:pos="6804"/>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priekšsēdētājs G.Upenieks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sagatavotājs: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Zemes lietu speciālists I.Skerškāns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Indras p. p. zemes lietu speciāliste V. Bārtule</w:t>
      </w:r>
      <w:r w:rsidRPr="007D5715">
        <w:rPr>
          <w:rFonts w:ascii="Times New Roman" w:hAnsi="Times New Roman" w:cs="Times New Roman"/>
          <w:b/>
          <w:sz w:val="18"/>
          <w:szCs w:val="18"/>
        </w:rPr>
        <w:t xml:space="preserve">                           </w:t>
      </w:r>
    </w:p>
    <w:p w:rsidR="002D54A2" w:rsidRPr="007D5715" w:rsidRDefault="002D54A2" w:rsidP="006A55C8">
      <w:pPr>
        <w:spacing w:after="0" w:line="240" w:lineRule="auto"/>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6.§</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Par deklarētās dzīvesvietas ziņu anulēšanu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lastRenderedPageBreak/>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ind w:firstLine="357"/>
        <w:jc w:val="both"/>
        <w:rPr>
          <w:rFonts w:ascii="Times New Roman" w:hAnsi="Times New Roman" w:cs="Times New Roman"/>
          <w:sz w:val="24"/>
          <w:szCs w:val="24"/>
        </w:rPr>
      </w:pPr>
    </w:p>
    <w:p w:rsidR="002D54A2" w:rsidRPr="007D5715" w:rsidRDefault="002D54A2" w:rsidP="002D54A2">
      <w:pPr>
        <w:spacing w:after="0" w:line="240" w:lineRule="auto"/>
        <w:ind w:firstLine="357"/>
        <w:jc w:val="both"/>
        <w:rPr>
          <w:rFonts w:ascii="Times New Roman" w:hAnsi="Times New Roman" w:cs="Times New Roman"/>
          <w:sz w:val="24"/>
          <w:szCs w:val="24"/>
        </w:rPr>
      </w:pPr>
      <w:r w:rsidRPr="007D5715">
        <w:rPr>
          <w:rFonts w:ascii="Times New Roman" w:hAnsi="Times New Roman" w:cs="Times New Roman"/>
          <w:sz w:val="24"/>
          <w:szCs w:val="24"/>
        </w:rPr>
        <w:t xml:space="preserve">Pamatojoties uz LR Dzīvesvietas deklarēšanas likuma 12.panta pirmās daļas 2.punktu, </w:t>
      </w:r>
      <w:r w:rsidRPr="007D5715">
        <w:rPr>
          <w:rFonts w:ascii="Times New Roman" w:hAnsi="Times New Roman" w:cs="Times New Roman"/>
          <w:b/>
          <w:sz w:val="24"/>
          <w:szCs w:val="24"/>
        </w:rPr>
        <w:t>anulēt</w:t>
      </w:r>
      <w:r w:rsidRPr="007D5715">
        <w:rPr>
          <w:rFonts w:ascii="Times New Roman" w:hAnsi="Times New Roman" w:cs="Times New Roman"/>
          <w:sz w:val="24"/>
          <w:szCs w:val="24"/>
        </w:rPr>
        <w:t xml:space="preserve"> ziņas par deklarēto dzīvesvietu Krāslavas novada pašvaldībā personām, kurām nav tiesiska pamata dzīvot deklarētajā dzīvesvietā: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Annai Ļ</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Vienības ielā 106, Krāslavā; </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Ērikai Ļ</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Vienības ielā 106, Krāslavā; </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Ņikitam Ļ</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Vienības ielā 106, Krāslavā; </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Normundam P</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Vienības ielā 106,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Jeļenai F</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Raiņa ielā 11 – 65,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Jeļenai M</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Artilērijas ielā 1-58,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Janai C</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Vienības ielā 65-71,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Georgijam P</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Vienības ielā 65-71,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Viktorijai S</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Vienības ielā 65-71,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Iļjam S</w:t>
      </w:r>
      <w:r w:rsidR="006A55C8">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Vienības ielā 65-71,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Anastasijai S</w:t>
      </w:r>
      <w:r w:rsidR="006A55C8">
        <w:rPr>
          <w:rFonts w:ascii="Times New Roman" w:hAnsi="Times New Roman" w:cs="Times New Roman"/>
          <w:sz w:val="24"/>
          <w:szCs w:val="24"/>
        </w:rPr>
        <w:t>[..]</w:t>
      </w:r>
      <w:r w:rsidRPr="007D5715">
        <w:rPr>
          <w:rFonts w:ascii="Times New Roman" w:hAnsi="Times New Roman" w:cs="Times New Roman"/>
          <w:b/>
          <w:sz w:val="24"/>
          <w:szCs w:val="24"/>
        </w:rPr>
        <w:t>,</w:t>
      </w:r>
      <w:r w:rsidRPr="007D5715">
        <w:rPr>
          <w:rFonts w:ascii="Times New Roman" w:hAnsi="Times New Roman" w:cs="Times New Roman"/>
          <w:sz w:val="24"/>
          <w:szCs w:val="24"/>
        </w:rPr>
        <w:t xml:space="preserve"> Vienības ielā 65-71,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Aleksejam S</w:t>
      </w:r>
      <w:r w:rsidR="006A55C8">
        <w:rPr>
          <w:rFonts w:ascii="Times New Roman" w:hAnsi="Times New Roman" w:cs="Times New Roman"/>
          <w:sz w:val="24"/>
          <w:szCs w:val="24"/>
        </w:rPr>
        <w:t>[..]</w:t>
      </w:r>
      <w:r w:rsidRPr="007D5715">
        <w:rPr>
          <w:rFonts w:ascii="Times New Roman" w:hAnsi="Times New Roman" w:cs="Times New Roman"/>
          <w:b/>
          <w:sz w:val="24"/>
          <w:szCs w:val="24"/>
        </w:rPr>
        <w:t>,</w:t>
      </w:r>
      <w:r w:rsidRPr="007D5715">
        <w:rPr>
          <w:rFonts w:ascii="Times New Roman" w:hAnsi="Times New Roman" w:cs="Times New Roman"/>
          <w:sz w:val="24"/>
          <w:szCs w:val="24"/>
        </w:rPr>
        <w:t xml:space="preserve"> Vienības ielā 65-71, Krāslavā;</w:t>
      </w:r>
    </w:p>
    <w:p w:rsidR="002D54A2" w:rsidRPr="007D5715" w:rsidRDefault="002D54A2" w:rsidP="00922311">
      <w:pPr>
        <w:numPr>
          <w:ilvl w:val="0"/>
          <w:numId w:val="3"/>
        </w:numPr>
        <w:spacing w:after="0" w:line="240" w:lineRule="auto"/>
        <w:ind w:left="714" w:hanging="357"/>
        <w:jc w:val="both"/>
        <w:rPr>
          <w:rFonts w:ascii="Times New Roman" w:hAnsi="Times New Roman" w:cs="Times New Roman"/>
          <w:sz w:val="24"/>
          <w:szCs w:val="24"/>
        </w:rPr>
      </w:pPr>
      <w:r w:rsidRPr="007D5715">
        <w:rPr>
          <w:rFonts w:ascii="Times New Roman" w:hAnsi="Times New Roman" w:cs="Times New Roman"/>
          <w:b/>
          <w:sz w:val="24"/>
          <w:szCs w:val="24"/>
        </w:rPr>
        <w:t>Ņinai K</w:t>
      </w:r>
      <w:r w:rsidR="006A55C8">
        <w:rPr>
          <w:rFonts w:ascii="Times New Roman" w:hAnsi="Times New Roman" w:cs="Times New Roman"/>
          <w:sz w:val="24"/>
          <w:szCs w:val="24"/>
        </w:rPr>
        <w:t>[..]</w:t>
      </w:r>
      <w:r w:rsidRPr="007D5715">
        <w:rPr>
          <w:rFonts w:ascii="Times New Roman" w:hAnsi="Times New Roman" w:cs="Times New Roman"/>
          <w:b/>
          <w:sz w:val="24"/>
          <w:szCs w:val="24"/>
        </w:rPr>
        <w:t>,</w:t>
      </w:r>
      <w:r w:rsidRPr="007D5715">
        <w:rPr>
          <w:rFonts w:ascii="Times New Roman" w:hAnsi="Times New Roman" w:cs="Times New Roman"/>
          <w:sz w:val="24"/>
          <w:szCs w:val="24"/>
        </w:rPr>
        <w:t xml:space="preserve"> Pekinas ielā 15-1, Krāslavā.</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priekšsēdētājs G.Upenieks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administratore-lietvede S.Sergejeva</w:t>
      </w:r>
    </w:p>
    <w:p w:rsidR="002D54A2" w:rsidRPr="007D5715" w:rsidRDefault="002D54A2" w:rsidP="002D54A2">
      <w:pPr>
        <w:pStyle w:val="Heading1"/>
        <w:jc w:val="center"/>
        <w:rPr>
          <w:b/>
          <w:sz w:val="24"/>
          <w:szCs w:val="24"/>
        </w:rPr>
      </w:pPr>
    </w:p>
    <w:p w:rsidR="002D54A2" w:rsidRPr="007D5715" w:rsidRDefault="002D54A2" w:rsidP="002D54A2">
      <w:pPr>
        <w:pStyle w:val="Heading1"/>
        <w:jc w:val="center"/>
        <w:rPr>
          <w:b/>
          <w:sz w:val="24"/>
          <w:szCs w:val="24"/>
        </w:rPr>
      </w:pPr>
      <w:r w:rsidRPr="007D5715">
        <w:rPr>
          <w:b/>
          <w:sz w:val="24"/>
          <w:szCs w:val="24"/>
        </w:rPr>
        <w:t>7.§</w:t>
      </w:r>
    </w:p>
    <w:p w:rsidR="002D54A2" w:rsidRPr="007D5715" w:rsidRDefault="002D54A2" w:rsidP="002D54A2">
      <w:pPr>
        <w:pStyle w:val="Heading1"/>
        <w:jc w:val="center"/>
        <w:rPr>
          <w:b/>
          <w:sz w:val="24"/>
          <w:szCs w:val="24"/>
          <w:u w:val="single"/>
        </w:rPr>
      </w:pPr>
      <w:r w:rsidRPr="007D5715">
        <w:rPr>
          <w:b/>
          <w:sz w:val="24"/>
          <w:szCs w:val="24"/>
          <w:u w:val="single"/>
        </w:rPr>
        <w:t>Par paredzētas darbības akceptu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rPr>
          <w:rFonts w:ascii="Times New Roman" w:hAnsi="Times New Roman" w:cs="Times New Roman"/>
          <w:sz w:val="24"/>
          <w:szCs w:val="24"/>
          <w:lang w:eastAsia="ru-RU"/>
        </w:rPr>
      </w:pPr>
    </w:p>
    <w:p w:rsidR="002D54A2" w:rsidRPr="007D5715" w:rsidRDefault="002D54A2" w:rsidP="002D54A2">
      <w:pPr>
        <w:spacing w:after="0" w:line="240" w:lineRule="auto"/>
        <w:ind w:firstLine="720"/>
        <w:jc w:val="both"/>
        <w:rPr>
          <w:rFonts w:ascii="Times New Roman" w:hAnsi="Times New Roman" w:cs="Times New Roman"/>
          <w:b/>
          <w:sz w:val="24"/>
          <w:szCs w:val="24"/>
          <w:lang w:eastAsia="ru-RU"/>
        </w:rPr>
      </w:pPr>
      <w:r w:rsidRPr="007D5715">
        <w:rPr>
          <w:rFonts w:ascii="Times New Roman" w:hAnsi="Times New Roman" w:cs="Times New Roman"/>
          <w:sz w:val="24"/>
          <w:szCs w:val="24"/>
          <w:lang w:eastAsia="ru-RU"/>
        </w:rPr>
        <w:t xml:space="preserve">Saskaņā ar likuma “Par ietekmes uz vidi novērtējumu” 22.pantu, </w:t>
      </w:r>
      <w:r w:rsidRPr="007D5715">
        <w:rPr>
          <w:rFonts w:ascii="Times New Roman" w:hAnsi="Times New Roman" w:cs="Times New Roman"/>
          <w:b/>
          <w:sz w:val="24"/>
          <w:szCs w:val="24"/>
          <w:lang w:eastAsia="ru-RU"/>
        </w:rPr>
        <w:t>akceptēt</w:t>
      </w:r>
      <w:r w:rsidRPr="007D5715">
        <w:rPr>
          <w:rFonts w:ascii="Times New Roman" w:hAnsi="Times New Roman" w:cs="Times New Roman"/>
          <w:sz w:val="24"/>
          <w:szCs w:val="24"/>
          <w:lang w:eastAsia="ru-RU"/>
        </w:rPr>
        <w:t xml:space="preserve"> ierosinātāja SIA “Ošukalns”, reģ.Nr.45403003353, adrese: Bebru iela 104a, Jēkabpils, </w:t>
      </w:r>
      <w:r w:rsidRPr="007D5715">
        <w:rPr>
          <w:rFonts w:ascii="Times New Roman" w:hAnsi="Times New Roman" w:cs="Times New Roman"/>
          <w:b/>
          <w:sz w:val="24"/>
          <w:szCs w:val="24"/>
          <w:lang w:eastAsia="ru-RU"/>
        </w:rPr>
        <w:t>paredzēto darbību – derīgo izrakteņu smilts-grants, smilts un mālsmilts ieguves paplašināšana derīgo izrakteņu atradnē “Ošukalns-Cekules”, Ūdrīšu pagastā, Krāslavas novadā.</w:t>
      </w:r>
    </w:p>
    <w:p w:rsidR="002D54A2" w:rsidRPr="007D5715" w:rsidRDefault="002D54A2" w:rsidP="002D54A2">
      <w:pPr>
        <w:spacing w:after="0" w:line="240" w:lineRule="auto"/>
        <w:rPr>
          <w:sz w:val="16"/>
          <w:szCs w:val="16"/>
          <w:lang w:eastAsia="ru-RU"/>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priekšsēdētājs G.Upenieks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tabs>
          <w:tab w:val="left" w:pos="6521"/>
        </w:tabs>
        <w:spacing w:after="0" w:line="240" w:lineRule="auto"/>
        <w:rPr>
          <w:rFonts w:ascii="Times New Roman" w:hAnsi="Times New Roman" w:cs="Times New Roman"/>
          <w:sz w:val="18"/>
          <w:szCs w:val="18"/>
        </w:rPr>
      </w:pPr>
      <w:r w:rsidRPr="007D5715">
        <w:rPr>
          <w:rFonts w:ascii="Times New Roman" w:hAnsi="Times New Roman" w:cs="Times New Roman"/>
          <w:sz w:val="18"/>
          <w:szCs w:val="18"/>
        </w:rPr>
        <w:t>Būvvaldes vadītāja I.Danovska</w:t>
      </w:r>
    </w:p>
    <w:p w:rsidR="002D54A2" w:rsidRPr="007D5715" w:rsidRDefault="002D54A2" w:rsidP="002D54A2">
      <w:pPr>
        <w:pStyle w:val="NoSpacing"/>
        <w:rPr>
          <w:b/>
          <w:u w:val="single"/>
        </w:rPr>
      </w:pPr>
    </w:p>
    <w:p w:rsidR="002D54A2" w:rsidRPr="007D5715" w:rsidRDefault="002D54A2" w:rsidP="002D54A2">
      <w:pPr>
        <w:pStyle w:val="NoSpacing"/>
        <w:ind w:hanging="426"/>
        <w:jc w:val="center"/>
        <w:rPr>
          <w:b/>
        </w:rPr>
      </w:pPr>
    </w:p>
    <w:p w:rsidR="002D54A2" w:rsidRPr="007D5715" w:rsidRDefault="002D54A2" w:rsidP="002D54A2">
      <w:pPr>
        <w:pStyle w:val="NoSpacing"/>
        <w:ind w:hanging="426"/>
        <w:jc w:val="center"/>
        <w:rPr>
          <w:b/>
        </w:rPr>
      </w:pPr>
      <w:r w:rsidRPr="007D5715">
        <w:rPr>
          <w:b/>
        </w:rPr>
        <w:t>8.§</w:t>
      </w:r>
    </w:p>
    <w:p w:rsidR="002D54A2" w:rsidRPr="007D5715" w:rsidRDefault="002D54A2" w:rsidP="002D54A2">
      <w:pPr>
        <w:spacing w:after="0"/>
        <w:jc w:val="center"/>
        <w:rPr>
          <w:rFonts w:ascii="Times New Roman" w:hAnsi="Times New Roman"/>
          <w:b/>
          <w:sz w:val="24"/>
          <w:szCs w:val="24"/>
          <w:u w:val="single"/>
        </w:rPr>
      </w:pPr>
      <w:r w:rsidRPr="007D5715">
        <w:rPr>
          <w:rFonts w:ascii="Times New Roman" w:hAnsi="Times New Roman"/>
          <w:b/>
          <w:sz w:val="24"/>
          <w:szCs w:val="24"/>
          <w:u w:val="single"/>
        </w:rPr>
        <w:t>Par Krāslavas novada pašvaldības</w:t>
      </w:r>
    </w:p>
    <w:p w:rsidR="002D54A2" w:rsidRPr="007D5715" w:rsidRDefault="002D54A2" w:rsidP="002D54A2">
      <w:pPr>
        <w:spacing w:after="0"/>
        <w:jc w:val="center"/>
        <w:rPr>
          <w:rFonts w:ascii="Times New Roman" w:hAnsi="Times New Roman"/>
          <w:b/>
          <w:sz w:val="24"/>
          <w:szCs w:val="24"/>
          <w:u w:val="single"/>
        </w:rPr>
      </w:pPr>
      <w:r w:rsidRPr="007D5715">
        <w:rPr>
          <w:rFonts w:ascii="Times New Roman" w:hAnsi="Times New Roman"/>
          <w:b/>
          <w:sz w:val="24"/>
          <w:szCs w:val="24"/>
          <w:u w:val="single"/>
        </w:rPr>
        <w:t>jauniešu projektu konkursu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lastRenderedPageBreak/>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rPr>
          <w:rFonts w:ascii="Times New Roman" w:hAnsi="Times New Roman"/>
          <w:b/>
          <w:sz w:val="24"/>
          <w:szCs w:val="24"/>
        </w:rPr>
      </w:pPr>
    </w:p>
    <w:p w:rsidR="002D54A2" w:rsidRPr="007D5715" w:rsidRDefault="002D54A2" w:rsidP="002D54A2">
      <w:pPr>
        <w:pStyle w:val="NoSpacing"/>
        <w:ind w:firstLine="426"/>
        <w:rPr>
          <w:b/>
          <w:u w:val="single"/>
        </w:rPr>
      </w:pPr>
      <w:r w:rsidRPr="007D5715">
        <w:rPr>
          <w:b/>
        </w:rPr>
        <w:t>Apstiprināt</w:t>
      </w:r>
      <w:r w:rsidRPr="007D5715">
        <w:t xml:space="preserve"> projektu konkursa “Krāslavas novada pašvaldības jauniešu projektu konkurss 2019 ” nolikumu.</w:t>
      </w:r>
    </w:p>
    <w:p w:rsidR="002D54A2" w:rsidRPr="007D5715" w:rsidRDefault="002D54A2" w:rsidP="002D54A2">
      <w:pPr>
        <w:pStyle w:val="NoSpacing"/>
        <w:ind w:hanging="426"/>
        <w:jc w:val="both"/>
        <w:rPr>
          <w:b/>
          <w:sz w:val="16"/>
          <w:szCs w:val="16"/>
          <w:u w:val="single"/>
        </w:rPr>
      </w:pPr>
    </w:p>
    <w:p w:rsidR="002D54A2" w:rsidRPr="007D5715" w:rsidRDefault="002D54A2" w:rsidP="002D54A2">
      <w:pPr>
        <w:pStyle w:val="NoSpacing"/>
        <w:ind w:left="426" w:hanging="426"/>
        <w:jc w:val="both"/>
      </w:pPr>
      <w:r w:rsidRPr="007D5715">
        <w:t>(nolikums pielikumā)</w:t>
      </w:r>
    </w:p>
    <w:p w:rsidR="002D54A2" w:rsidRPr="007D5715" w:rsidRDefault="002D54A2" w:rsidP="002D54A2">
      <w:pPr>
        <w:pStyle w:val="NoSpacing"/>
        <w:ind w:left="426"/>
        <w:rPr>
          <w:sz w:val="16"/>
          <w:szCs w:val="16"/>
        </w:rPr>
      </w:pPr>
    </w:p>
    <w:p w:rsidR="002D54A2" w:rsidRPr="007D5715" w:rsidRDefault="002D54A2" w:rsidP="002D54A2">
      <w:pPr>
        <w:pStyle w:val="NoSpacing"/>
        <w:ind w:left="426" w:hanging="426"/>
        <w:rPr>
          <w:sz w:val="18"/>
          <w:szCs w:val="18"/>
        </w:rPr>
      </w:pPr>
      <w:r w:rsidRPr="007D5715">
        <w:rPr>
          <w:sz w:val="18"/>
          <w:szCs w:val="18"/>
        </w:rPr>
        <w:t>Lēmuma projekta iesniedzējs:</w:t>
      </w:r>
    </w:p>
    <w:p w:rsidR="002D54A2" w:rsidRPr="007D5715" w:rsidRDefault="002D54A2" w:rsidP="002D54A2">
      <w:pPr>
        <w:pStyle w:val="NoSpacing"/>
        <w:ind w:left="426" w:hanging="426"/>
        <w:rPr>
          <w:sz w:val="18"/>
          <w:szCs w:val="18"/>
        </w:rPr>
      </w:pPr>
      <w:r w:rsidRPr="007D5715">
        <w:rPr>
          <w:sz w:val="18"/>
          <w:szCs w:val="18"/>
        </w:rPr>
        <w:t>Izglītības kultūras un sporta jautājumu komiteja</w:t>
      </w:r>
    </w:p>
    <w:p w:rsidR="002D54A2" w:rsidRPr="007D5715" w:rsidRDefault="002D54A2" w:rsidP="002D54A2">
      <w:pPr>
        <w:pStyle w:val="NoSpacing"/>
        <w:ind w:left="426" w:hanging="426"/>
        <w:rPr>
          <w:sz w:val="18"/>
          <w:szCs w:val="18"/>
        </w:rPr>
      </w:pPr>
      <w:r w:rsidRPr="007D5715">
        <w:rPr>
          <w:sz w:val="18"/>
          <w:szCs w:val="18"/>
        </w:rPr>
        <w:t>Lēmuma projekta sagatavotājs:</w:t>
      </w:r>
    </w:p>
    <w:p w:rsidR="002D54A2" w:rsidRPr="007D5715" w:rsidRDefault="002D54A2" w:rsidP="002D54A2">
      <w:pPr>
        <w:pStyle w:val="NoSpacing"/>
        <w:ind w:left="426" w:hanging="426"/>
        <w:rPr>
          <w:sz w:val="18"/>
          <w:szCs w:val="18"/>
        </w:rPr>
      </w:pPr>
      <w:r w:rsidRPr="007D5715">
        <w:rPr>
          <w:sz w:val="18"/>
          <w:szCs w:val="18"/>
        </w:rPr>
        <w:t>Jaunatnes lietu speciāliste J.Moisejenkova</w:t>
      </w:r>
    </w:p>
    <w:p w:rsidR="002D54A2" w:rsidRPr="007D5715" w:rsidRDefault="002D54A2" w:rsidP="002D54A2">
      <w:pPr>
        <w:pStyle w:val="NoSpacing"/>
        <w:ind w:hanging="426"/>
      </w:pPr>
    </w:p>
    <w:p w:rsidR="002D54A2" w:rsidRPr="007D5715" w:rsidRDefault="002D54A2" w:rsidP="002D54A2">
      <w:pPr>
        <w:pStyle w:val="NoSpacing"/>
        <w:ind w:hanging="426"/>
        <w:jc w:val="center"/>
        <w:rPr>
          <w:b/>
          <w:u w:val="single"/>
        </w:rPr>
      </w:pPr>
    </w:p>
    <w:p w:rsidR="002D54A2" w:rsidRPr="007D5715" w:rsidRDefault="002D54A2" w:rsidP="002D54A2">
      <w:pPr>
        <w:pStyle w:val="NoSpacing"/>
        <w:ind w:hanging="426"/>
        <w:jc w:val="center"/>
        <w:rPr>
          <w:b/>
        </w:rPr>
      </w:pPr>
      <w:r w:rsidRPr="007D5715">
        <w:rPr>
          <w:b/>
        </w:rPr>
        <w:t>9.§</w:t>
      </w:r>
    </w:p>
    <w:p w:rsidR="002D54A2" w:rsidRPr="007D5715" w:rsidRDefault="002D54A2" w:rsidP="002D54A2">
      <w:pPr>
        <w:spacing w:after="0"/>
        <w:jc w:val="center"/>
        <w:rPr>
          <w:rFonts w:ascii="Times New Roman" w:hAnsi="Times New Roman"/>
          <w:b/>
          <w:sz w:val="24"/>
          <w:szCs w:val="24"/>
          <w:u w:val="single"/>
        </w:rPr>
      </w:pPr>
      <w:r w:rsidRPr="007D5715">
        <w:rPr>
          <w:rFonts w:ascii="Times New Roman" w:hAnsi="Times New Roman"/>
          <w:b/>
          <w:sz w:val="24"/>
          <w:szCs w:val="24"/>
          <w:u w:val="single"/>
        </w:rPr>
        <w:t xml:space="preserve">Par </w:t>
      </w:r>
      <w:r w:rsidRPr="007D5715">
        <w:rPr>
          <w:rFonts w:ascii="Times New Roman" w:hAnsi="Times New Roman"/>
          <w:b/>
          <w:bCs/>
          <w:sz w:val="24"/>
          <w:szCs w:val="24"/>
          <w:u w:val="single"/>
        </w:rPr>
        <w:t>Biznesa ideju konkursa “Īsteno ideju Krāslavas novadā!” nolikumu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rPr>
          <w:rFonts w:ascii="Times New Roman" w:hAnsi="Times New Roman"/>
          <w:b/>
          <w:sz w:val="24"/>
          <w:szCs w:val="24"/>
        </w:rPr>
      </w:pPr>
    </w:p>
    <w:p w:rsidR="002D54A2" w:rsidRPr="007D5715" w:rsidRDefault="002D54A2" w:rsidP="002D54A2">
      <w:pPr>
        <w:suppressAutoHyphens/>
        <w:spacing w:after="0" w:line="240" w:lineRule="auto"/>
        <w:ind w:firstLine="426"/>
        <w:rPr>
          <w:rFonts w:ascii="Times New Roman" w:eastAsia="Times New Roman" w:hAnsi="Times New Roman"/>
          <w:sz w:val="24"/>
          <w:szCs w:val="24"/>
          <w:u w:val="single"/>
          <w:lang w:eastAsia="ar-SA"/>
        </w:rPr>
      </w:pPr>
      <w:r w:rsidRPr="007D5715">
        <w:rPr>
          <w:rFonts w:ascii="Times New Roman" w:eastAsia="Times New Roman" w:hAnsi="Times New Roman"/>
          <w:b/>
          <w:sz w:val="24"/>
          <w:szCs w:val="24"/>
          <w:lang w:eastAsia="ar-SA"/>
        </w:rPr>
        <w:t>Apstiprināt</w:t>
      </w:r>
      <w:r w:rsidRPr="007D5715">
        <w:rPr>
          <w:rFonts w:ascii="Times New Roman" w:eastAsia="Times New Roman" w:hAnsi="Times New Roman"/>
          <w:sz w:val="24"/>
          <w:szCs w:val="24"/>
          <w:lang w:eastAsia="ar-SA"/>
        </w:rPr>
        <w:t xml:space="preserve"> </w:t>
      </w:r>
      <w:r w:rsidRPr="007D5715">
        <w:rPr>
          <w:rFonts w:ascii="Times New Roman" w:eastAsia="Times New Roman" w:hAnsi="Times New Roman"/>
          <w:bCs/>
          <w:sz w:val="24"/>
          <w:szCs w:val="24"/>
          <w:lang w:eastAsia="ar-SA"/>
        </w:rPr>
        <w:t>Biznesa ideju konkursa “Īsteno ideju Krāslavas novadā!” nolikumu</w:t>
      </w:r>
      <w:r w:rsidRPr="007D5715">
        <w:rPr>
          <w:rFonts w:ascii="Times New Roman" w:eastAsia="Times New Roman" w:hAnsi="Times New Roman"/>
          <w:sz w:val="24"/>
          <w:szCs w:val="24"/>
          <w:lang w:eastAsia="ar-SA"/>
        </w:rPr>
        <w:t>.</w:t>
      </w:r>
    </w:p>
    <w:p w:rsidR="002D54A2" w:rsidRPr="007D5715" w:rsidRDefault="002D54A2" w:rsidP="002D54A2">
      <w:pPr>
        <w:suppressAutoHyphens/>
        <w:spacing w:after="0" w:line="240" w:lineRule="auto"/>
        <w:ind w:hanging="426"/>
        <w:jc w:val="both"/>
        <w:rPr>
          <w:rFonts w:ascii="Times New Roman" w:eastAsia="Times New Roman" w:hAnsi="Times New Roman"/>
          <w:b/>
          <w:sz w:val="16"/>
          <w:szCs w:val="16"/>
          <w:u w:val="single"/>
          <w:lang w:eastAsia="ar-SA"/>
        </w:rPr>
      </w:pPr>
    </w:p>
    <w:p w:rsidR="002D54A2" w:rsidRPr="007D5715" w:rsidRDefault="002D54A2" w:rsidP="002D54A2">
      <w:pPr>
        <w:suppressAutoHyphens/>
        <w:spacing w:after="0" w:line="240" w:lineRule="auto"/>
        <w:ind w:left="426" w:hanging="426"/>
        <w:jc w:val="both"/>
        <w:rPr>
          <w:rFonts w:ascii="Times New Roman" w:eastAsia="Times New Roman" w:hAnsi="Times New Roman"/>
          <w:sz w:val="24"/>
          <w:szCs w:val="24"/>
          <w:lang w:eastAsia="ar-SA"/>
        </w:rPr>
      </w:pPr>
      <w:r w:rsidRPr="007D5715">
        <w:rPr>
          <w:rFonts w:ascii="Times New Roman" w:eastAsia="Times New Roman" w:hAnsi="Times New Roman"/>
          <w:sz w:val="24"/>
          <w:szCs w:val="24"/>
          <w:lang w:eastAsia="ar-SA"/>
        </w:rPr>
        <w:t>(nolikums pielikumā)</w:t>
      </w:r>
    </w:p>
    <w:p w:rsidR="002D54A2" w:rsidRPr="007D5715" w:rsidRDefault="002D54A2" w:rsidP="002D54A2">
      <w:pPr>
        <w:suppressAutoHyphens/>
        <w:spacing w:after="0" w:line="240" w:lineRule="auto"/>
        <w:rPr>
          <w:rFonts w:ascii="Times New Roman" w:eastAsia="Times New Roman" w:hAnsi="Times New Roman"/>
          <w:lang w:eastAsia="ar-SA"/>
        </w:rPr>
      </w:pPr>
    </w:p>
    <w:p w:rsidR="002D54A2" w:rsidRPr="007D5715" w:rsidRDefault="002D54A2" w:rsidP="002D54A2">
      <w:pPr>
        <w:pStyle w:val="NoSpacing"/>
        <w:ind w:left="426" w:hanging="426"/>
        <w:rPr>
          <w:sz w:val="18"/>
          <w:szCs w:val="18"/>
        </w:rPr>
      </w:pPr>
      <w:r w:rsidRPr="007D5715">
        <w:rPr>
          <w:sz w:val="18"/>
          <w:szCs w:val="18"/>
        </w:rPr>
        <w:t>Lēmuma projekta iesniedzējs:</w:t>
      </w:r>
    </w:p>
    <w:p w:rsidR="002D54A2" w:rsidRPr="007D5715" w:rsidRDefault="002D54A2" w:rsidP="002D54A2">
      <w:pPr>
        <w:pStyle w:val="NoSpacing"/>
        <w:ind w:left="426" w:hanging="426"/>
        <w:rPr>
          <w:sz w:val="18"/>
          <w:szCs w:val="18"/>
        </w:rPr>
      </w:pPr>
      <w:r w:rsidRPr="007D5715">
        <w:rPr>
          <w:sz w:val="18"/>
          <w:szCs w:val="18"/>
        </w:rPr>
        <w:t>Plānošanas un infrastruktūras attīstības komiteja</w:t>
      </w:r>
    </w:p>
    <w:p w:rsidR="002D54A2" w:rsidRPr="007D5715" w:rsidRDefault="002D54A2" w:rsidP="002D54A2">
      <w:pPr>
        <w:suppressAutoHyphens/>
        <w:spacing w:after="0" w:line="240" w:lineRule="auto"/>
        <w:rPr>
          <w:rFonts w:ascii="Times New Roman" w:eastAsia="Times New Roman" w:hAnsi="Times New Roman"/>
          <w:sz w:val="18"/>
          <w:szCs w:val="18"/>
          <w:lang w:eastAsia="ar-SA"/>
        </w:rPr>
      </w:pPr>
      <w:r w:rsidRPr="007D5715">
        <w:rPr>
          <w:rFonts w:ascii="Times New Roman" w:eastAsia="Times New Roman" w:hAnsi="Times New Roman"/>
          <w:sz w:val="18"/>
          <w:szCs w:val="18"/>
          <w:lang w:eastAsia="ar-SA"/>
        </w:rPr>
        <w:t>Lēmuma projekta sagatavotājs:</w:t>
      </w:r>
    </w:p>
    <w:p w:rsidR="002D54A2" w:rsidRPr="007D5715" w:rsidRDefault="002D54A2" w:rsidP="002D54A2">
      <w:pPr>
        <w:suppressAutoHyphens/>
        <w:spacing w:after="0" w:line="240" w:lineRule="auto"/>
        <w:ind w:left="426" w:hanging="426"/>
        <w:rPr>
          <w:rFonts w:ascii="Times New Roman" w:eastAsia="Times New Roman" w:hAnsi="Times New Roman"/>
          <w:sz w:val="18"/>
          <w:szCs w:val="18"/>
          <w:lang w:eastAsia="ar-SA"/>
        </w:rPr>
      </w:pPr>
      <w:r w:rsidRPr="007D5715">
        <w:rPr>
          <w:rFonts w:ascii="Times New Roman" w:eastAsia="Times New Roman" w:hAnsi="Times New Roman"/>
          <w:sz w:val="18"/>
          <w:szCs w:val="18"/>
          <w:lang w:eastAsia="ar-SA"/>
        </w:rPr>
        <w:t>Attīstības nodaļas projektu speciāliste I.Murāne</w:t>
      </w:r>
    </w:p>
    <w:p w:rsidR="002D54A2" w:rsidRPr="007D5715" w:rsidRDefault="002D54A2" w:rsidP="002D54A2">
      <w:pPr>
        <w:pStyle w:val="NoSpacing"/>
        <w:jc w:val="center"/>
        <w:rPr>
          <w:b/>
          <w:u w:val="single"/>
        </w:rPr>
      </w:pPr>
    </w:p>
    <w:p w:rsidR="002D54A2" w:rsidRPr="007D5715" w:rsidRDefault="002D54A2" w:rsidP="002D54A2">
      <w:pPr>
        <w:pStyle w:val="NoSpacing"/>
        <w:jc w:val="center"/>
        <w:rPr>
          <w:b/>
        </w:rPr>
      </w:pPr>
    </w:p>
    <w:p w:rsidR="002D54A2" w:rsidRPr="007D5715" w:rsidRDefault="002D54A2" w:rsidP="002D54A2">
      <w:pPr>
        <w:pStyle w:val="NoSpacing"/>
        <w:jc w:val="center"/>
        <w:rPr>
          <w:b/>
        </w:rPr>
      </w:pPr>
      <w:r w:rsidRPr="007D5715">
        <w:rPr>
          <w:b/>
        </w:rPr>
        <w:t>10.§</w:t>
      </w:r>
    </w:p>
    <w:p w:rsidR="002D54A2" w:rsidRPr="007D5715" w:rsidRDefault="002D54A2" w:rsidP="002D54A2">
      <w:pPr>
        <w:pStyle w:val="Compact"/>
        <w:jc w:val="center"/>
        <w:rPr>
          <w:rFonts w:ascii="Times New Roman" w:hAnsi="Times New Roman"/>
          <w:b/>
          <w:u w:val="single"/>
          <w:lang w:val="lv-LV"/>
        </w:rPr>
      </w:pPr>
      <w:r w:rsidRPr="007D5715">
        <w:rPr>
          <w:rFonts w:ascii="Times New Roman" w:hAnsi="Times New Roman"/>
          <w:b/>
          <w:u w:val="single"/>
          <w:lang w:val="lv-LV"/>
        </w:rPr>
        <w:t>Par Krāslavas novada attīstības programmas 2019.-2025. gadam 1. redakcijas apstiprināšanu un nodošanu publiskajai apspriešanai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 I.Dzalbe (attīstības nodaļas vadītāja)</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FirstParagraph"/>
        <w:ind w:firstLine="720"/>
        <w:jc w:val="both"/>
        <w:rPr>
          <w:rFonts w:ascii="Times New Roman" w:hAnsi="Times New Roman"/>
          <w:lang w:val="lv-LV"/>
        </w:rPr>
      </w:pPr>
      <w:r w:rsidRPr="007D5715">
        <w:rPr>
          <w:rFonts w:ascii="Times New Roman" w:hAnsi="Times New Roman"/>
          <w:lang w:val="lv-LV"/>
        </w:rPr>
        <w:t>Pamatojoties uz Teritorijas attīstības plānošanas likuma 4. pantu, 12. panta pirmo un trešo daļu, un 22. pantu, likuma “Par pašvaldībām” 14. panta otrās daļas 1. punktu un 21. panta pirmās daļas 3.punktu un 61.</w:t>
      </w:r>
      <w:r w:rsidRPr="007D5715">
        <w:rPr>
          <w:rFonts w:ascii="Times New Roman" w:hAnsi="Times New Roman"/>
          <w:vertAlign w:val="superscript"/>
          <w:lang w:val="lv-LV"/>
        </w:rPr>
        <w:t>1</w:t>
      </w:r>
      <w:r w:rsidRPr="007D5715">
        <w:rPr>
          <w:rFonts w:ascii="Times New Roman" w:hAnsi="Times New Roman"/>
          <w:lang w:val="lv-LV"/>
        </w:rPr>
        <w:t xml:space="preserve"> pantu, Ministru kabineta 2009. gada 25. augusta noteikumu Nr.970 “Sabiedrības līdzdalības kārtība attīstības plānošanas procesā” 9. punktu un 10. punktu, Ministru kabineta 2014. gada 14. oktobra noteikumu Nr.628 “Noteikumi par pašvaldību teritorijas attīstības plānošanas dokumentiem” 67. punktu un 68. punktu un Vides aizsardzības un reģionālās attīstības ministrijas 2019. gada 7. janvāra Metodiskajiem ieteikumiem attīstības programmu izstrādei reģionālā un vietējā līmenī: </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b/>
          <w:sz w:val="24"/>
          <w:szCs w:val="24"/>
        </w:rPr>
        <w:lastRenderedPageBreak/>
        <w:t>Apstiprināt</w:t>
      </w:r>
      <w:r w:rsidRPr="007D5715">
        <w:rPr>
          <w:rFonts w:ascii="Times New Roman" w:hAnsi="Times New Roman"/>
          <w:sz w:val="24"/>
          <w:szCs w:val="24"/>
        </w:rPr>
        <w:t xml:space="preserve"> Krāslavas novada attīstības programmas 2019.-2025. gadam 1. redakciju saskaņā ar pielikumu.</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b/>
          <w:sz w:val="24"/>
          <w:szCs w:val="24"/>
        </w:rPr>
        <w:t>Nodot</w:t>
      </w:r>
      <w:r w:rsidRPr="007D5715">
        <w:rPr>
          <w:rFonts w:ascii="Times New Roman" w:hAnsi="Times New Roman"/>
          <w:sz w:val="24"/>
          <w:szCs w:val="24"/>
        </w:rPr>
        <w:t xml:space="preserve"> Krāslavas novada attīstības programmas 2019.-2025. gadam 1. redakciju publiskajai apspriešanai.</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b/>
          <w:sz w:val="24"/>
          <w:szCs w:val="24"/>
        </w:rPr>
        <w:t>Veikt</w:t>
      </w:r>
      <w:r w:rsidRPr="007D5715">
        <w:rPr>
          <w:rFonts w:ascii="Times New Roman" w:hAnsi="Times New Roman"/>
          <w:sz w:val="24"/>
          <w:szCs w:val="24"/>
        </w:rPr>
        <w:t xml:space="preserve"> Krāslavas novada attīstības programmas 2019.-2025. gadam 1. redakcijas publiskās apspriešanas procedūru no 2019. gada 3. aprīļa līdz 2019. gada 3. maijam, un organizēt sabiedrisko apspriedi Krāslavas novada domē, Rīgas ielā 51, Krāslavā, 2019. gada 17. aprīlī.</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b/>
          <w:sz w:val="24"/>
          <w:szCs w:val="24"/>
        </w:rPr>
        <w:t>Informēt</w:t>
      </w:r>
      <w:r w:rsidRPr="007D5715">
        <w:rPr>
          <w:rFonts w:ascii="Times New Roman" w:hAnsi="Times New Roman"/>
          <w:sz w:val="24"/>
          <w:szCs w:val="24"/>
        </w:rPr>
        <w:t xml:space="preserve"> Latgales plānošanas reģionu par atzinuma sniegšanas nepieciešamību par Krāslavas novada attīstības programmas 2019.-2025. gadam 1. redakciju. </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b/>
          <w:sz w:val="24"/>
          <w:szCs w:val="24"/>
        </w:rPr>
        <w:t>Ievietot</w:t>
      </w:r>
      <w:r w:rsidRPr="007D5715">
        <w:rPr>
          <w:rFonts w:ascii="Times New Roman" w:hAnsi="Times New Roman"/>
          <w:sz w:val="24"/>
          <w:szCs w:val="24"/>
        </w:rPr>
        <w:t xml:space="preserve"> Krāslavas novada attīstības programmas 2019.-2025. gadam 1. redakciju un paziņojumu par Krāslavas novada attīstības programmas 2019.-2025. gadam 1. redakcijas nodošanu publiskajai apspriešanai Teritorijas attīstības plānošanas informācijas sistēmā (TAPIS).</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sz w:val="24"/>
          <w:szCs w:val="24"/>
        </w:rPr>
        <w:t xml:space="preserve">Paziņojumu par Krāslavas novada attīstības programmas 2019.-2025. gadam 1. redakcijas nodošanu publiskajai apspriešanai </w:t>
      </w:r>
      <w:r w:rsidRPr="007D5715">
        <w:rPr>
          <w:rFonts w:ascii="Times New Roman" w:hAnsi="Times New Roman"/>
          <w:b/>
          <w:sz w:val="24"/>
          <w:szCs w:val="24"/>
        </w:rPr>
        <w:t>publicēt</w:t>
      </w:r>
      <w:r w:rsidRPr="007D5715">
        <w:rPr>
          <w:rFonts w:ascii="Times New Roman" w:hAnsi="Times New Roman"/>
          <w:sz w:val="24"/>
          <w:szCs w:val="24"/>
        </w:rPr>
        <w:t xml:space="preserve"> pašvaldības mājas lapā </w:t>
      </w:r>
      <w:hyperlink r:id="rId8" w:history="1">
        <w:r w:rsidRPr="007D5715">
          <w:rPr>
            <w:rStyle w:val="Hyperlink"/>
            <w:color w:val="auto"/>
          </w:rPr>
          <w:t>www.kraslava.lv</w:t>
        </w:r>
      </w:hyperlink>
      <w:r w:rsidRPr="007D5715">
        <w:rPr>
          <w:rFonts w:ascii="Times New Roman" w:hAnsi="Times New Roman"/>
          <w:sz w:val="24"/>
          <w:szCs w:val="24"/>
        </w:rPr>
        <w:t xml:space="preserve"> sadaļā “Sabiedrības līdzdalība”, pašvaldības izdevumā “Krāslavas vēstis” , kā arī </w:t>
      </w:r>
      <w:r w:rsidRPr="007D5715">
        <w:rPr>
          <w:rFonts w:ascii="Times New Roman" w:hAnsi="Times New Roman"/>
          <w:b/>
          <w:sz w:val="24"/>
          <w:szCs w:val="24"/>
        </w:rPr>
        <w:t>nosūtīt</w:t>
      </w:r>
      <w:r w:rsidRPr="007D5715">
        <w:rPr>
          <w:rFonts w:ascii="Times New Roman" w:hAnsi="Times New Roman"/>
          <w:sz w:val="24"/>
          <w:szCs w:val="24"/>
        </w:rPr>
        <w:t xml:space="preserve"> Latgales plānošanas reģionam publicēšanai tā mājas lapā.</w:t>
      </w:r>
    </w:p>
    <w:p w:rsidR="002D54A2" w:rsidRPr="007D5715" w:rsidRDefault="002D54A2" w:rsidP="00922311">
      <w:pPr>
        <w:numPr>
          <w:ilvl w:val="0"/>
          <w:numId w:val="5"/>
        </w:numPr>
        <w:tabs>
          <w:tab w:val="left" w:pos="993"/>
        </w:tabs>
        <w:spacing w:after="200" w:line="240" w:lineRule="auto"/>
        <w:ind w:left="284" w:hanging="284"/>
        <w:jc w:val="both"/>
        <w:rPr>
          <w:rFonts w:ascii="Times New Roman" w:hAnsi="Times New Roman"/>
          <w:sz w:val="24"/>
          <w:szCs w:val="24"/>
        </w:rPr>
      </w:pPr>
      <w:r w:rsidRPr="007D5715">
        <w:rPr>
          <w:rFonts w:ascii="Times New Roman" w:hAnsi="Times New Roman"/>
          <w:b/>
          <w:sz w:val="24"/>
          <w:szCs w:val="24"/>
        </w:rPr>
        <w:t>Noteikt</w:t>
      </w:r>
      <w:r w:rsidRPr="007D5715">
        <w:rPr>
          <w:rFonts w:ascii="Times New Roman" w:hAnsi="Times New Roman"/>
          <w:sz w:val="24"/>
          <w:szCs w:val="24"/>
        </w:rPr>
        <w:t>, ka atbildīgā amatpersona par lēmuma izpildi ir Attīstības nodaļas vadītāja Ināra Dzalbe.</w:t>
      </w:r>
    </w:p>
    <w:p w:rsidR="002D54A2" w:rsidRPr="007D5715" w:rsidRDefault="002D54A2" w:rsidP="002D54A2">
      <w:pPr>
        <w:pStyle w:val="FirstParagraph"/>
        <w:tabs>
          <w:tab w:val="left" w:pos="993"/>
        </w:tabs>
        <w:jc w:val="both"/>
        <w:rPr>
          <w:rFonts w:ascii="Times New Roman" w:hAnsi="Times New Roman"/>
          <w:lang w:val="lv-LV"/>
        </w:rPr>
      </w:pPr>
      <w:r w:rsidRPr="007D5715">
        <w:rPr>
          <w:rFonts w:ascii="Times New Roman" w:hAnsi="Times New Roman"/>
          <w:lang w:val="lv-LV"/>
        </w:rPr>
        <w:t>(Pielikumā - Krāslavas novada attīstības programmas 2019.-2025. gadam 1. redakcija (5 daļas))</w:t>
      </w:r>
    </w:p>
    <w:p w:rsidR="002D54A2" w:rsidRPr="007D5715" w:rsidRDefault="002D54A2" w:rsidP="002D54A2">
      <w:pPr>
        <w:pStyle w:val="NoSpacing"/>
        <w:rPr>
          <w:sz w:val="18"/>
          <w:szCs w:val="18"/>
        </w:rPr>
      </w:pPr>
      <w:r w:rsidRPr="007D5715">
        <w:rPr>
          <w:sz w:val="18"/>
          <w:szCs w:val="18"/>
        </w:rPr>
        <w:t>Lēmuma projekta iesniedzējs:</w:t>
      </w:r>
    </w:p>
    <w:p w:rsidR="002D54A2" w:rsidRPr="007D5715" w:rsidRDefault="002D54A2" w:rsidP="002D54A2">
      <w:pPr>
        <w:pStyle w:val="NoSpacing"/>
        <w:rPr>
          <w:sz w:val="18"/>
          <w:szCs w:val="18"/>
        </w:rPr>
      </w:pPr>
      <w:r w:rsidRPr="007D5715">
        <w:rPr>
          <w:sz w:val="18"/>
          <w:szCs w:val="18"/>
        </w:rPr>
        <w:t>Plānošanas un infrastruktūras attīstības komiteja</w:t>
      </w:r>
    </w:p>
    <w:p w:rsidR="002D54A2" w:rsidRPr="007D5715" w:rsidRDefault="002D54A2" w:rsidP="002D54A2">
      <w:pPr>
        <w:pStyle w:val="NoSpacing"/>
        <w:rPr>
          <w:sz w:val="18"/>
          <w:szCs w:val="18"/>
        </w:rPr>
      </w:pPr>
      <w:r w:rsidRPr="007D5715">
        <w:rPr>
          <w:sz w:val="18"/>
          <w:szCs w:val="18"/>
        </w:rPr>
        <w:t xml:space="preserve">Lēmuma projekta sagatavotājs: </w:t>
      </w:r>
    </w:p>
    <w:p w:rsidR="002D54A2" w:rsidRPr="007D5715" w:rsidRDefault="002D54A2" w:rsidP="002D54A2">
      <w:pPr>
        <w:pStyle w:val="NoSpacing"/>
        <w:rPr>
          <w:sz w:val="18"/>
          <w:szCs w:val="18"/>
        </w:rPr>
      </w:pPr>
      <w:r w:rsidRPr="007D5715">
        <w:rPr>
          <w:sz w:val="18"/>
          <w:szCs w:val="18"/>
        </w:rPr>
        <w:t>Attīstības nodaļas vadītāja I.Dzalbe</w:t>
      </w:r>
    </w:p>
    <w:p w:rsidR="002D54A2" w:rsidRPr="007D5715" w:rsidRDefault="002D54A2" w:rsidP="002D54A2">
      <w:pPr>
        <w:pStyle w:val="Heading1"/>
        <w:jc w:val="center"/>
        <w:rPr>
          <w:b/>
          <w:szCs w:val="24"/>
          <w:u w:val="single"/>
          <w:lang w:val="de-DE"/>
        </w:rPr>
      </w:pPr>
    </w:p>
    <w:p w:rsidR="002D54A2" w:rsidRPr="007D5715" w:rsidRDefault="002D54A2" w:rsidP="002D54A2">
      <w:pPr>
        <w:pStyle w:val="Heading1"/>
        <w:jc w:val="center"/>
        <w:rPr>
          <w:b/>
          <w:sz w:val="24"/>
          <w:szCs w:val="24"/>
          <w:lang w:val="de-DE"/>
        </w:rPr>
      </w:pPr>
      <w:r w:rsidRPr="007D5715">
        <w:rPr>
          <w:b/>
          <w:sz w:val="24"/>
          <w:szCs w:val="24"/>
          <w:lang w:val="de-DE"/>
        </w:rPr>
        <w:t>11.§</w:t>
      </w:r>
    </w:p>
    <w:p w:rsidR="002D54A2" w:rsidRPr="007D5715" w:rsidRDefault="002D54A2" w:rsidP="002D54A2">
      <w:pPr>
        <w:pStyle w:val="Heading1"/>
        <w:jc w:val="center"/>
        <w:rPr>
          <w:b/>
          <w:sz w:val="24"/>
          <w:szCs w:val="24"/>
          <w:u w:val="single"/>
          <w:lang w:val="de-DE"/>
        </w:rPr>
      </w:pPr>
      <w:r w:rsidRPr="007D5715">
        <w:rPr>
          <w:b/>
          <w:sz w:val="24"/>
          <w:szCs w:val="24"/>
          <w:u w:val="single"/>
          <w:lang w:val="de-DE"/>
        </w:rPr>
        <w:t>Par speciālo atļauju (licenču) komercdarbībai zvejniecībā izsniegšanu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Heading1"/>
        <w:rPr>
          <w:sz w:val="24"/>
          <w:szCs w:val="24"/>
        </w:rPr>
      </w:pPr>
    </w:p>
    <w:p w:rsidR="002D54A2" w:rsidRPr="007D5715" w:rsidRDefault="002D54A2" w:rsidP="002D54A2">
      <w:pPr>
        <w:jc w:val="both"/>
        <w:rPr>
          <w:rFonts w:ascii="Times New Roman" w:hAnsi="Times New Roman"/>
          <w:bCs/>
          <w:lang w:eastAsia="lv-LV"/>
        </w:rPr>
      </w:pPr>
      <w:r w:rsidRPr="007D5715">
        <w:rPr>
          <w:rFonts w:ascii="Times New Roman" w:hAnsi="Times New Roman"/>
        </w:rPr>
        <w:t xml:space="preserve">      </w:t>
      </w:r>
      <w:r w:rsidRPr="007D5715">
        <w:rPr>
          <w:rFonts w:ascii="Times New Roman" w:hAnsi="Times New Roman"/>
        </w:rPr>
        <w:tab/>
        <w:t>Pamatojoties uz 08.09.2009. LR MK noteikumu Nr. 1015 „</w:t>
      </w:r>
      <w:r w:rsidRPr="007D5715">
        <w:rPr>
          <w:rFonts w:ascii="Times New Roman" w:hAnsi="Times New Roman"/>
          <w:bCs/>
          <w:lang w:eastAsia="lv-LV"/>
        </w:rPr>
        <w:t xml:space="preserve">Kārtība, kādā izsniedz speciālo atļauju (licenci) komercdarbībai zvejniecībā, kā arī maksā valsts nodevu par speciālās atļaujas (licences) izsniegšanu” 2.2.punktu, </w:t>
      </w:r>
      <w:r w:rsidRPr="007D5715">
        <w:rPr>
          <w:rFonts w:ascii="Times New Roman" w:hAnsi="Times New Roman"/>
          <w:b/>
          <w:bCs/>
          <w:lang w:eastAsia="lv-LV"/>
        </w:rPr>
        <w:t>izsniegt</w:t>
      </w:r>
      <w:r w:rsidRPr="007D5715">
        <w:rPr>
          <w:rFonts w:ascii="Times New Roman" w:hAnsi="Times New Roman"/>
          <w:bCs/>
          <w:lang w:eastAsia="lv-LV"/>
        </w:rPr>
        <w:t xml:space="preserve"> </w:t>
      </w:r>
      <w:r w:rsidRPr="007D5715">
        <w:rPr>
          <w:rFonts w:ascii="Times New Roman" w:hAnsi="Times New Roman"/>
          <w:lang w:val="de-DE"/>
        </w:rPr>
        <w:t xml:space="preserve">speciālo atļauju (licenci) komercdarbībai zvejniecībā uz pieciem gadiem </w:t>
      </w:r>
      <w:r w:rsidRPr="007D5715">
        <w:rPr>
          <w:rFonts w:ascii="Times New Roman" w:hAnsi="Times New Roman"/>
        </w:rPr>
        <w:t xml:space="preserve">Zemnieku saimniecībai </w:t>
      </w:r>
      <w:r w:rsidRPr="007D5715">
        <w:rPr>
          <w:rFonts w:ascii="Times New Roman" w:hAnsi="Times New Roman"/>
          <w:b/>
        </w:rPr>
        <w:t>„Z/S Tauriņi”</w:t>
      </w:r>
      <w:r w:rsidRPr="007D5715">
        <w:rPr>
          <w:rFonts w:ascii="Times New Roman" w:hAnsi="Times New Roman"/>
        </w:rPr>
        <w:t xml:space="preserve"> (reģ. Nr.41501021566, adrese Dārza iela 7 ,c. Robežnieki, </w:t>
      </w:r>
      <w:bookmarkStart w:id="0" w:name="_Hlk4393113"/>
      <w:r w:rsidRPr="007D5715">
        <w:rPr>
          <w:rFonts w:ascii="Times New Roman" w:hAnsi="Times New Roman"/>
        </w:rPr>
        <w:t>Robežnieku pagasts, Krāslavas novads</w:t>
      </w:r>
      <w:bookmarkEnd w:id="0"/>
      <w:r w:rsidRPr="007D5715">
        <w:rPr>
          <w:rFonts w:ascii="Times New Roman" w:hAnsi="Times New Roman"/>
        </w:rPr>
        <w:t>) zvejai uz Garā ezera, Robežnieku pagastā, Krāslavas novadā ar divi simti metriem zivju tīklu.</w:t>
      </w:r>
    </w:p>
    <w:p w:rsidR="002D54A2" w:rsidRPr="007D5715" w:rsidRDefault="002D54A2" w:rsidP="002D54A2">
      <w:pPr>
        <w:pStyle w:val="NoSpacing"/>
        <w:rPr>
          <w:sz w:val="18"/>
          <w:szCs w:val="18"/>
        </w:rPr>
      </w:pPr>
      <w:r w:rsidRPr="007D5715">
        <w:rPr>
          <w:sz w:val="18"/>
          <w:szCs w:val="18"/>
        </w:rPr>
        <w:t>Lēmuma projekta iesniedzējs:</w:t>
      </w:r>
    </w:p>
    <w:p w:rsidR="002D54A2" w:rsidRPr="007D5715" w:rsidRDefault="002D54A2" w:rsidP="002D54A2">
      <w:pPr>
        <w:pStyle w:val="NoSpacing"/>
        <w:rPr>
          <w:sz w:val="18"/>
          <w:szCs w:val="18"/>
        </w:rPr>
      </w:pPr>
      <w:r w:rsidRPr="007D5715">
        <w:rPr>
          <w:sz w:val="18"/>
          <w:szCs w:val="18"/>
        </w:rPr>
        <w:t>Plānošanas un infrastruktūras attīstības komiteja</w:t>
      </w:r>
    </w:p>
    <w:p w:rsidR="002D54A2" w:rsidRPr="007D5715" w:rsidRDefault="002D54A2" w:rsidP="002D54A2">
      <w:pPr>
        <w:pStyle w:val="NoSpacing"/>
        <w:rPr>
          <w:sz w:val="18"/>
          <w:szCs w:val="18"/>
        </w:rPr>
      </w:pPr>
      <w:r w:rsidRPr="007D5715">
        <w:rPr>
          <w:sz w:val="18"/>
          <w:szCs w:val="18"/>
        </w:rPr>
        <w:t>Lēmuma projekta sagatavotājs:</w:t>
      </w:r>
    </w:p>
    <w:p w:rsidR="002D54A2" w:rsidRPr="007D5715" w:rsidRDefault="002D54A2" w:rsidP="002D54A2">
      <w:pPr>
        <w:pStyle w:val="NoSpacing"/>
        <w:rPr>
          <w:sz w:val="18"/>
          <w:szCs w:val="18"/>
        </w:rPr>
      </w:pPr>
      <w:r w:rsidRPr="007D5715">
        <w:rPr>
          <w:sz w:val="18"/>
          <w:szCs w:val="18"/>
        </w:rPr>
        <w:t>Pašvaldības policijas vecākais inspektors D.Ogņevs</w:t>
      </w:r>
    </w:p>
    <w:p w:rsidR="002D54A2" w:rsidRPr="007D5715" w:rsidRDefault="002D54A2" w:rsidP="002D54A2">
      <w:pPr>
        <w:spacing w:after="0"/>
        <w:jc w:val="center"/>
        <w:rPr>
          <w:rFonts w:ascii="Times New Roman" w:hAnsi="Times New Roman"/>
          <w:b/>
          <w:sz w:val="24"/>
          <w:szCs w:val="24"/>
        </w:rPr>
      </w:pPr>
    </w:p>
    <w:p w:rsidR="006A55C8" w:rsidRDefault="006A55C8" w:rsidP="002D54A2">
      <w:pPr>
        <w:spacing w:after="0"/>
        <w:jc w:val="center"/>
        <w:rPr>
          <w:rFonts w:ascii="Times New Roman" w:hAnsi="Times New Roman"/>
          <w:b/>
          <w:sz w:val="24"/>
          <w:szCs w:val="24"/>
        </w:rPr>
      </w:pPr>
    </w:p>
    <w:p w:rsidR="002D54A2" w:rsidRPr="007D5715" w:rsidRDefault="002D54A2" w:rsidP="002D54A2">
      <w:pPr>
        <w:spacing w:after="0"/>
        <w:jc w:val="center"/>
        <w:rPr>
          <w:rFonts w:ascii="Times New Roman" w:hAnsi="Times New Roman"/>
          <w:b/>
          <w:sz w:val="24"/>
          <w:szCs w:val="24"/>
        </w:rPr>
      </w:pPr>
      <w:r w:rsidRPr="007D5715">
        <w:rPr>
          <w:rFonts w:ascii="Times New Roman" w:hAnsi="Times New Roman"/>
          <w:b/>
          <w:sz w:val="24"/>
          <w:szCs w:val="24"/>
        </w:rPr>
        <w:lastRenderedPageBreak/>
        <w:t>12.</w:t>
      </w:r>
      <w:r w:rsidRPr="007D5715">
        <w:rPr>
          <w:rFonts w:ascii="Times New Roman" w:hAnsi="Times New Roman" w:cs="Times New Roman"/>
          <w:b/>
          <w:sz w:val="24"/>
          <w:szCs w:val="24"/>
        </w:rPr>
        <w:t>§</w:t>
      </w:r>
    </w:p>
    <w:p w:rsidR="002D54A2" w:rsidRPr="007D5715" w:rsidRDefault="002D54A2" w:rsidP="002D54A2">
      <w:pPr>
        <w:spacing w:after="0"/>
        <w:jc w:val="center"/>
        <w:rPr>
          <w:rFonts w:ascii="Times New Roman" w:hAnsi="Times New Roman"/>
          <w:sz w:val="24"/>
          <w:szCs w:val="24"/>
          <w:u w:val="single"/>
        </w:rPr>
      </w:pPr>
      <w:r w:rsidRPr="007D5715">
        <w:rPr>
          <w:rFonts w:ascii="Times New Roman" w:hAnsi="Times New Roman"/>
          <w:b/>
          <w:sz w:val="24"/>
          <w:szCs w:val="24"/>
          <w:u w:val="single"/>
        </w:rPr>
        <w:t>Dzīvokļu jautājumi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jc w:val="center"/>
        <w:rPr>
          <w:rFonts w:ascii="Times New Roman" w:hAnsi="Times New Roman"/>
          <w:sz w:val="24"/>
          <w:szCs w:val="24"/>
          <w:u w:val="single"/>
        </w:rPr>
      </w:pPr>
    </w:p>
    <w:p w:rsidR="002D54A2" w:rsidRPr="007D5715" w:rsidRDefault="002D54A2" w:rsidP="00922311">
      <w:pPr>
        <w:pStyle w:val="ListParagraph"/>
        <w:numPr>
          <w:ilvl w:val="0"/>
          <w:numId w:val="6"/>
        </w:numPr>
        <w:spacing w:after="0" w:line="240" w:lineRule="auto"/>
        <w:jc w:val="both"/>
        <w:rPr>
          <w:rFonts w:ascii="Times New Roman" w:hAnsi="Times New Roman"/>
          <w:iCs/>
          <w:sz w:val="24"/>
          <w:szCs w:val="24"/>
        </w:rPr>
      </w:pPr>
      <w:r w:rsidRPr="007D5715">
        <w:rPr>
          <w:rFonts w:ascii="Times New Roman" w:hAnsi="Times New Roman"/>
          <w:iCs/>
          <w:sz w:val="24"/>
          <w:szCs w:val="24"/>
        </w:rPr>
        <w:t xml:space="preserve">Pamatojoties uz likuma “Par palīdzību dzīvokļa jautājumu risināšanā” 7.pantu  un Krāslavas novada pašvaldības saistošo noteikumu Nr.2018/11 „Par palīdzību dzīvokļu jautājumu risināšanā Krāslavas novadā” 11.1.apakšpunktu un 30.2.2.apakšpunktu, </w:t>
      </w:r>
      <w:r w:rsidRPr="007D5715">
        <w:rPr>
          <w:rFonts w:ascii="Times New Roman" w:hAnsi="Times New Roman"/>
          <w:b/>
          <w:iCs/>
          <w:sz w:val="24"/>
          <w:szCs w:val="24"/>
        </w:rPr>
        <w:t>reģistrēt dzīvojamās telpas saņemšanas uzskaites rindas vispārējā reģistrā:</w:t>
      </w:r>
    </w:p>
    <w:p w:rsidR="002D54A2" w:rsidRPr="007D5715" w:rsidRDefault="002D54A2" w:rsidP="00922311">
      <w:pPr>
        <w:pStyle w:val="ListParagraph"/>
        <w:numPr>
          <w:ilvl w:val="1"/>
          <w:numId w:val="6"/>
        </w:numPr>
        <w:spacing w:after="0" w:line="240" w:lineRule="auto"/>
        <w:jc w:val="both"/>
        <w:rPr>
          <w:rFonts w:ascii="Times New Roman" w:hAnsi="Times New Roman"/>
          <w:b/>
          <w:sz w:val="24"/>
          <w:szCs w:val="24"/>
        </w:rPr>
      </w:pPr>
      <w:r w:rsidRPr="007D5715">
        <w:rPr>
          <w:rFonts w:ascii="Times New Roman" w:hAnsi="Times New Roman"/>
          <w:b/>
          <w:sz w:val="24"/>
          <w:szCs w:val="24"/>
        </w:rPr>
        <w:t xml:space="preserve"> Gunāru R</w:t>
      </w:r>
      <w:r w:rsidR="006A55C8">
        <w:rPr>
          <w:rFonts w:ascii="Times New Roman" w:hAnsi="Times New Roman" w:cs="Times New Roman"/>
          <w:sz w:val="24"/>
          <w:szCs w:val="24"/>
        </w:rPr>
        <w:t>[..]</w:t>
      </w:r>
      <w:r w:rsidRPr="007D5715">
        <w:rPr>
          <w:rFonts w:ascii="Times New Roman" w:hAnsi="Times New Roman"/>
          <w:b/>
          <w:sz w:val="24"/>
          <w:szCs w:val="24"/>
        </w:rPr>
        <w:t>,</w:t>
      </w:r>
      <w:r w:rsidR="006A55C8">
        <w:rPr>
          <w:rFonts w:ascii="Times New Roman" w:hAnsi="Times New Roman" w:cs="Times New Roman"/>
          <w:sz w:val="24"/>
          <w:szCs w:val="24"/>
        </w:rPr>
        <w:t>[..]</w:t>
      </w:r>
      <w:r w:rsidRPr="007D5715">
        <w:rPr>
          <w:rFonts w:ascii="Times New Roman" w:hAnsi="Times New Roman"/>
          <w:b/>
          <w:sz w:val="24"/>
          <w:szCs w:val="24"/>
        </w:rPr>
        <w:t xml:space="preserve">, </w:t>
      </w:r>
      <w:r w:rsidRPr="007D5715">
        <w:rPr>
          <w:rFonts w:ascii="Times New Roman" w:hAnsi="Times New Roman"/>
          <w:sz w:val="24"/>
          <w:szCs w:val="24"/>
        </w:rPr>
        <w:t xml:space="preserve">deklarētā dzīvesvieta – Rīgas iela </w:t>
      </w:r>
      <w:r w:rsidR="006A55C8">
        <w:rPr>
          <w:rFonts w:ascii="Times New Roman" w:hAnsi="Times New Roman" w:cs="Times New Roman"/>
          <w:sz w:val="24"/>
          <w:szCs w:val="24"/>
        </w:rPr>
        <w:t>[..]</w:t>
      </w:r>
      <w:r w:rsidRPr="007D5715">
        <w:rPr>
          <w:rFonts w:ascii="Times New Roman" w:hAnsi="Times New Roman"/>
          <w:sz w:val="24"/>
          <w:szCs w:val="24"/>
        </w:rPr>
        <w:t xml:space="preserve"> Krāslava;</w:t>
      </w:r>
    </w:p>
    <w:p w:rsidR="002D54A2" w:rsidRPr="007D5715" w:rsidRDefault="002D54A2" w:rsidP="00922311">
      <w:pPr>
        <w:pStyle w:val="ListParagraph"/>
        <w:numPr>
          <w:ilvl w:val="1"/>
          <w:numId w:val="6"/>
        </w:numPr>
        <w:spacing w:after="0" w:line="240" w:lineRule="auto"/>
        <w:jc w:val="both"/>
        <w:rPr>
          <w:rFonts w:ascii="Times New Roman" w:hAnsi="Times New Roman"/>
          <w:b/>
          <w:sz w:val="24"/>
          <w:szCs w:val="24"/>
        </w:rPr>
      </w:pPr>
      <w:r w:rsidRPr="007D5715">
        <w:rPr>
          <w:rFonts w:ascii="Times New Roman" w:hAnsi="Times New Roman"/>
          <w:b/>
          <w:sz w:val="24"/>
          <w:szCs w:val="24"/>
        </w:rPr>
        <w:t xml:space="preserve"> Nadeždu K</w:t>
      </w:r>
      <w:r w:rsidR="006A55C8">
        <w:rPr>
          <w:rFonts w:ascii="Times New Roman" w:hAnsi="Times New Roman" w:cs="Times New Roman"/>
          <w:sz w:val="24"/>
          <w:szCs w:val="24"/>
        </w:rPr>
        <w:t>[..]</w:t>
      </w:r>
      <w:r w:rsidRPr="007D5715">
        <w:rPr>
          <w:rFonts w:ascii="Times New Roman" w:hAnsi="Times New Roman"/>
          <w:b/>
          <w:sz w:val="24"/>
          <w:szCs w:val="24"/>
        </w:rPr>
        <w:t>,</w:t>
      </w:r>
      <w:r w:rsidR="006A55C8">
        <w:rPr>
          <w:rFonts w:ascii="Times New Roman" w:hAnsi="Times New Roman" w:cs="Times New Roman"/>
          <w:sz w:val="24"/>
          <w:szCs w:val="24"/>
        </w:rPr>
        <w:t>[..]</w:t>
      </w:r>
      <w:r w:rsidRPr="007D5715">
        <w:rPr>
          <w:rFonts w:ascii="Times New Roman" w:hAnsi="Times New Roman"/>
          <w:b/>
          <w:sz w:val="24"/>
          <w:szCs w:val="24"/>
        </w:rPr>
        <w:t xml:space="preserve">, </w:t>
      </w:r>
      <w:r w:rsidRPr="007D5715">
        <w:rPr>
          <w:rFonts w:ascii="Times New Roman" w:hAnsi="Times New Roman"/>
          <w:sz w:val="24"/>
          <w:szCs w:val="24"/>
        </w:rPr>
        <w:t xml:space="preserve">deklarētā dzīvesvieta – </w:t>
      </w:r>
      <w:r w:rsidR="006A55C8">
        <w:rPr>
          <w:rFonts w:ascii="Times New Roman" w:hAnsi="Times New Roman" w:cs="Times New Roman"/>
          <w:sz w:val="24"/>
          <w:szCs w:val="24"/>
        </w:rPr>
        <w:t>[..]</w:t>
      </w:r>
      <w:r w:rsidRPr="007D5715">
        <w:rPr>
          <w:rFonts w:ascii="Times New Roman" w:hAnsi="Times New Roman"/>
          <w:sz w:val="24"/>
          <w:szCs w:val="24"/>
        </w:rPr>
        <w:t>, Indras pagasts, Krāslavas novads;</w:t>
      </w:r>
    </w:p>
    <w:p w:rsidR="002D54A2" w:rsidRPr="007D5715" w:rsidRDefault="002D54A2" w:rsidP="00922311">
      <w:pPr>
        <w:pStyle w:val="ListParagraph"/>
        <w:numPr>
          <w:ilvl w:val="1"/>
          <w:numId w:val="6"/>
        </w:numPr>
        <w:spacing w:after="0" w:line="240" w:lineRule="auto"/>
        <w:jc w:val="both"/>
        <w:rPr>
          <w:rFonts w:ascii="Times New Roman" w:hAnsi="Times New Roman"/>
          <w:b/>
          <w:sz w:val="24"/>
          <w:szCs w:val="24"/>
        </w:rPr>
      </w:pPr>
      <w:r w:rsidRPr="007D5715">
        <w:rPr>
          <w:rFonts w:ascii="Times New Roman" w:hAnsi="Times New Roman"/>
          <w:b/>
          <w:sz w:val="24"/>
          <w:szCs w:val="24"/>
        </w:rPr>
        <w:t xml:space="preserve"> Ļubovu D</w:t>
      </w:r>
      <w:r w:rsidR="006A55C8">
        <w:rPr>
          <w:rFonts w:ascii="Times New Roman" w:hAnsi="Times New Roman" w:cs="Times New Roman"/>
          <w:sz w:val="24"/>
          <w:szCs w:val="24"/>
        </w:rPr>
        <w:t>[..]</w:t>
      </w:r>
      <w:r w:rsidRPr="007D5715">
        <w:rPr>
          <w:rFonts w:ascii="Times New Roman" w:hAnsi="Times New Roman"/>
          <w:b/>
          <w:sz w:val="24"/>
          <w:szCs w:val="24"/>
        </w:rPr>
        <w:t>,</w:t>
      </w:r>
      <w:r w:rsidR="006A55C8">
        <w:rPr>
          <w:rFonts w:ascii="Times New Roman" w:hAnsi="Times New Roman" w:cs="Times New Roman"/>
          <w:sz w:val="24"/>
          <w:szCs w:val="24"/>
        </w:rPr>
        <w:t>[..]</w:t>
      </w:r>
      <w:r w:rsidRPr="007D5715">
        <w:rPr>
          <w:rFonts w:ascii="Times New Roman" w:hAnsi="Times New Roman"/>
          <w:b/>
          <w:sz w:val="24"/>
          <w:szCs w:val="24"/>
        </w:rPr>
        <w:t xml:space="preserve">, </w:t>
      </w:r>
      <w:r w:rsidRPr="007D5715">
        <w:rPr>
          <w:rFonts w:ascii="Times New Roman" w:hAnsi="Times New Roman"/>
          <w:sz w:val="24"/>
          <w:szCs w:val="24"/>
        </w:rPr>
        <w:t xml:space="preserve">deklarētā dzīvesvieta </w:t>
      </w:r>
      <w:r w:rsidRPr="007D5715">
        <w:rPr>
          <w:rFonts w:ascii="Times New Roman" w:hAnsi="Times New Roman"/>
          <w:b/>
          <w:sz w:val="24"/>
          <w:szCs w:val="24"/>
        </w:rPr>
        <w:t xml:space="preserve">- </w:t>
      </w:r>
      <w:r w:rsidR="006A55C8">
        <w:rPr>
          <w:rFonts w:ascii="Times New Roman" w:hAnsi="Times New Roman" w:cs="Times New Roman"/>
          <w:sz w:val="24"/>
          <w:szCs w:val="24"/>
        </w:rPr>
        <w:t>[..]</w:t>
      </w:r>
      <w:r w:rsidRPr="007D5715">
        <w:rPr>
          <w:rFonts w:ascii="Times New Roman" w:hAnsi="Times New Roman"/>
          <w:sz w:val="24"/>
          <w:szCs w:val="24"/>
        </w:rPr>
        <w:t>, Indra, Indras pagasts, Krāslavas novads.</w:t>
      </w:r>
    </w:p>
    <w:p w:rsidR="002D54A2" w:rsidRPr="007D5715" w:rsidRDefault="002D54A2" w:rsidP="002D54A2">
      <w:pPr>
        <w:pStyle w:val="ListParagraph"/>
        <w:ind w:left="786"/>
        <w:jc w:val="both"/>
        <w:rPr>
          <w:rFonts w:ascii="Times New Roman" w:hAnsi="Times New Roman"/>
          <w:b/>
          <w:sz w:val="24"/>
          <w:szCs w:val="24"/>
        </w:rPr>
      </w:pPr>
    </w:p>
    <w:p w:rsidR="002D54A2" w:rsidRPr="007D5715" w:rsidRDefault="002D54A2" w:rsidP="00922311">
      <w:pPr>
        <w:pStyle w:val="ListParagraph"/>
        <w:numPr>
          <w:ilvl w:val="0"/>
          <w:numId w:val="6"/>
        </w:numPr>
        <w:spacing w:after="0" w:line="240" w:lineRule="auto"/>
        <w:jc w:val="both"/>
        <w:rPr>
          <w:rFonts w:ascii="Times New Roman" w:hAnsi="Times New Roman"/>
          <w:b/>
          <w:iCs/>
          <w:sz w:val="24"/>
          <w:szCs w:val="24"/>
        </w:rPr>
      </w:pPr>
      <w:r w:rsidRPr="007D5715">
        <w:rPr>
          <w:rFonts w:ascii="Times New Roman" w:hAnsi="Times New Roman"/>
          <w:sz w:val="24"/>
          <w:szCs w:val="24"/>
        </w:rPr>
        <w:t xml:space="preserve">Pamatojoties uz likuma “Par palīdzību dzīvokļa jautājumu risināšanā” 11.pantu un </w:t>
      </w:r>
      <w:r w:rsidRPr="007D5715">
        <w:rPr>
          <w:rFonts w:ascii="Times New Roman" w:hAnsi="Times New Roman"/>
          <w:iCs/>
          <w:sz w:val="24"/>
          <w:szCs w:val="24"/>
        </w:rPr>
        <w:t xml:space="preserve">Krāslavas novada pašvaldības saistošo noteikumu Nr.2018/11 „Par palīdzību dzīvokļu jautājumu risināšanā Krāslavas novadā” 35. punktu, </w:t>
      </w:r>
      <w:r w:rsidRPr="007D5715">
        <w:rPr>
          <w:rFonts w:ascii="Times New Roman" w:hAnsi="Times New Roman"/>
          <w:b/>
          <w:iCs/>
          <w:sz w:val="24"/>
          <w:szCs w:val="24"/>
        </w:rPr>
        <w:t>piešķirt Ļubovai D</w:t>
      </w:r>
      <w:r w:rsidR="006A55C8">
        <w:rPr>
          <w:rFonts w:ascii="Times New Roman" w:hAnsi="Times New Roman" w:cs="Times New Roman"/>
          <w:sz w:val="24"/>
          <w:szCs w:val="24"/>
        </w:rPr>
        <w:t>[..]</w:t>
      </w:r>
      <w:r w:rsidRPr="007D5715">
        <w:rPr>
          <w:rFonts w:ascii="Times New Roman" w:hAnsi="Times New Roman"/>
          <w:iCs/>
          <w:sz w:val="24"/>
          <w:szCs w:val="24"/>
        </w:rPr>
        <w:t>,</w:t>
      </w:r>
      <w:r w:rsidR="006A55C8">
        <w:rPr>
          <w:rFonts w:ascii="Times New Roman" w:hAnsi="Times New Roman" w:cs="Times New Roman"/>
          <w:sz w:val="24"/>
          <w:szCs w:val="24"/>
        </w:rPr>
        <w:t>[..]</w:t>
      </w:r>
      <w:r w:rsidRPr="007D5715">
        <w:rPr>
          <w:rFonts w:ascii="Times New Roman" w:hAnsi="Times New Roman"/>
          <w:b/>
          <w:sz w:val="24"/>
          <w:szCs w:val="24"/>
        </w:rPr>
        <w:t xml:space="preserve">, </w:t>
      </w:r>
      <w:r w:rsidRPr="007D5715">
        <w:rPr>
          <w:rFonts w:ascii="Times New Roman" w:hAnsi="Times New Roman"/>
          <w:sz w:val="24"/>
          <w:szCs w:val="24"/>
        </w:rPr>
        <w:t xml:space="preserve">deklarētā dzīvesvieta </w:t>
      </w:r>
      <w:r w:rsidRPr="007D5715">
        <w:rPr>
          <w:rFonts w:ascii="Times New Roman" w:hAnsi="Times New Roman"/>
          <w:b/>
          <w:sz w:val="24"/>
          <w:szCs w:val="24"/>
        </w:rPr>
        <w:t xml:space="preserve">- </w:t>
      </w:r>
      <w:r w:rsidR="006A55C8">
        <w:rPr>
          <w:rFonts w:ascii="Times New Roman" w:hAnsi="Times New Roman" w:cs="Times New Roman"/>
          <w:sz w:val="24"/>
          <w:szCs w:val="24"/>
        </w:rPr>
        <w:t>[..]</w:t>
      </w:r>
      <w:r w:rsidRPr="007D5715">
        <w:rPr>
          <w:rFonts w:ascii="Times New Roman" w:hAnsi="Times New Roman"/>
          <w:sz w:val="24"/>
          <w:szCs w:val="24"/>
        </w:rPr>
        <w:t>, Indra, Indras pagasts, Krāslavas novads, 3-istabas dzīvokli Nr.</w:t>
      </w:r>
      <w:r w:rsidR="006A55C8" w:rsidRPr="006A55C8">
        <w:rPr>
          <w:rFonts w:ascii="Times New Roman" w:hAnsi="Times New Roman" w:cs="Times New Roman"/>
          <w:sz w:val="24"/>
          <w:szCs w:val="24"/>
        </w:rPr>
        <w:t xml:space="preserve"> </w:t>
      </w:r>
      <w:r w:rsidR="006A55C8">
        <w:rPr>
          <w:rFonts w:ascii="Times New Roman" w:hAnsi="Times New Roman" w:cs="Times New Roman"/>
          <w:sz w:val="24"/>
          <w:szCs w:val="24"/>
        </w:rPr>
        <w:t>[..]</w:t>
      </w:r>
      <w:r w:rsidRPr="007D5715">
        <w:rPr>
          <w:rFonts w:ascii="Times New Roman" w:hAnsi="Times New Roman"/>
          <w:sz w:val="24"/>
          <w:szCs w:val="24"/>
        </w:rPr>
        <w:t xml:space="preserve"> Jubilejas ielā </w:t>
      </w:r>
      <w:r w:rsidR="006A55C8">
        <w:rPr>
          <w:rFonts w:ascii="Times New Roman" w:hAnsi="Times New Roman" w:cs="Times New Roman"/>
          <w:sz w:val="24"/>
          <w:szCs w:val="24"/>
        </w:rPr>
        <w:t>[..]</w:t>
      </w:r>
      <w:r w:rsidRPr="007D5715">
        <w:rPr>
          <w:rFonts w:ascii="Times New Roman" w:hAnsi="Times New Roman"/>
          <w:sz w:val="24"/>
          <w:szCs w:val="24"/>
        </w:rPr>
        <w:t>, Indrā, Indras pagastā, Krāslavas novadā, kop.pl. 65.8 m</w:t>
      </w:r>
      <w:r w:rsidRPr="007D5715">
        <w:rPr>
          <w:rFonts w:ascii="Times New Roman" w:hAnsi="Times New Roman"/>
          <w:sz w:val="24"/>
          <w:szCs w:val="24"/>
          <w:vertAlign w:val="superscript"/>
        </w:rPr>
        <w:t>2</w:t>
      </w:r>
      <w:r w:rsidRPr="007D5715">
        <w:rPr>
          <w:rFonts w:ascii="Times New Roman" w:hAnsi="Times New Roman"/>
          <w:sz w:val="24"/>
          <w:szCs w:val="24"/>
        </w:rPr>
        <w:t xml:space="preserve">, ģimenes sastāvs – </w:t>
      </w:r>
      <w:r w:rsidR="006A55C8">
        <w:rPr>
          <w:rFonts w:ascii="Times New Roman" w:hAnsi="Times New Roman" w:cs="Times New Roman"/>
          <w:sz w:val="24"/>
          <w:szCs w:val="24"/>
        </w:rPr>
        <w:t>[..]</w:t>
      </w:r>
      <w:r w:rsidRPr="007D5715">
        <w:rPr>
          <w:rFonts w:ascii="Times New Roman" w:hAnsi="Times New Roman"/>
          <w:sz w:val="24"/>
          <w:szCs w:val="24"/>
        </w:rPr>
        <w:t>cilvēki</w:t>
      </w:r>
      <w:r w:rsidRPr="007D5715">
        <w:rPr>
          <w:rFonts w:ascii="Times New Roman" w:hAnsi="Times New Roman"/>
          <w:iCs/>
          <w:sz w:val="24"/>
          <w:szCs w:val="24"/>
        </w:rPr>
        <w:t>.</w:t>
      </w:r>
    </w:p>
    <w:p w:rsidR="002D54A2" w:rsidRPr="007D5715" w:rsidRDefault="002D54A2" w:rsidP="002D54A2">
      <w:pPr>
        <w:pStyle w:val="ListParagraph"/>
        <w:ind w:left="360"/>
        <w:jc w:val="both"/>
        <w:rPr>
          <w:rFonts w:ascii="Times New Roman" w:hAnsi="Times New Roman"/>
          <w:sz w:val="24"/>
          <w:szCs w:val="24"/>
        </w:rPr>
      </w:pPr>
    </w:p>
    <w:p w:rsidR="002D54A2" w:rsidRPr="007D5715" w:rsidRDefault="002D54A2" w:rsidP="00922311">
      <w:pPr>
        <w:pStyle w:val="ListParagraph"/>
        <w:numPr>
          <w:ilvl w:val="0"/>
          <w:numId w:val="6"/>
        </w:numPr>
        <w:spacing w:after="0" w:line="240" w:lineRule="auto"/>
        <w:jc w:val="both"/>
        <w:rPr>
          <w:rFonts w:ascii="Times New Roman" w:hAnsi="Times New Roman"/>
          <w:sz w:val="24"/>
          <w:szCs w:val="24"/>
        </w:rPr>
      </w:pPr>
      <w:r w:rsidRPr="007D5715">
        <w:rPr>
          <w:rFonts w:ascii="Times New Roman" w:hAnsi="Times New Roman"/>
          <w:iCs/>
          <w:sz w:val="24"/>
          <w:szCs w:val="24"/>
        </w:rPr>
        <w:t xml:space="preserve">Pamatojoties uz Krāslavas novada pašvaldības saistošo noteikumu Nr.2018/11 „Par palīdzību dzīvokļu jautājumu risināšanā Krāslavas novadā” 18.4.apakšpunktu </w:t>
      </w:r>
      <w:r w:rsidRPr="007D5715">
        <w:rPr>
          <w:rFonts w:ascii="Times New Roman" w:hAnsi="Times New Roman"/>
          <w:b/>
          <w:sz w:val="24"/>
          <w:szCs w:val="24"/>
        </w:rPr>
        <w:t xml:space="preserve">Izslēgt </w:t>
      </w:r>
      <w:r w:rsidRPr="007D5715">
        <w:rPr>
          <w:rFonts w:ascii="Times New Roman" w:hAnsi="Times New Roman"/>
          <w:sz w:val="24"/>
          <w:szCs w:val="24"/>
        </w:rPr>
        <w:t>ar 2019.gada</w:t>
      </w:r>
      <w:r w:rsidRPr="007D5715">
        <w:rPr>
          <w:rFonts w:ascii="Times New Roman" w:hAnsi="Times New Roman"/>
          <w:b/>
          <w:sz w:val="24"/>
          <w:szCs w:val="24"/>
        </w:rPr>
        <w:t xml:space="preserve"> 19.aprīli </w:t>
      </w:r>
      <w:r w:rsidRPr="007D5715">
        <w:rPr>
          <w:rFonts w:ascii="Times New Roman" w:hAnsi="Times New Roman"/>
          <w:sz w:val="24"/>
          <w:szCs w:val="24"/>
        </w:rPr>
        <w:t xml:space="preserve"> no dzīvokļa saņemšanas uzskaites rindas personas, kuras noteiktajā termiņā atkārtoti nav veikušas pārreģistrāciju:</w:t>
      </w:r>
    </w:p>
    <w:tbl>
      <w:tblPr>
        <w:tblW w:w="65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134"/>
        <w:gridCol w:w="3360"/>
        <w:gridCol w:w="63"/>
        <w:gridCol w:w="1964"/>
      </w:tblGrid>
      <w:tr w:rsidR="002D54A2"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2D54A2" w:rsidRPr="007D5715" w:rsidRDefault="002D54A2" w:rsidP="006A55C8">
            <w:pPr>
              <w:rPr>
                <w:rFonts w:ascii="Times New Roman" w:hAnsi="Times New Roman"/>
                <w:b/>
                <w:sz w:val="24"/>
                <w:szCs w:val="24"/>
              </w:rPr>
            </w:pPr>
            <w:r w:rsidRPr="007D5715">
              <w:rPr>
                <w:rFonts w:ascii="Times New Roman" w:hAnsi="Times New Roman"/>
                <w:b/>
                <w:sz w:val="24"/>
                <w:szCs w:val="24"/>
              </w:rPr>
              <w:t>Nr.p.k.</w:t>
            </w: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2D54A2" w:rsidRPr="007D5715" w:rsidRDefault="002D54A2" w:rsidP="006A55C8">
            <w:pPr>
              <w:rPr>
                <w:rFonts w:ascii="Times New Roman" w:hAnsi="Times New Roman"/>
                <w:b/>
                <w:sz w:val="24"/>
                <w:szCs w:val="24"/>
              </w:rPr>
            </w:pPr>
            <w:r w:rsidRPr="007D5715">
              <w:rPr>
                <w:rFonts w:ascii="Times New Roman" w:hAnsi="Times New Roman"/>
                <w:b/>
                <w:sz w:val="24"/>
                <w:szCs w:val="24"/>
              </w:rPr>
              <w:t>Vārds, uzvārds</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2D54A2" w:rsidRPr="007D5715" w:rsidRDefault="002D54A2" w:rsidP="006A55C8">
            <w:pPr>
              <w:rPr>
                <w:rFonts w:ascii="Times New Roman" w:hAnsi="Times New Roman"/>
                <w:b/>
                <w:sz w:val="24"/>
                <w:szCs w:val="24"/>
              </w:rPr>
            </w:pPr>
            <w:r w:rsidRPr="007D5715">
              <w:rPr>
                <w:rFonts w:ascii="Times New Roman" w:hAnsi="Times New Roman"/>
                <w:b/>
                <w:sz w:val="24"/>
                <w:szCs w:val="24"/>
              </w:rPr>
              <w:t>Personas kods</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Sergejs Ļ</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Inese M</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Vadims S</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Mihailo C</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Ludmila S</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Laura M</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Ivars G</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Deniss L</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Svetlana T</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Tamila T</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Svetlana G</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Olga M</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Alise V</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Jevgēnijs P</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Aļona D</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Artūrs D</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Aina N</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Lolita Ļ</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Aleksejs N</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Vanda J</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Ļevs M</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Viktors P</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Aļona P</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Ludmila K</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Genadijs S</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Gunārs Ļ</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Irina K</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Santa T</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Aleksandrs K</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Alesandra Ņ</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Valentīna D</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Viktors G</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Ivans J</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Žanna K</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Viktors G</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Aleksandrs Č</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Darja K</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Mihails L</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Diāna K</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Elfrīda L</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Jelizaveta B</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Viktors F</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Genādijs G</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Vitālijs B</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Alīna D</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Vjačeslavs G</w:t>
            </w:r>
            <w:r>
              <w:rPr>
                <w:rFonts w:ascii="Times New Roman" w:hAnsi="Times New Roman" w:cs="Times New Roman"/>
                <w:sz w:val="24"/>
                <w:szCs w:val="24"/>
              </w:rPr>
              <w:t>[..]</w:t>
            </w:r>
            <w:r w:rsidRPr="007D5715">
              <w:rPr>
                <w:rFonts w:ascii="Times New Roman" w:hAnsi="Times New Roman"/>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Rita Z</w:t>
            </w:r>
            <w:r>
              <w:rPr>
                <w:rFonts w:ascii="Times New Roman" w:hAnsi="Times New Roman" w:cs="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Anita M</w:t>
            </w:r>
            <w:r>
              <w:rPr>
                <w:rFonts w:ascii="Times New Roman" w:hAnsi="Times New Roman" w:cs="Times New Roman"/>
                <w:sz w:val="24"/>
                <w:szCs w:val="24"/>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Juta S</w:t>
            </w:r>
            <w:r>
              <w:rPr>
                <w:rFonts w:ascii="Times New Roman" w:hAnsi="Times New Roman" w:cs="Times New Roman"/>
                <w:sz w:val="24"/>
                <w:szCs w:val="24"/>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r w:rsidR="006A55C8" w:rsidRPr="007D5715" w:rsidTr="006A55C8">
        <w:tc>
          <w:tcPr>
            <w:tcW w:w="1134"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922311">
            <w:pPr>
              <w:pStyle w:val="ListParagraph"/>
              <w:numPr>
                <w:ilvl w:val="0"/>
                <w:numId w:val="7"/>
              </w:numPr>
              <w:spacing w:after="0" w:line="276" w:lineRule="auto"/>
              <w:jc w:val="center"/>
              <w:rPr>
                <w:rFonts w:ascii="Times New Roman" w:hAnsi="Times New Roman"/>
                <w:sz w:val="24"/>
                <w:szCs w:val="24"/>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Ināra T</w:t>
            </w:r>
            <w:r>
              <w:rPr>
                <w:rFonts w:ascii="Times New Roman" w:hAnsi="Times New Roman" w:cs="Times New Roman"/>
                <w:sz w:val="24"/>
                <w:szCs w:val="24"/>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A55C8" w:rsidRDefault="006A55C8">
            <w:r w:rsidRPr="002B394B">
              <w:rPr>
                <w:rFonts w:ascii="Times New Roman" w:hAnsi="Times New Roman" w:cs="Times New Roman"/>
                <w:sz w:val="24"/>
                <w:szCs w:val="24"/>
              </w:rPr>
              <w:t>[..]</w:t>
            </w:r>
          </w:p>
        </w:tc>
      </w:tr>
    </w:tbl>
    <w:p w:rsidR="002D54A2" w:rsidRPr="007D5715" w:rsidRDefault="002D54A2" w:rsidP="002D54A2">
      <w:pPr>
        <w:ind w:firstLine="720"/>
        <w:rPr>
          <w:rFonts w:ascii="Times New Roman" w:hAnsi="Times New Roman"/>
          <w:sz w:val="24"/>
          <w:szCs w:val="24"/>
        </w:rPr>
      </w:pPr>
    </w:p>
    <w:p w:rsidR="002D54A2" w:rsidRPr="007D5715" w:rsidRDefault="002D54A2" w:rsidP="00922311">
      <w:pPr>
        <w:pStyle w:val="ListParagraph"/>
        <w:numPr>
          <w:ilvl w:val="0"/>
          <w:numId w:val="6"/>
        </w:numPr>
        <w:spacing w:after="0" w:line="276" w:lineRule="auto"/>
        <w:rPr>
          <w:rFonts w:ascii="Times New Roman" w:hAnsi="Times New Roman"/>
          <w:sz w:val="24"/>
          <w:szCs w:val="24"/>
        </w:rPr>
      </w:pPr>
      <w:r w:rsidRPr="007D5715">
        <w:rPr>
          <w:rFonts w:ascii="Times New Roman" w:hAnsi="Times New Roman"/>
          <w:b/>
          <w:sz w:val="24"/>
          <w:szCs w:val="24"/>
        </w:rPr>
        <w:t xml:space="preserve">Pārreģistrēt </w:t>
      </w:r>
      <w:r w:rsidRPr="007D5715">
        <w:rPr>
          <w:rFonts w:ascii="Times New Roman" w:hAnsi="Times New Roman"/>
          <w:sz w:val="24"/>
          <w:szCs w:val="24"/>
        </w:rPr>
        <w:t xml:space="preserve">dzīvojamās telpas saņemšanas uzskaites rindas vispārējā reģistrā </w:t>
      </w:r>
      <w:r w:rsidRPr="007D5715">
        <w:rPr>
          <w:rFonts w:ascii="Times New Roman" w:hAnsi="Times New Roman"/>
          <w:bCs/>
          <w:sz w:val="24"/>
          <w:szCs w:val="24"/>
        </w:rPr>
        <w:t>2019.gadā</w:t>
      </w:r>
      <w:r w:rsidRPr="007D5715">
        <w:rPr>
          <w:rFonts w:ascii="Times New Roman" w:hAnsi="Times New Roman"/>
          <w:sz w:val="24"/>
          <w:szCs w:val="24"/>
        </w:rPr>
        <w:t xml:space="preserve">: </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862"/>
        <w:gridCol w:w="2401"/>
      </w:tblGrid>
      <w:tr w:rsidR="006A55C8" w:rsidRPr="007D5715" w:rsidTr="006A55C8">
        <w:trPr>
          <w:trHeight w:val="261"/>
        </w:trPr>
        <w:tc>
          <w:tcPr>
            <w:tcW w:w="987" w:type="dxa"/>
            <w:shd w:val="clear" w:color="auto" w:fill="auto"/>
          </w:tcPr>
          <w:p w:rsidR="002D54A2" w:rsidRPr="007D5715" w:rsidRDefault="002D54A2" w:rsidP="006A55C8">
            <w:pPr>
              <w:rPr>
                <w:rFonts w:ascii="Times New Roman" w:hAnsi="Times New Roman"/>
                <w:b/>
                <w:sz w:val="24"/>
                <w:szCs w:val="24"/>
              </w:rPr>
            </w:pPr>
            <w:r w:rsidRPr="007D5715">
              <w:rPr>
                <w:rFonts w:ascii="Times New Roman" w:hAnsi="Times New Roman"/>
                <w:b/>
                <w:sz w:val="24"/>
                <w:szCs w:val="24"/>
              </w:rPr>
              <w:t>Nr.p.k.</w:t>
            </w:r>
          </w:p>
        </w:tc>
        <w:tc>
          <w:tcPr>
            <w:tcW w:w="2862" w:type="dxa"/>
            <w:shd w:val="clear" w:color="auto" w:fill="auto"/>
          </w:tcPr>
          <w:p w:rsidR="002D54A2" w:rsidRPr="007D5715" w:rsidRDefault="002D54A2" w:rsidP="006A55C8">
            <w:pPr>
              <w:rPr>
                <w:rFonts w:ascii="Times New Roman" w:hAnsi="Times New Roman"/>
                <w:b/>
                <w:sz w:val="24"/>
                <w:szCs w:val="24"/>
              </w:rPr>
            </w:pPr>
            <w:r w:rsidRPr="007D5715">
              <w:rPr>
                <w:rFonts w:ascii="Times New Roman" w:hAnsi="Times New Roman"/>
                <w:b/>
                <w:sz w:val="24"/>
                <w:szCs w:val="24"/>
              </w:rPr>
              <w:t>Vārds Uzvārds</w:t>
            </w:r>
          </w:p>
        </w:tc>
        <w:tc>
          <w:tcPr>
            <w:tcW w:w="2401" w:type="dxa"/>
            <w:shd w:val="clear" w:color="auto" w:fill="auto"/>
          </w:tcPr>
          <w:p w:rsidR="002D54A2" w:rsidRPr="007D5715" w:rsidRDefault="002D54A2" w:rsidP="006A55C8">
            <w:pPr>
              <w:rPr>
                <w:rFonts w:ascii="Times New Roman" w:hAnsi="Times New Roman"/>
                <w:b/>
                <w:sz w:val="24"/>
                <w:szCs w:val="24"/>
              </w:rPr>
            </w:pPr>
            <w:r w:rsidRPr="007D5715">
              <w:rPr>
                <w:rFonts w:ascii="Times New Roman" w:hAnsi="Times New Roman"/>
                <w:b/>
                <w:sz w:val="24"/>
                <w:szCs w:val="24"/>
              </w:rPr>
              <w:t>Personas kods</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Zinaida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Raisa J</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Olga J</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Irēna L</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Jurijs S</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Jevgēnijs Ž</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Valērijs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Nataļja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Genriks Š</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Kristīna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Leonīds M</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Sergejs O</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Valērijs O</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Valentīns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Vadims R</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Sergejs R</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Ilona S</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55"/>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Karīna Š</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1"/>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Elizabete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134"/>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Edgars U</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Andris S</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Aļona G</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Daiga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Ināra Z</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Karīna A</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Vija D</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Svetlana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Jānis P</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Juris Š</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Romans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Kristīne T</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Genādijs L</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Janīna N</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Andrejs D</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Rita P</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Alīna D</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Ludmila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Vadims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Anita M</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Anastasija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Lija G</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Vadims A</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Žanna L</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2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Romans Č</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Kristīne S</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Svetlana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Daina A</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Nikolajs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Jānis Ž</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Edgars L</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Svetlana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Viktorija C</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Valentīna M</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Ilmārs Ļ</w:t>
            </w:r>
            <w:r>
              <w:rPr>
                <w:rFonts w:ascii="Times New Roman" w:hAnsi="Times New Roman" w:cs="Times New Roman"/>
                <w:sz w:val="24"/>
                <w:szCs w:val="24"/>
              </w:rPr>
              <w:t>[..]</w:t>
            </w:r>
            <w:r w:rsidRPr="007D5715">
              <w:rPr>
                <w:rFonts w:ascii="Times New Roman" w:hAnsi="Times New Roman"/>
                <w:sz w:val="24"/>
                <w:szCs w:val="24"/>
              </w:rPr>
              <w:t>-T</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Valentīna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Māris S</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Dmitrijs E</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Pr>
                <w:rFonts w:ascii="Times New Roman" w:hAnsi="Times New Roman"/>
                <w:sz w:val="24"/>
                <w:szCs w:val="24"/>
              </w:rPr>
              <w:t>Aleksandrs Š</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Žanete M</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Vadims L</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Jeļena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Henrihs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Janīna P</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Sergejs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Žanna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Jānis L</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Anna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Anžela Č</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Boriss B</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Jeļena R</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Gunta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Larisa F</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Žanna Č</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Aļona G</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Viktors C</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Natālija I</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Alla T</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Skaidrīte R</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Nikodims G</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Gatis R</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Marija M</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Raitis G</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Jeļena D</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Viktorija K</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Irēna Z</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Jānis P</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Andris G</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Ligita V</w:t>
            </w:r>
            <w:r>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Inga L</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Veronika I</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Edgars S</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Nadežda M</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Marija S</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Valentīna P</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Nadežda Ļ</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Ērika A</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Olga D</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Ilze G</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Līga G</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Natālija K</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Vladimirs S</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Ainārs Č</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Jekaterina M</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Svetlana V</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r w:rsidR="006A55C8" w:rsidRPr="007D5715" w:rsidTr="006A55C8">
        <w:trPr>
          <w:trHeight w:val="68"/>
        </w:trPr>
        <w:tc>
          <w:tcPr>
            <w:tcW w:w="987" w:type="dxa"/>
            <w:shd w:val="clear" w:color="auto" w:fill="auto"/>
          </w:tcPr>
          <w:p w:rsidR="006A55C8" w:rsidRPr="007D5715" w:rsidRDefault="006A55C8" w:rsidP="00922311">
            <w:pPr>
              <w:pStyle w:val="ListParagraph"/>
              <w:numPr>
                <w:ilvl w:val="0"/>
                <w:numId w:val="8"/>
              </w:numPr>
              <w:spacing w:after="0" w:line="240" w:lineRule="auto"/>
              <w:jc w:val="center"/>
              <w:rPr>
                <w:rFonts w:ascii="Times New Roman" w:hAnsi="Times New Roman"/>
                <w:sz w:val="24"/>
                <w:szCs w:val="24"/>
              </w:rPr>
            </w:pPr>
          </w:p>
        </w:tc>
        <w:tc>
          <w:tcPr>
            <w:tcW w:w="2862" w:type="dxa"/>
            <w:shd w:val="clear" w:color="auto" w:fill="auto"/>
          </w:tcPr>
          <w:p w:rsidR="006A55C8" w:rsidRPr="007D5715" w:rsidRDefault="006A55C8" w:rsidP="006A55C8">
            <w:pPr>
              <w:rPr>
                <w:rFonts w:ascii="Times New Roman" w:hAnsi="Times New Roman"/>
                <w:sz w:val="24"/>
                <w:szCs w:val="24"/>
              </w:rPr>
            </w:pPr>
            <w:r w:rsidRPr="007D5715">
              <w:rPr>
                <w:rFonts w:ascii="Times New Roman" w:hAnsi="Times New Roman"/>
                <w:sz w:val="24"/>
                <w:szCs w:val="24"/>
              </w:rPr>
              <w:t>Mihails E</w:t>
            </w:r>
            <w:r w:rsidR="00113EAA">
              <w:rPr>
                <w:rFonts w:ascii="Times New Roman" w:hAnsi="Times New Roman" w:cs="Times New Roman"/>
                <w:sz w:val="24"/>
                <w:szCs w:val="24"/>
              </w:rPr>
              <w:t>[..]</w:t>
            </w:r>
          </w:p>
        </w:tc>
        <w:tc>
          <w:tcPr>
            <w:tcW w:w="2401" w:type="dxa"/>
            <w:shd w:val="clear" w:color="auto" w:fill="auto"/>
          </w:tcPr>
          <w:p w:rsidR="006A55C8" w:rsidRDefault="006A55C8">
            <w:r w:rsidRPr="003129D0">
              <w:rPr>
                <w:rFonts w:ascii="Times New Roman" w:hAnsi="Times New Roman" w:cs="Times New Roman"/>
                <w:sz w:val="24"/>
                <w:szCs w:val="24"/>
              </w:rPr>
              <w:t>[..]</w:t>
            </w:r>
          </w:p>
        </w:tc>
      </w:tr>
    </w:tbl>
    <w:p w:rsidR="002D54A2" w:rsidRPr="007D5715" w:rsidRDefault="002D54A2" w:rsidP="002D54A2">
      <w:pPr>
        <w:jc w:val="both"/>
        <w:rPr>
          <w:rFonts w:ascii="Times New Roman" w:hAnsi="Times New Roman"/>
          <w:sz w:val="24"/>
          <w:szCs w:val="24"/>
        </w:rPr>
      </w:pPr>
    </w:p>
    <w:p w:rsidR="002D54A2" w:rsidRPr="007D5715" w:rsidRDefault="002D54A2" w:rsidP="00922311">
      <w:pPr>
        <w:pStyle w:val="ListParagraph"/>
        <w:numPr>
          <w:ilvl w:val="0"/>
          <w:numId w:val="6"/>
        </w:numPr>
        <w:spacing w:after="0" w:line="240" w:lineRule="auto"/>
        <w:jc w:val="both"/>
        <w:rPr>
          <w:rFonts w:ascii="Times New Roman" w:hAnsi="Times New Roman"/>
          <w:sz w:val="24"/>
          <w:szCs w:val="24"/>
        </w:rPr>
      </w:pPr>
      <w:r w:rsidRPr="007D5715">
        <w:rPr>
          <w:rFonts w:ascii="Times New Roman" w:hAnsi="Times New Roman"/>
          <w:b/>
          <w:sz w:val="24"/>
          <w:szCs w:val="24"/>
        </w:rPr>
        <w:t xml:space="preserve">Pārreģistrēt </w:t>
      </w:r>
      <w:r w:rsidRPr="007D5715">
        <w:rPr>
          <w:rFonts w:ascii="Times New Roman" w:hAnsi="Times New Roman"/>
          <w:sz w:val="24"/>
          <w:szCs w:val="24"/>
        </w:rPr>
        <w:t xml:space="preserve">dzīvojamo telpu palīdzības reģistrā personām, kuras nodrošināmas  ar dzīvojamo telpu pirmām kārtām </w:t>
      </w:r>
      <w:r w:rsidRPr="007D5715">
        <w:rPr>
          <w:rFonts w:ascii="Times New Roman" w:hAnsi="Times New Roman"/>
          <w:bCs/>
          <w:sz w:val="24"/>
          <w:szCs w:val="24"/>
        </w:rPr>
        <w:t>2019.gadā</w:t>
      </w:r>
    </w:p>
    <w:tbl>
      <w:tblPr>
        <w:tblW w:w="7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26"/>
        <w:gridCol w:w="3686"/>
        <w:gridCol w:w="1843"/>
      </w:tblGrid>
      <w:tr w:rsidR="002D54A2"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2D54A2" w:rsidRPr="007D5715" w:rsidRDefault="002D54A2" w:rsidP="006A55C8">
            <w:pPr>
              <w:spacing w:line="360" w:lineRule="auto"/>
              <w:rPr>
                <w:rFonts w:ascii="Times New Roman" w:hAnsi="Times New Roman"/>
                <w:b/>
                <w:sz w:val="24"/>
                <w:szCs w:val="24"/>
              </w:rPr>
            </w:pPr>
            <w:r w:rsidRPr="007D5715">
              <w:rPr>
                <w:rFonts w:ascii="Times New Roman" w:hAnsi="Times New Roman"/>
                <w:b/>
                <w:sz w:val="24"/>
                <w:szCs w:val="24"/>
              </w:rPr>
              <w:t>Nr.p.k.</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2D54A2" w:rsidRPr="007D5715" w:rsidRDefault="002D54A2" w:rsidP="006A55C8">
            <w:pPr>
              <w:spacing w:line="360" w:lineRule="auto"/>
              <w:rPr>
                <w:rFonts w:ascii="Times New Roman" w:hAnsi="Times New Roman"/>
                <w:b/>
                <w:sz w:val="24"/>
                <w:szCs w:val="24"/>
              </w:rPr>
            </w:pPr>
            <w:r w:rsidRPr="007D5715">
              <w:rPr>
                <w:rFonts w:ascii="Times New Roman" w:hAnsi="Times New Roman"/>
                <w:b/>
                <w:sz w:val="24"/>
                <w:szCs w:val="24"/>
              </w:rPr>
              <w:t xml:space="preserve">Vārds, uzvārds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54A2" w:rsidRPr="007D5715" w:rsidRDefault="002D54A2" w:rsidP="006A55C8">
            <w:pPr>
              <w:spacing w:line="360" w:lineRule="auto"/>
              <w:rPr>
                <w:rFonts w:ascii="Times New Roman" w:hAnsi="Times New Roman"/>
                <w:b/>
                <w:sz w:val="24"/>
                <w:szCs w:val="24"/>
              </w:rPr>
            </w:pPr>
            <w:r w:rsidRPr="007D5715">
              <w:rPr>
                <w:rFonts w:ascii="Times New Roman" w:hAnsi="Times New Roman"/>
                <w:b/>
                <w:sz w:val="24"/>
                <w:szCs w:val="24"/>
              </w:rPr>
              <w:t>Personas kods</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Leonīds M</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Edgars U</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Ilona S</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Andris S</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Karīna Š</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Juris Š</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Anastasija B</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Vadims A</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Romans Č</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Kristīne U</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Svetlana B</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Daina A</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Alīna D</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Jānis Ž</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Viktorija C</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Dmitrijs E</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Diāna D</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Sergejs V</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Jānis L</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Anžela Č</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Aleksandrs Š</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Natālija I</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Jānis P</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113EAA">
            <w:pPr>
              <w:rPr>
                <w:rFonts w:ascii="Times New Roman" w:hAnsi="Times New Roman"/>
                <w:sz w:val="24"/>
                <w:szCs w:val="24"/>
              </w:rPr>
            </w:pPr>
            <w:r w:rsidRPr="007D5715">
              <w:rPr>
                <w:rFonts w:ascii="Times New Roman" w:hAnsi="Times New Roman"/>
                <w:sz w:val="24"/>
                <w:szCs w:val="24"/>
              </w:rPr>
              <w:t>Jānis</w:t>
            </w:r>
            <w:r w:rsidRPr="007D5715">
              <w:rPr>
                <w:rFonts w:ascii="Times New Roman" w:hAnsi="Times New Roman"/>
                <w:sz w:val="24"/>
                <w:szCs w:val="24"/>
              </w:rPr>
              <w:t xml:space="preserve"> P</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rPr>
                <w:rFonts w:ascii="Times New Roman" w:hAnsi="Times New Roman"/>
                <w:sz w:val="24"/>
                <w:szCs w:val="24"/>
              </w:rPr>
            </w:pPr>
            <w:r w:rsidRPr="007D5715">
              <w:rPr>
                <w:rFonts w:ascii="Times New Roman" w:hAnsi="Times New Roman"/>
                <w:sz w:val="24"/>
                <w:szCs w:val="24"/>
              </w:rPr>
              <w:t>Alla T</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rPr>
                <w:rFonts w:ascii="Times New Roman" w:hAnsi="Times New Roman"/>
                <w:sz w:val="24"/>
                <w:szCs w:val="24"/>
              </w:rPr>
            </w:pPr>
            <w:r w:rsidRPr="007D5715">
              <w:rPr>
                <w:rFonts w:ascii="Times New Roman" w:hAnsi="Times New Roman"/>
                <w:sz w:val="24"/>
                <w:szCs w:val="24"/>
              </w:rPr>
              <w:t>Valentīna M</w:t>
            </w:r>
            <w:r>
              <w:rPr>
                <w:rFonts w:ascii="Times New Roman" w:hAnsi="Times New Roman" w:cs="Times New Roman"/>
                <w:sz w:val="24"/>
                <w:szCs w:val="24"/>
              </w:rPr>
              <w:t>[..]</w:t>
            </w:r>
            <w:r w:rsidRPr="007D5715">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rPr>
                <w:rFonts w:ascii="Times New Roman" w:hAnsi="Times New Roman"/>
                <w:sz w:val="24"/>
                <w:szCs w:val="24"/>
              </w:rPr>
            </w:pPr>
            <w:r w:rsidRPr="007D5715">
              <w:rPr>
                <w:rFonts w:ascii="Times New Roman" w:hAnsi="Times New Roman"/>
                <w:sz w:val="24"/>
                <w:szCs w:val="24"/>
              </w:rPr>
              <w:t>Anita M</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rPr>
                <w:rFonts w:ascii="Times New Roman" w:hAnsi="Times New Roman"/>
                <w:sz w:val="24"/>
                <w:szCs w:val="24"/>
              </w:rPr>
            </w:pPr>
            <w:r w:rsidRPr="007D5715">
              <w:rPr>
                <w:rFonts w:ascii="Times New Roman" w:hAnsi="Times New Roman"/>
                <w:sz w:val="24"/>
                <w:szCs w:val="24"/>
              </w:rPr>
              <w:t>Nadežda M</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Marija V</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r w:rsidR="00113EAA" w:rsidRPr="007D5715" w:rsidTr="006A55C8">
        <w:tc>
          <w:tcPr>
            <w:tcW w:w="152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922311">
            <w:pPr>
              <w:pStyle w:val="ListParagraph"/>
              <w:numPr>
                <w:ilvl w:val="0"/>
                <w:numId w:val="9"/>
              </w:numPr>
              <w:spacing w:after="0" w:line="36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13EAA" w:rsidRPr="007D5715" w:rsidRDefault="00113EAA" w:rsidP="006A55C8">
            <w:pPr>
              <w:spacing w:line="360" w:lineRule="auto"/>
              <w:rPr>
                <w:rFonts w:ascii="Times New Roman" w:hAnsi="Times New Roman"/>
                <w:sz w:val="24"/>
                <w:szCs w:val="24"/>
              </w:rPr>
            </w:pPr>
            <w:r w:rsidRPr="007D5715">
              <w:rPr>
                <w:rFonts w:ascii="Times New Roman" w:hAnsi="Times New Roman"/>
                <w:sz w:val="24"/>
                <w:szCs w:val="24"/>
              </w:rPr>
              <w:t>Ilze G</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13EAA" w:rsidRDefault="00113EAA">
            <w:r w:rsidRPr="009D5083">
              <w:rPr>
                <w:rFonts w:ascii="Times New Roman" w:hAnsi="Times New Roman" w:cs="Times New Roman"/>
                <w:sz w:val="24"/>
                <w:szCs w:val="24"/>
              </w:rPr>
              <w:t>[..]</w:t>
            </w:r>
          </w:p>
        </w:tc>
      </w:tr>
    </w:tbl>
    <w:p w:rsidR="002D54A2" w:rsidRPr="007D5715" w:rsidRDefault="002D54A2" w:rsidP="002D54A2">
      <w:pPr>
        <w:spacing w:after="0"/>
        <w:jc w:val="both"/>
        <w:rPr>
          <w:rFonts w:ascii="Times New Roman" w:hAnsi="Times New Roman"/>
          <w:sz w:val="24"/>
          <w:szCs w:val="24"/>
        </w:rPr>
      </w:pPr>
    </w:p>
    <w:p w:rsidR="002D54A2" w:rsidRPr="007D5715" w:rsidRDefault="002D54A2" w:rsidP="00922311">
      <w:pPr>
        <w:pStyle w:val="ListParagraph"/>
        <w:numPr>
          <w:ilvl w:val="0"/>
          <w:numId w:val="6"/>
        </w:numPr>
        <w:spacing w:after="0" w:line="240" w:lineRule="auto"/>
        <w:jc w:val="both"/>
        <w:rPr>
          <w:rFonts w:ascii="Times New Roman" w:hAnsi="Times New Roman"/>
          <w:sz w:val="24"/>
          <w:szCs w:val="24"/>
        </w:rPr>
      </w:pPr>
      <w:r w:rsidRPr="007D5715">
        <w:rPr>
          <w:rFonts w:ascii="Times New Roman" w:hAnsi="Times New Roman"/>
          <w:sz w:val="24"/>
          <w:szCs w:val="24"/>
        </w:rPr>
        <w:lastRenderedPageBreak/>
        <w:t>Lēmumu var apstrīdēt viena mēneša laikā no tā stāšanās spēkā dienas Administratīvās rajona tiesas Rēzeknes tiesu namā Atbrīvošanas alejā 88, Rēzeknē, LV-4601.</w:t>
      </w:r>
    </w:p>
    <w:p w:rsidR="002D54A2" w:rsidRPr="007D5715" w:rsidRDefault="002D54A2" w:rsidP="002D54A2">
      <w:pPr>
        <w:pStyle w:val="ListParagraph"/>
        <w:spacing w:after="0" w:line="240" w:lineRule="auto"/>
        <w:ind w:left="360"/>
        <w:jc w:val="both"/>
        <w:rPr>
          <w:rFonts w:ascii="Times New Roman" w:hAnsi="Times New Roman"/>
          <w:sz w:val="16"/>
          <w:szCs w:val="16"/>
        </w:rPr>
      </w:pPr>
    </w:p>
    <w:p w:rsidR="002D54A2" w:rsidRPr="007D5715" w:rsidRDefault="002D54A2" w:rsidP="002D54A2">
      <w:pPr>
        <w:pStyle w:val="NoSpacing"/>
        <w:rPr>
          <w:sz w:val="18"/>
          <w:szCs w:val="18"/>
        </w:rPr>
      </w:pPr>
      <w:r w:rsidRPr="007D5715">
        <w:rPr>
          <w:sz w:val="18"/>
          <w:szCs w:val="18"/>
        </w:rPr>
        <w:t>Lēmuma projekta iesniedzējs:</w:t>
      </w:r>
    </w:p>
    <w:p w:rsidR="002D54A2" w:rsidRPr="007D5715" w:rsidRDefault="002D54A2" w:rsidP="002D54A2">
      <w:pPr>
        <w:pStyle w:val="NoSpacing"/>
        <w:rPr>
          <w:sz w:val="18"/>
          <w:szCs w:val="18"/>
        </w:rPr>
      </w:pPr>
      <w:r w:rsidRPr="007D5715">
        <w:rPr>
          <w:sz w:val="18"/>
          <w:szCs w:val="18"/>
        </w:rPr>
        <w:t>Plānošanas un infrastruktūras attīstības komiteja</w:t>
      </w:r>
    </w:p>
    <w:p w:rsidR="002D54A2" w:rsidRPr="007D5715" w:rsidRDefault="002D54A2" w:rsidP="002D54A2">
      <w:pPr>
        <w:pStyle w:val="NoSpacing"/>
        <w:rPr>
          <w:sz w:val="18"/>
          <w:szCs w:val="18"/>
        </w:rPr>
      </w:pPr>
      <w:r w:rsidRPr="007D5715">
        <w:rPr>
          <w:sz w:val="18"/>
          <w:szCs w:val="18"/>
        </w:rPr>
        <w:t>Lēmuma projekta sagatavotājs:Dzīvokļu komisija</w:t>
      </w:r>
    </w:p>
    <w:p w:rsidR="002D54A2" w:rsidRPr="007D5715" w:rsidRDefault="002D54A2" w:rsidP="002D54A2">
      <w:pPr>
        <w:spacing w:after="0"/>
        <w:jc w:val="center"/>
        <w:rPr>
          <w:rFonts w:ascii="Times New Roman" w:eastAsia="Times New Roman" w:hAnsi="Times New Roman"/>
          <w:b/>
          <w:sz w:val="24"/>
          <w:szCs w:val="24"/>
          <w:lang w:eastAsia="lv-LV"/>
        </w:rPr>
      </w:pPr>
    </w:p>
    <w:p w:rsidR="002D54A2" w:rsidRDefault="002D54A2" w:rsidP="002D54A2">
      <w:pPr>
        <w:spacing w:after="0"/>
        <w:jc w:val="center"/>
        <w:rPr>
          <w:rFonts w:ascii="Times New Roman" w:eastAsia="Times New Roman" w:hAnsi="Times New Roman"/>
          <w:b/>
          <w:sz w:val="24"/>
          <w:szCs w:val="24"/>
          <w:lang w:eastAsia="lv-LV"/>
        </w:rPr>
      </w:pPr>
    </w:p>
    <w:p w:rsidR="002D54A2" w:rsidRPr="007D5715" w:rsidRDefault="002D54A2" w:rsidP="002D54A2">
      <w:pPr>
        <w:spacing w:after="0"/>
        <w:jc w:val="center"/>
        <w:rPr>
          <w:rFonts w:ascii="Times New Roman" w:eastAsia="Times New Roman" w:hAnsi="Times New Roman"/>
          <w:b/>
          <w:sz w:val="24"/>
          <w:szCs w:val="24"/>
          <w:lang w:eastAsia="lv-LV"/>
        </w:rPr>
      </w:pPr>
      <w:r w:rsidRPr="007D5715">
        <w:rPr>
          <w:rFonts w:ascii="Times New Roman" w:eastAsia="Times New Roman" w:hAnsi="Times New Roman"/>
          <w:b/>
          <w:sz w:val="24"/>
          <w:szCs w:val="24"/>
          <w:lang w:eastAsia="lv-LV"/>
        </w:rPr>
        <w:t>13.</w:t>
      </w:r>
      <w:r w:rsidRPr="007D5715">
        <w:rPr>
          <w:rFonts w:ascii="Times New Roman" w:eastAsia="Times New Roman" w:hAnsi="Times New Roman" w:cs="Times New Roman"/>
          <w:b/>
          <w:sz w:val="24"/>
          <w:szCs w:val="24"/>
          <w:lang w:eastAsia="lv-LV"/>
        </w:rPr>
        <w:t>§</w:t>
      </w:r>
    </w:p>
    <w:p w:rsidR="002D54A2" w:rsidRPr="007D5715" w:rsidRDefault="002D54A2" w:rsidP="002D54A2">
      <w:pPr>
        <w:spacing w:after="0"/>
        <w:jc w:val="center"/>
      </w:pPr>
      <w:r w:rsidRPr="007D5715">
        <w:rPr>
          <w:rFonts w:ascii="Times New Roman" w:eastAsia="Times New Roman" w:hAnsi="Times New Roman"/>
          <w:b/>
          <w:sz w:val="24"/>
          <w:szCs w:val="24"/>
          <w:u w:val="single"/>
          <w:lang w:eastAsia="lv-LV"/>
        </w:rPr>
        <w:t>Par Krāslavas novada pašvaldības saistošajiem noteikumiem</w:t>
      </w:r>
    </w:p>
    <w:p w:rsidR="002D54A2" w:rsidRPr="007D5715" w:rsidRDefault="002D54A2" w:rsidP="002D54A2">
      <w:pPr>
        <w:spacing w:after="0"/>
        <w:jc w:val="center"/>
        <w:rPr>
          <w:rFonts w:ascii="Times New Roman" w:hAnsi="Times New Roman" w:cs="Times New Roman"/>
          <w:b/>
          <w:sz w:val="24"/>
          <w:szCs w:val="24"/>
        </w:rPr>
      </w:pPr>
      <w:r w:rsidRPr="007D5715">
        <w:rPr>
          <w:rFonts w:ascii="Times New Roman" w:hAnsi="Times New Roman" w:cs="Times New Roman"/>
          <w:b/>
          <w:sz w:val="24"/>
          <w:szCs w:val="24"/>
        </w:rPr>
        <w:t>13.1.</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Par Krāslavas novada pašvaldības saistošajiem noteikumiem Nr. 2019/1</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„Grozījumi Krāslavas novada pašvaldības saistošajos noteikumos Nr.2010/5</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„Par Krāslavas novada pašvaldības aģentūras „Labiekārtošana K” sniegtajiem</w:t>
      </w:r>
    </w:p>
    <w:p w:rsidR="002D54A2" w:rsidRPr="007D5715" w:rsidRDefault="002D54A2" w:rsidP="002D54A2">
      <w:pPr>
        <w:spacing w:after="0" w:line="240" w:lineRule="auto"/>
        <w:jc w:val="center"/>
        <w:rPr>
          <w:rFonts w:ascii="Times New Roman" w:eastAsia="Times New Roman" w:hAnsi="Times New Roman"/>
          <w:b/>
          <w:sz w:val="24"/>
          <w:szCs w:val="24"/>
          <w:lang w:eastAsia="lv-LV"/>
        </w:rPr>
      </w:pPr>
      <w:r w:rsidRPr="007D5715">
        <w:rPr>
          <w:rFonts w:ascii="Times New Roman" w:eastAsia="Times New Roman" w:hAnsi="Times New Roman"/>
          <w:b/>
          <w:sz w:val="24"/>
          <w:szCs w:val="24"/>
          <w:u w:val="single"/>
          <w:lang w:eastAsia="lv-LV"/>
        </w:rPr>
        <w:t>pakalpojumiem un to cenrādi””</w:t>
      </w:r>
    </w:p>
    <w:p w:rsidR="002D54A2" w:rsidRPr="007D5715" w:rsidRDefault="002D54A2" w:rsidP="002D54A2">
      <w:pPr>
        <w:spacing w:after="0" w:line="240" w:lineRule="auto"/>
        <w:rPr>
          <w:rFonts w:ascii="Times New Roman" w:eastAsia="Times New Roman" w:hAnsi="Times New Roman"/>
          <w:b/>
          <w:sz w:val="16"/>
          <w:szCs w:val="24"/>
          <w:lang w:eastAsia="lv-LV"/>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Debatēs piedalās: R.Kalvišs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center"/>
        <w:rPr>
          <w:rFonts w:ascii="Times New Roman" w:eastAsia="Times New Roman" w:hAnsi="Times New Roman"/>
          <w:sz w:val="24"/>
          <w:szCs w:val="24"/>
          <w:lang w:eastAsia="lv-LV"/>
        </w:rPr>
      </w:pPr>
    </w:p>
    <w:p w:rsidR="002D54A2" w:rsidRPr="007D5715" w:rsidRDefault="002D54A2" w:rsidP="00922311">
      <w:pPr>
        <w:numPr>
          <w:ilvl w:val="0"/>
          <w:numId w:val="10"/>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Pamatojoties uz 2019.gada 5.marta Latvijas Republikas Satversmes tiesas spriedumu lietā Nr.2018-08-03 </w:t>
      </w:r>
      <w:r w:rsidRPr="007D5715">
        <w:rPr>
          <w:rFonts w:ascii="Times New Roman" w:eastAsia="Times New Roman" w:hAnsi="Times New Roman"/>
          <w:b/>
          <w:sz w:val="24"/>
          <w:szCs w:val="24"/>
          <w:lang w:eastAsia="lv-LV"/>
        </w:rPr>
        <w:t>izdarīt</w:t>
      </w:r>
      <w:r w:rsidRPr="007D5715">
        <w:rPr>
          <w:rFonts w:ascii="Times New Roman" w:eastAsia="Times New Roman" w:hAnsi="Times New Roman"/>
          <w:sz w:val="24"/>
          <w:szCs w:val="24"/>
          <w:lang w:eastAsia="lv-LV"/>
        </w:rPr>
        <w:t xml:space="preserve"> Krāslavas novada pašvaldības saistošajos noteikumos Nr.2010/5 „Par Krāslavas novada pašvaldības aģentūras „Labiekārtošana K” sniegtajiem pakalpojumiem un to cenrādi” (turpmāk tekstā – Noteikumi) sekojošu grozījumu: </w:t>
      </w:r>
    </w:p>
    <w:p w:rsidR="002D54A2" w:rsidRPr="007D5715" w:rsidRDefault="002D54A2" w:rsidP="002D54A2">
      <w:pPr>
        <w:spacing w:after="0" w:line="240" w:lineRule="auto"/>
        <w:jc w:val="both"/>
        <w:rPr>
          <w:rFonts w:ascii="Times New Roman" w:eastAsia="Times New Roman" w:hAnsi="Times New Roman"/>
          <w:sz w:val="24"/>
          <w:szCs w:val="24"/>
          <w:lang w:eastAsia="lv-LV"/>
        </w:rPr>
      </w:pPr>
    </w:p>
    <w:p w:rsidR="002D54A2" w:rsidRPr="007D5715" w:rsidRDefault="002D54A2" w:rsidP="002D54A2">
      <w:pPr>
        <w:spacing w:after="0" w:line="240" w:lineRule="auto"/>
        <w:ind w:left="360"/>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Izslēgt</w:t>
      </w:r>
      <w:r w:rsidRPr="007D5715">
        <w:rPr>
          <w:rFonts w:ascii="Times New Roman" w:eastAsia="Times New Roman" w:hAnsi="Times New Roman"/>
          <w:sz w:val="24"/>
          <w:szCs w:val="24"/>
          <w:lang w:eastAsia="lv-LV"/>
        </w:rPr>
        <w:t xml:space="preserve"> Noteikumu 7.11. apakšpunktu:</w:t>
      </w: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“7.11. Katras nākamās kapa vietas rezervēšanas vienreizējā maksa (rezervēšanas kārtība noteikta Krāslavas novada pašvaldības saistošajos noteikumos „Krāslavas novada kapsētu uzturēšanas noteikumi”)  14,94 euro”.</w:t>
      </w:r>
    </w:p>
    <w:p w:rsidR="002D54A2" w:rsidRPr="007D5715" w:rsidRDefault="002D54A2" w:rsidP="002D54A2">
      <w:pPr>
        <w:spacing w:after="0" w:line="240" w:lineRule="auto"/>
        <w:jc w:val="both"/>
        <w:rPr>
          <w:rFonts w:ascii="Times New Roman" w:eastAsia="Times New Roman" w:hAnsi="Times New Roman"/>
          <w:sz w:val="24"/>
          <w:szCs w:val="24"/>
          <w:lang w:eastAsia="lv-LV"/>
        </w:rPr>
      </w:pPr>
    </w:p>
    <w:p w:rsidR="002D54A2" w:rsidRPr="007D5715" w:rsidRDefault="002D54A2" w:rsidP="00922311">
      <w:pPr>
        <w:pStyle w:val="ListParagraph"/>
        <w:numPr>
          <w:ilvl w:val="0"/>
          <w:numId w:val="10"/>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Saistošie noteikumi stājas spēkā likuma Par pašvaldībām 45.panta noteiktajā kārtībā.</w:t>
      </w:r>
    </w:p>
    <w:p w:rsidR="002D54A2" w:rsidRPr="007D5715" w:rsidRDefault="002D54A2" w:rsidP="002D54A2">
      <w:pPr>
        <w:pStyle w:val="ListParagraph"/>
        <w:spacing w:after="0" w:line="240" w:lineRule="auto"/>
        <w:ind w:left="360"/>
        <w:jc w:val="both"/>
        <w:rPr>
          <w:rFonts w:ascii="Times New Roman" w:eastAsia="Times New Roman" w:hAnsi="Times New Roman"/>
          <w:sz w:val="24"/>
          <w:szCs w:val="24"/>
          <w:lang w:eastAsia="lv-LV"/>
        </w:rPr>
      </w:pPr>
    </w:p>
    <w:p w:rsidR="002D54A2" w:rsidRPr="007D5715" w:rsidRDefault="002D54A2" w:rsidP="002D54A2">
      <w:pPr>
        <w:pStyle w:val="NoSpacing"/>
        <w:rPr>
          <w:sz w:val="18"/>
          <w:szCs w:val="18"/>
        </w:rPr>
      </w:pPr>
      <w:r w:rsidRPr="007D5715">
        <w:rPr>
          <w:sz w:val="18"/>
          <w:szCs w:val="18"/>
        </w:rPr>
        <w:t>Lēmuma projekta iesniedzējs:</w:t>
      </w:r>
    </w:p>
    <w:p w:rsidR="002D54A2" w:rsidRPr="007D5715" w:rsidRDefault="002D54A2" w:rsidP="002D54A2">
      <w:pPr>
        <w:pStyle w:val="NoSpacing"/>
        <w:rPr>
          <w:sz w:val="18"/>
          <w:szCs w:val="18"/>
        </w:rPr>
      </w:pPr>
      <w:r w:rsidRPr="007D5715">
        <w:rPr>
          <w:sz w:val="18"/>
          <w:szCs w:val="18"/>
        </w:rPr>
        <w:t>Plānošanas un infrastruktūras attīstības komiteja</w:t>
      </w:r>
    </w:p>
    <w:p w:rsidR="002D54A2" w:rsidRPr="007D5715" w:rsidRDefault="002D54A2" w:rsidP="002D54A2">
      <w:pPr>
        <w:pStyle w:val="NoSpacing"/>
        <w:rPr>
          <w:sz w:val="18"/>
          <w:szCs w:val="18"/>
        </w:rPr>
      </w:pPr>
      <w:r w:rsidRPr="007D5715">
        <w:rPr>
          <w:sz w:val="18"/>
          <w:szCs w:val="18"/>
        </w:rPr>
        <w:t>Lēmuma projekta sagatavotājs:</w:t>
      </w:r>
    </w:p>
    <w:p w:rsidR="002D54A2" w:rsidRPr="007D5715" w:rsidRDefault="002D54A2" w:rsidP="002D54A2">
      <w:pPr>
        <w:pStyle w:val="NoSpacing"/>
        <w:rPr>
          <w:sz w:val="18"/>
          <w:szCs w:val="18"/>
        </w:rPr>
      </w:pPr>
      <w:r w:rsidRPr="007D5715">
        <w:rPr>
          <w:sz w:val="18"/>
          <w:szCs w:val="18"/>
        </w:rPr>
        <w:t>Domes juriskonsults I.Tārauds</w:t>
      </w:r>
    </w:p>
    <w:p w:rsidR="002D54A2" w:rsidRPr="007D5715" w:rsidRDefault="002D54A2" w:rsidP="002D54A2">
      <w:pPr>
        <w:spacing w:after="0"/>
        <w:rPr>
          <w:rFonts w:ascii="Times New Roman" w:hAnsi="Times New Roman" w:cs="Times New Roman"/>
          <w:b/>
          <w:sz w:val="24"/>
          <w:szCs w:val="24"/>
        </w:rPr>
      </w:pPr>
    </w:p>
    <w:p w:rsidR="002D54A2" w:rsidRPr="007D5715" w:rsidRDefault="002D54A2" w:rsidP="002D54A2">
      <w:pPr>
        <w:spacing w:after="0"/>
        <w:jc w:val="center"/>
        <w:rPr>
          <w:rFonts w:ascii="Times New Roman" w:hAnsi="Times New Roman" w:cs="Times New Roman"/>
          <w:b/>
          <w:sz w:val="24"/>
          <w:szCs w:val="24"/>
        </w:rPr>
      </w:pPr>
      <w:r w:rsidRPr="007D5715">
        <w:rPr>
          <w:rFonts w:ascii="Times New Roman" w:hAnsi="Times New Roman" w:cs="Times New Roman"/>
          <w:b/>
          <w:sz w:val="24"/>
          <w:szCs w:val="24"/>
        </w:rPr>
        <w:t>13.2.</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Par Krāslavas novada pašvaldības saistošajiem noteikumiem Nr. 2019/2</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„Par grozījumiem</w:t>
      </w:r>
      <w:r w:rsidRPr="007D5715">
        <w:rPr>
          <w:rFonts w:ascii="Times New Roman" w:eastAsia="Times New Roman" w:hAnsi="Times New Roman"/>
          <w:sz w:val="24"/>
          <w:szCs w:val="24"/>
          <w:u w:val="single"/>
          <w:lang w:eastAsia="lv-LV"/>
        </w:rPr>
        <w:t xml:space="preserve"> </w:t>
      </w:r>
      <w:r w:rsidRPr="007D5715">
        <w:rPr>
          <w:rFonts w:ascii="Times New Roman" w:eastAsia="Times New Roman" w:hAnsi="Times New Roman"/>
          <w:b/>
          <w:sz w:val="24"/>
          <w:szCs w:val="24"/>
          <w:u w:val="single"/>
          <w:lang w:eastAsia="lv-LV"/>
        </w:rPr>
        <w:t>Krāslavas novada domes 2008.gada saistošajos noteikumos Nr.7 „Krāslavas novada kapsētu uzturēšanas noteikumi””</w:t>
      </w:r>
    </w:p>
    <w:p w:rsidR="002D54A2" w:rsidRPr="007D5715" w:rsidRDefault="002D54A2" w:rsidP="002D54A2">
      <w:pPr>
        <w:spacing w:after="0" w:line="240" w:lineRule="auto"/>
        <w:jc w:val="center"/>
        <w:rPr>
          <w:rFonts w:ascii="Times New Roman" w:eastAsia="Times New Roman" w:hAnsi="Times New Roman"/>
          <w:b/>
          <w:sz w:val="8"/>
          <w:szCs w:val="24"/>
          <w:lang w:eastAsia="lv-LV"/>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lastRenderedPageBreak/>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center"/>
        <w:rPr>
          <w:rFonts w:ascii="Times New Roman" w:eastAsia="Times New Roman" w:hAnsi="Times New Roman"/>
          <w:sz w:val="24"/>
          <w:szCs w:val="24"/>
          <w:lang w:eastAsia="lv-LV"/>
        </w:rPr>
      </w:pPr>
    </w:p>
    <w:p w:rsidR="002D54A2" w:rsidRPr="007D5715" w:rsidRDefault="002D54A2" w:rsidP="00922311">
      <w:pPr>
        <w:numPr>
          <w:ilvl w:val="0"/>
          <w:numId w:val="11"/>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Pamatojoties uz 2019.gada 5.marta Latvijas Republikas Satversmes tiesas spriedumu lietā Nr.2018-08-03 </w:t>
      </w:r>
      <w:r w:rsidRPr="007D5715">
        <w:rPr>
          <w:rFonts w:ascii="Times New Roman" w:eastAsia="Times New Roman" w:hAnsi="Times New Roman"/>
          <w:b/>
          <w:sz w:val="24"/>
          <w:szCs w:val="24"/>
          <w:lang w:eastAsia="lv-LV"/>
        </w:rPr>
        <w:t>Izdarīt</w:t>
      </w:r>
      <w:r w:rsidRPr="007D5715">
        <w:rPr>
          <w:rFonts w:ascii="Times New Roman" w:eastAsia="Times New Roman" w:hAnsi="Times New Roman"/>
          <w:sz w:val="24"/>
          <w:szCs w:val="24"/>
          <w:lang w:eastAsia="lv-LV"/>
        </w:rPr>
        <w:t xml:space="preserve"> Krāslavas novada domes 2008.gada saistošajos noteikumos Nr.7 „Krāslavas novada kapsētu uzturēšanas noteikumi” (turpmāk tekstā  - Noteikumi) sekojošus grozījumus: </w:t>
      </w:r>
    </w:p>
    <w:p w:rsidR="002D54A2" w:rsidRPr="007D5715" w:rsidRDefault="002D54A2" w:rsidP="002D54A2">
      <w:pPr>
        <w:spacing w:after="0" w:line="240" w:lineRule="auto"/>
        <w:ind w:left="360"/>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Izslēgt</w:t>
      </w:r>
      <w:r w:rsidRPr="007D5715">
        <w:rPr>
          <w:rFonts w:ascii="Times New Roman" w:eastAsia="Times New Roman" w:hAnsi="Times New Roman"/>
          <w:sz w:val="24"/>
          <w:szCs w:val="24"/>
          <w:lang w:eastAsia="lv-LV"/>
        </w:rPr>
        <w:t xml:space="preserve"> Noteikumu 7.4. apakšpunktu:</w:t>
      </w: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“7.4. Kapa vietas rezervēšanas vienreizēju maksu nosaka Dome.”.</w:t>
      </w:r>
    </w:p>
    <w:p w:rsidR="002D54A2" w:rsidRPr="007D5715" w:rsidRDefault="002D54A2" w:rsidP="002D54A2">
      <w:pPr>
        <w:spacing w:after="0" w:line="240" w:lineRule="auto"/>
        <w:jc w:val="both"/>
        <w:rPr>
          <w:rFonts w:ascii="Times New Roman" w:eastAsia="Times New Roman" w:hAnsi="Times New Roman"/>
          <w:sz w:val="24"/>
          <w:szCs w:val="24"/>
          <w:lang w:eastAsia="lv-LV"/>
        </w:rPr>
      </w:pPr>
    </w:p>
    <w:p w:rsidR="002D54A2" w:rsidRPr="007D5715" w:rsidRDefault="002D54A2" w:rsidP="00922311">
      <w:pPr>
        <w:numPr>
          <w:ilvl w:val="0"/>
          <w:numId w:val="11"/>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Saistošie noteikumi stājas spēkā likuma “Par pašvaldībām” 45.panta noteiktajā kārtībā.</w:t>
      </w:r>
    </w:p>
    <w:p w:rsidR="002D54A2" w:rsidRPr="007D5715" w:rsidRDefault="002D54A2" w:rsidP="002D54A2">
      <w:pPr>
        <w:spacing w:after="0" w:line="240" w:lineRule="auto"/>
        <w:ind w:left="720"/>
        <w:jc w:val="both"/>
        <w:rPr>
          <w:rFonts w:ascii="Times New Roman" w:eastAsia="Times New Roman" w:hAnsi="Times New Roman"/>
          <w:sz w:val="24"/>
          <w:szCs w:val="24"/>
          <w:lang w:eastAsia="lv-LV"/>
        </w:rPr>
      </w:pPr>
    </w:p>
    <w:p w:rsidR="002D54A2" w:rsidRPr="007D5715" w:rsidRDefault="002D54A2" w:rsidP="002D54A2">
      <w:pPr>
        <w:pStyle w:val="NoSpacing"/>
        <w:rPr>
          <w:sz w:val="18"/>
          <w:szCs w:val="18"/>
        </w:rPr>
      </w:pPr>
      <w:r w:rsidRPr="007D5715">
        <w:rPr>
          <w:sz w:val="18"/>
          <w:szCs w:val="18"/>
        </w:rPr>
        <w:t>Lēmuma projekta iesniedzējs:</w:t>
      </w:r>
    </w:p>
    <w:p w:rsidR="002D54A2" w:rsidRPr="007D5715" w:rsidRDefault="002D54A2" w:rsidP="002D54A2">
      <w:pPr>
        <w:pStyle w:val="NoSpacing"/>
        <w:rPr>
          <w:sz w:val="18"/>
          <w:szCs w:val="18"/>
        </w:rPr>
      </w:pPr>
      <w:r w:rsidRPr="007D5715">
        <w:rPr>
          <w:sz w:val="18"/>
          <w:szCs w:val="18"/>
        </w:rPr>
        <w:t>Plānošanas un infrastruktūras attīstības komiteja</w:t>
      </w:r>
    </w:p>
    <w:p w:rsidR="002D54A2" w:rsidRPr="007D5715" w:rsidRDefault="002D54A2" w:rsidP="002D54A2">
      <w:pPr>
        <w:pStyle w:val="NoSpacing"/>
        <w:rPr>
          <w:sz w:val="18"/>
          <w:szCs w:val="18"/>
        </w:rPr>
      </w:pPr>
      <w:r w:rsidRPr="007D5715">
        <w:rPr>
          <w:sz w:val="18"/>
          <w:szCs w:val="18"/>
        </w:rPr>
        <w:t>Lēmuma projekta sagatavotājs:</w:t>
      </w:r>
    </w:p>
    <w:p w:rsidR="002D54A2" w:rsidRPr="007D5715" w:rsidRDefault="002D54A2" w:rsidP="002D54A2">
      <w:pPr>
        <w:jc w:val="both"/>
        <w:rPr>
          <w:rFonts w:ascii="Times New Roman" w:hAnsi="Times New Roman"/>
          <w:sz w:val="18"/>
          <w:szCs w:val="18"/>
        </w:rPr>
      </w:pPr>
      <w:r w:rsidRPr="007D5715">
        <w:rPr>
          <w:rFonts w:ascii="Times New Roman" w:hAnsi="Times New Roman"/>
          <w:sz w:val="18"/>
          <w:szCs w:val="18"/>
        </w:rPr>
        <w:t>Domes juriskonsults I.Tārauds</w:t>
      </w:r>
    </w:p>
    <w:p w:rsidR="002D54A2" w:rsidRDefault="002D54A2" w:rsidP="002D54A2">
      <w:pPr>
        <w:spacing w:after="0"/>
        <w:jc w:val="center"/>
        <w:rPr>
          <w:rFonts w:ascii="Times New Roman" w:hAnsi="Times New Roman"/>
          <w:b/>
          <w:sz w:val="24"/>
          <w:szCs w:val="24"/>
        </w:rPr>
      </w:pPr>
    </w:p>
    <w:p w:rsidR="002D54A2" w:rsidRPr="007D5715" w:rsidRDefault="002D54A2" w:rsidP="002D54A2">
      <w:pPr>
        <w:spacing w:after="0"/>
        <w:jc w:val="center"/>
        <w:rPr>
          <w:rFonts w:ascii="Times New Roman" w:hAnsi="Times New Roman"/>
          <w:b/>
          <w:sz w:val="24"/>
          <w:szCs w:val="24"/>
        </w:rPr>
      </w:pPr>
      <w:r w:rsidRPr="007D5715">
        <w:rPr>
          <w:rFonts w:ascii="Times New Roman" w:hAnsi="Times New Roman"/>
          <w:b/>
          <w:sz w:val="24"/>
          <w:szCs w:val="24"/>
        </w:rPr>
        <w:t>13.3.</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Par Krāslavas novada pašvaldības saistošajiem noteikumiem Nr. 2019/3</w:t>
      </w:r>
    </w:p>
    <w:p w:rsidR="002D54A2" w:rsidRPr="007D5715" w:rsidRDefault="002D54A2" w:rsidP="002D54A2">
      <w:pPr>
        <w:spacing w:after="0" w:line="240" w:lineRule="auto"/>
        <w:jc w:val="center"/>
        <w:rPr>
          <w:rFonts w:ascii="Times New Roman" w:eastAsia="Times New Roman" w:hAnsi="Times New Roman"/>
          <w:b/>
          <w:sz w:val="24"/>
          <w:szCs w:val="24"/>
          <w:u w:val="single"/>
          <w:lang w:eastAsia="lv-LV"/>
        </w:rPr>
      </w:pPr>
      <w:r w:rsidRPr="007D5715">
        <w:rPr>
          <w:rFonts w:ascii="Times New Roman" w:eastAsia="Times New Roman" w:hAnsi="Times New Roman"/>
          <w:b/>
          <w:sz w:val="24"/>
          <w:szCs w:val="24"/>
          <w:u w:val="single"/>
          <w:lang w:eastAsia="lv-LV"/>
        </w:rPr>
        <w:t>„Grozījumi Krāslavas novada pašvaldības saistošajos noteikumos Nr.2018/11</w:t>
      </w:r>
    </w:p>
    <w:p w:rsidR="002D54A2" w:rsidRPr="007D5715" w:rsidRDefault="002D54A2" w:rsidP="002D54A2">
      <w:pPr>
        <w:spacing w:after="0" w:line="240" w:lineRule="auto"/>
        <w:jc w:val="center"/>
        <w:rPr>
          <w:rFonts w:ascii="Times New Roman" w:eastAsia="Times New Roman" w:hAnsi="Times New Roman"/>
          <w:b/>
          <w:sz w:val="24"/>
          <w:szCs w:val="24"/>
          <w:lang w:eastAsia="lv-LV"/>
        </w:rPr>
      </w:pPr>
      <w:r w:rsidRPr="007D5715">
        <w:rPr>
          <w:rFonts w:ascii="Times New Roman" w:eastAsia="Times New Roman" w:hAnsi="Times New Roman"/>
          <w:b/>
          <w:sz w:val="24"/>
          <w:szCs w:val="24"/>
          <w:u w:val="single"/>
          <w:lang w:eastAsia="lv-LV"/>
        </w:rPr>
        <w:t>„Par palīdzību dzīvokļu jautājumu risināšanā Krāslavas novadā””</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R.Kalvišs</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12, pret – nav, atturas – 1, Krāslavas novada dome </w:t>
      </w:r>
      <w:r w:rsidRPr="007D5715">
        <w:rPr>
          <w:rFonts w:cs="Times New Roman"/>
          <w:b/>
          <w:lang w:eastAsia="en-US" w:bidi="en-US"/>
        </w:rPr>
        <w:t>nolemj:</w:t>
      </w:r>
    </w:p>
    <w:p w:rsidR="002D54A2" w:rsidRPr="007D5715" w:rsidRDefault="002D54A2" w:rsidP="002D54A2">
      <w:pPr>
        <w:spacing w:after="0" w:line="240" w:lineRule="auto"/>
        <w:rPr>
          <w:rFonts w:ascii="Times New Roman" w:eastAsia="Times New Roman" w:hAnsi="Times New Roman"/>
          <w:sz w:val="24"/>
          <w:szCs w:val="24"/>
          <w:lang w:eastAsia="lv-LV"/>
        </w:rPr>
      </w:pP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1. Pamatojoties uz 2019.gada 25.februāra Vides aizsardzības un reģionālās attīstības ministrijas vēstuli N3.1-18/1666 “Par saistošajiem noteikumiem”, </w:t>
      </w:r>
      <w:r w:rsidRPr="007D5715">
        <w:rPr>
          <w:rFonts w:ascii="Times New Roman" w:eastAsia="Times New Roman" w:hAnsi="Times New Roman"/>
          <w:bCs/>
          <w:sz w:val="24"/>
          <w:szCs w:val="24"/>
          <w:lang w:eastAsia="lv-LV"/>
        </w:rPr>
        <w:t>likuma „Par pašvaldībām” 15.panta pirmās daļas 9.punktu</w:t>
      </w:r>
      <w:r w:rsidRPr="007D5715">
        <w:rPr>
          <w:rFonts w:ascii="Times New Roman" w:eastAsia="Times New Roman" w:hAnsi="Times New Roman"/>
          <w:sz w:val="24"/>
          <w:szCs w:val="24"/>
          <w:lang w:eastAsia="lv-LV"/>
        </w:rPr>
        <w:t xml:space="preserve"> </w:t>
      </w:r>
      <w:r w:rsidRPr="007D5715">
        <w:rPr>
          <w:rFonts w:ascii="Times New Roman" w:eastAsia="Times New Roman" w:hAnsi="Times New Roman"/>
          <w:b/>
          <w:sz w:val="24"/>
          <w:szCs w:val="24"/>
          <w:lang w:eastAsia="lv-LV"/>
        </w:rPr>
        <w:t>izdarīt</w:t>
      </w:r>
      <w:r w:rsidRPr="007D5715">
        <w:rPr>
          <w:rFonts w:ascii="Times New Roman" w:eastAsia="Times New Roman" w:hAnsi="Times New Roman"/>
          <w:sz w:val="24"/>
          <w:szCs w:val="24"/>
          <w:lang w:eastAsia="lv-LV"/>
        </w:rPr>
        <w:t xml:space="preserve"> Krāslavas novada pašvaldības saistošajos noteikumos Nr.2018/11 „Par palīdzību dzīvokļu jautājumu risināšanā” (turpmāk tekstā – Noteikumi) sekojošus grozījumus: </w:t>
      </w:r>
    </w:p>
    <w:p w:rsidR="002D54A2" w:rsidRPr="007D5715" w:rsidRDefault="002D54A2" w:rsidP="002D54A2">
      <w:pPr>
        <w:spacing w:after="0" w:line="240" w:lineRule="auto"/>
        <w:jc w:val="both"/>
        <w:rPr>
          <w:rFonts w:ascii="Times New Roman" w:eastAsia="Times New Roman" w:hAnsi="Times New Roman"/>
          <w:sz w:val="24"/>
          <w:szCs w:val="24"/>
          <w:lang w:eastAsia="lv-LV"/>
        </w:rPr>
      </w:pPr>
    </w:p>
    <w:p w:rsidR="002D54A2" w:rsidRPr="007D5715" w:rsidRDefault="002D54A2" w:rsidP="00922311">
      <w:pPr>
        <w:pStyle w:val="ListParagraph"/>
        <w:numPr>
          <w:ilvl w:val="1"/>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 xml:space="preserve"> Izslēgt</w:t>
      </w:r>
      <w:r w:rsidRPr="007D5715">
        <w:rPr>
          <w:rFonts w:ascii="Times New Roman" w:eastAsia="Times New Roman" w:hAnsi="Times New Roman"/>
          <w:sz w:val="24"/>
          <w:szCs w:val="24"/>
          <w:lang w:eastAsia="lv-LV"/>
        </w:rPr>
        <w:t xml:space="preserve"> Noteikumu 10.7.apakšpunktu:</w:t>
      </w: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          “vienreizēja pabalsta piešķiršana dzīvojamās telpas vai dzīvojamās mājas remontam”;</w:t>
      </w:r>
    </w:p>
    <w:p w:rsidR="002D54A2" w:rsidRPr="007D5715" w:rsidRDefault="002D54A2" w:rsidP="00922311">
      <w:pPr>
        <w:numPr>
          <w:ilvl w:val="1"/>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 xml:space="preserve"> Izslēgt</w:t>
      </w:r>
      <w:r w:rsidRPr="007D5715">
        <w:rPr>
          <w:rFonts w:ascii="Times New Roman" w:eastAsia="Times New Roman" w:hAnsi="Times New Roman"/>
          <w:sz w:val="24"/>
          <w:szCs w:val="24"/>
          <w:lang w:eastAsia="lv-LV"/>
        </w:rPr>
        <w:t xml:space="preserve"> Noteikumu 10.8.apakšpunktu:</w:t>
      </w: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           “vienreizēja dzīvojamās telpas atbrīvošanas pabalsta piešķiršana”;</w:t>
      </w:r>
    </w:p>
    <w:p w:rsidR="002D54A2" w:rsidRPr="007D5715" w:rsidRDefault="002D54A2" w:rsidP="00922311">
      <w:pPr>
        <w:numPr>
          <w:ilvl w:val="1"/>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 xml:space="preserve"> Izslēgt</w:t>
      </w:r>
      <w:r w:rsidRPr="007D5715">
        <w:rPr>
          <w:rFonts w:ascii="Times New Roman" w:eastAsia="Times New Roman" w:hAnsi="Times New Roman"/>
          <w:sz w:val="24"/>
          <w:szCs w:val="24"/>
          <w:lang w:eastAsia="lv-LV"/>
        </w:rPr>
        <w:t xml:space="preserve"> Noteikumu 10.10.apakšpunktu:</w:t>
      </w: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           “palīdzība dzīvojamās telpas iegādei vai būvniecībai”;</w:t>
      </w:r>
    </w:p>
    <w:p w:rsidR="002D54A2" w:rsidRPr="007D5715" w:rsidRDefault="002D54A2" w:rsidP="00922311">
      <w:pPr>
        <w:numPr>
          <w:ilvl w:val="1"/>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 xml:space="preserve"> Izslēgt</w:t>
      </w:r>
      <w:r w:rsidRPr="007D5715">
        <w:rPr>
          <w:rFonts w:ascii="Times New Roman" w:eastAsia="Times New Roman" w:hAnsi="Times New Roman"/>
          <w:sz w:val="24"/>
          <w:szCs w:val="24"/>
          <w:lang w:eastAsia="lv-LV"/>
        </w:rPr>
        <w:t xml:space="preserve"> Noteikumu 10.11.apakšpunktu:</w:t>
      </w:r>
    </w:p>
    <w:p w:rsidR="002D54A2" w:rsidRPr="007D5715" w:rsidRDefault="002D54A2" w:rsidP="002D54A2">
      <w:p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           “palīdzība dzīvojamās mājas renovācijai un restaurācijai”;</w:t>
      </w:r>
    </w:p>
    <w:p w:rsidR="002D54A2" w:rsidRPr="007D5715" w:rsidRDefault="002D54A2" w:rsidP="002D54A2">
      <w:pPr>
        <w:spacing w:after="0" w:line="240" w:lineRule="auto"/>
        <w:jc w:val="both"/>
        <w:rPr>
          <w:rFonts w:ascii="Times New Roman" w:eastAsia="Times New Roman" w:hAnsi="Times New Roman"/>
          <w:sz w:val="24"/>
          <w:szCs w:val="24"/>
          <w:lang w:eastAsia="lv-LV"/>
        </w:rPr>
      </w:pPr>
    </w:p>
    <w:p w:rsidR="002D54A2" w:rsidRPr="007D5715" w:rsidRDefault="002D54A2" w:rsidP="00922311">
      <w:pPr>
        <w:numPr>
          <w:ilvl w:val="1"/>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t xml:space="preserve"> Grozīt</w:t>
      </w:r>
      <w:r w:rsidRPr="007D5715">
        <w:rPr>
          <w:rFonts w:ascii="Times New Roman" w:eastAsia="Times New Roman" w:hAnsi="Times New Roman"/>
          <w:sz w:val="24"/>
          <w:szCs w:val="24"/>
          <w:lang w:eastAsia="lv-LV"/>
        </w:rPr>
        <w:t xml:space="preserve"> Noteikumu 13.punktu “Lēmumu par personas atzīšanu par tiesīgu saņemt Palīdzību un reģistrēšanu personas iesniegumā norādītā veida Palīdzības saņemšanai pieņem Krāslavas novada dome. Lēmumu par atteikumu atzīt personu par tiesīgu saņemt Palīdzību pieņem Dzīvokļu komisija.” Un </w:t>
      </w:r>
      <w:r w:rsidRPr="007D5715">
        <w:rPr>
          <w:rFonts w:ascii="Times New Roman" w:eastAsia="Times New Roman" w:hAnsi="Times New Roman"/>
          <w:b/>
          <w:sz w:val="24"/>
          <w:szCs w:val="24"/>
          <w:lang w:eastAsia="lv-LV"/>
        </w:rPr>
        <w:t>izteikt</w:t>
      </w:r>
      <w:r w:rsidRPr="007D5715">
        <w:rPr>
          <w:rFonts w:ascii="Times New Roman" w:eastAsia="Times New Roman" w:hAnsi="Times New Roman"/>
          <w:sz w:val="24"/>
          <w:szCs w:val="24"/>
          <w:lang w:eastAsia="lv-LV"/>
        </w:rPr>
        <w:t xml:space="preserve"> šādā redakcijā:</w:t>
      </w:r>
    </w:p>
    <w:p w:rsidR="002D54A2" w:rsidRPr="007D5715" w:rsidRDefault="002D54A2" w:rsidP="002D54A2">
      <w:pPr>
        <w:spacing w:after="0" w:line="240" w:lineRule="auto"/>
        <w:ind w:left="716"/>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 “Lēmumu par personas atzīšanu par tiesīgu saņemt vai atteikumu atzīt personu par tiesīgu saņemt Palīdzību un reģistrēšanu personas iesniegumā norādītā veida Palīdzības saņemšanai pieņem Krāslavas novada dome.”;</w:t>
      </w:r>
    </w:p>
    <w:p w:rsidR="002D54A2" w:rsidRPr="007D5715" w:rsidRDefault="002D54A2" w:rsidP="002D54A2">
      <w:pPr>
        <w:spacing w:after="0" w:line="240" w:lineRule="auto"/>
        <w:ind w:left="716"/>
        <w:jc w:val="both"/>
        <w:rPr>
          <w:rFonts w:ascii="Times New Roman" w:eastAsia="Times New Roman" w:hAnsi="Times New Roman"/>
          <w:sz w:val="24"/>
          <w:szCs w:val="24"/>
          <w:lang w:eastAsia="lv-LV"/>
        </w:rPr>
      </w:pPr>
    </w:p>
    <w:p w:rsidR="002D54A2" w:rsidRPr="007D5715" w:rsidRDefault="002D54A2" w:rsidP="00922311">
      <w:pPr>
        <w:numPr>
          <w:ilvl w:val="1"/>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b/>
          <w:sz w:val="24"/>
          <w:szCs w:val="24"/>
          <w:lang w:eastAsia="lv-LV"/>
        </w:rPr>
        <w:lastRenderedPageBreak/>
        <w:t xml:space="preserve"> Grozīt</w:t>
      </w:r>
      <w:r w:rsidRPr="007D5715">
        <w:rPr>
          <w:rFonts w:ascii="Times New Roman" w:eastAsia="Times New Roman" w:hAnsi="Times New Roman"/>
          <w:sz w:val="24"/>
          <w:szCs w:val="24"/>
          <w:lang w:eastAsia="lv-LV"/>
        </w:rPr>
        <w:t xml:space="preserve"> Noteikumu 19.punktu “14 (četrpadsmit) dienu laikā pēc Krāslavas novada domes Dzīvokļu komisijas lēmuma pieņemšanas par atteikumu personu reģistrēt Palīdzības reģistrā, uz tās norādīto adresi tiek nosūtīts rakstveida paziņojums. Pēc paziņojuma saņemšanas persona ir tiesīga 30 (trīsdesmit) dienu laikā pārsūdzēt to, iesniedzot iesniegumu Krāslavas novada domes priekšsēdētājam.” un </w:t>
      </w:r>
      <w:r w:rsidRPr="007D5715">
        <w:rPr>
          <w:rFonts w:ascii="Times New Roman" w:eastAsia="Times New Roman" w:hAnsi="Times New Roman"/>
          <w:b/>
          <w:sz w:val="24"/>
          <w:szCs w:val="24"/>
          <w:lang w:eastAsia="lv-LV"/>
        </w:rPr>
        <w:t>izteik</w:t>
      </w:r>
      <w:r w:rsidRPr="007D5715">
        <w:rPr>
          <w:rFonts w:ascii="Times New Roman" w:eastAsia="Times New Roman" w:hAnsi="Times New Roman"/>
          <w:sz w:val="24"/>
          <w:szCs w:val="24"/>
          <w:lang w:eastAsia="lv-LV"/>
        </w:rPr>
        <w:t>t šādā redakcijā:</w:t>
      </w:r>
    </w:p>
    <w:p w:rsidR="002D54A2" w:rsidRPr="007D5715" w:rsidRDefault="002D54A2" w:rsidP="002D54A2">
      <w:pPr>
        <w:spacing w:after="0" w:line="240" w:lineRule="auto"/>
        <w:ind w:left="716"/>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 xml:space="preserve"> “14 (četrpadsmit) dienu laikā pēc Krāslavas novada domes lēmuma pieņemšanas par reģistrēšanu vai par atteikumu personu reģistrēt Palīdzības reģistrā, uz tās norādīto adresi tiek nosūtīts rakstveida paziņojums.”;</w:t>
      </w:r>
    </w:p>
    <w:p w:rsidR="002D54A2" w:rsidRPr="007D5715" w:rsidRDefault="002D54A2" w:rsidP="002D54A2">
      <w:pPr>
        <w:spacing w:after="0" w:line="240" w:lineRule="auto"/>
        <w:ind w:left="716"/>
        <w:jc w:val="both"/>
        <w:rPr>
          <w:rFonts w:ascii="Times New Roman" w:eastAsia="Times New Roman" w:hAnsi="Times New Roman"/>
          <w:sz w:val="24"/>
          <w:szCs w:val="24"/>
          <w:lang w:eastAsia="lv-LV"/>
        </w:rPr>
      </w:pPr>
    </w:p>
    <w:p w:rsidR="002D54A2" w:rsidRPr="007D5715" w:rsidRDefault="002D54A2" w:rsidP="00922311">
      <w:pPr>
        <w:numPr>
          <w:ilvl w:val="1"/>
          <w:numId w:val="12"/>
        </w:numPr>
        <w:spacing w:after="0" w:line="240" w:lineRule="auto"/>
        <w:jc w:val="both"/>
        <w:rPr>
          <w:rFonts w:ascii="Times New Roman" w:eastAsia="Times New Roman" w:hAnsi="Times New Roman"/>
          <w:b/>
          <w:sz w:val="24"/>
          <w:szCs w:val="24"/>
          <w:lang w:eastAsia="lv-LV"/>
        </w:rPr>
      </w:pPr>
      <w:r w:rsidRPr="007D5715">
        <w:rPr>
          <w:rFonts w:ascii="Times New Roman" w:eastAsia="Times New Roman" w:hAnsi="Times New Roman"/>
          <w:b/>
          <w:sz w:val="24"/>
          <w:szCs w:val="24"/>
          <w:lang w:eastAsia="lv-LV"/>
        </w:rPr>
        <w:t xml:space="preserve"> Grozīt </w:t>
      </w:r>
      <w:r w:rsidRPr="007D5715">
        <w:rPr>
          <w:rFonts w:ascii="Times New Roman" w:eastAsia="Times New Roman" w:hAnsi="Times New Roman"/>
          <w:sz w:val="24"/>
          <w:szCs w:val="24"/>
          <w:lang w:eastAsia="lv-LV"/>
        </w:rPr>
        <w:t>Noteikumu 34.punktu “Noteikumu 32.5.apakšpunktā un LR likuma “Par dzīvojamo telpu īri” 28.</w:t>
      </w:r>
      <w:r w:rsidRPr="007D5715">
        <w:rPr>
          <w:rFonts w:ascii="Times New Roman" w:eastAsia="Times New Roman" w:hAnsi="Times New Roman"/>
          <w:sz w:val="24"/>
          <w:szCs w:val="24"/>
          <w:vertAlign w:val="superscript"/>
          <w:lang w:eastAsia="lv-LV"/>
        </w:rPr>
        <w:t>2</w:t>
      </w:r>
      <w:r w:rsidRPr="007D5715">
        <w:rPr>
          <w:rFonts w:ascii="Times New Roman" w:eastAsia="Times New Roman" w:hAnsi="Times New Roman"/>
          <w:sz w:val="24"/>
          <w:szCs w:val="24"/>
          <w:lang w:eastAsia="lv-LV"/>
        </w:rPr>
        <w:t xml:space="preserve">.pantā minētās personas Palīdzības saņemšanai reģistrējamas un ar dzīvojamo telpu nodrošināmas tikai tad, ja iesniegums par dzīvojamās telpas izīrēšanu saņemts ne vēlāk kā sešus mēnešus pēc tam, kad personas ir ieguvušas tiesības uz nodrošinājumu ar dzīvojamo telpu.” un </w:t>
      </w:r>
      <w:r w:rsidRPr="007D5715">
        <w:rPr>
          <w:rFonts w:ascii="Times New Roman" w:eastAsia="Times New Roman" w:hAnsi="Times New Roman"/>
          <w:b/>
          <w:sz w:val="24"/>
          <w:szCs w:val="24"/>
          <w:lang w:eastAsia="lv-LV"/>
        </w:rPr>
        <w:t>izteikt</w:t>
      </w:r>
      <w:r w:rsidRPr="007D5715">
        <w:rPr>
          <w:rFonts w:ascii="Times New Roman" w:eastAsia="Times New Roman" w:hAnsi="Times New Roman"/>
          <w:sz w:val="24"/>
          <w:szCs w:val="24"/>
          <w:lang w:eastAsia="lv-LV"/>
        </w:rPr>
        <w:t xml:space="preserve"> šādā redakcijā:</w:t>
      </w:r>
    </w:p>
    <w:p w:rsidR="002D54A2" w:rsidRPr="007D5715" w:rsidRDefault="002D54A2" w:rsidP="002D54A2">
      <w:pPr>
        <w:spacing w:after="0" w:line="240" w:lineRule="auto"/>
        <w:ind w:left="716"/>
        <w:jc w:val="both"/>
        <w:rPr>
          <w:rFonts w:ascii="Times New Roman" w:eastAsia="Times New Roman" w:hAnsi="Times New Roman"/>
          <w:b/>
          <w:sz w:val="24"/>
          <w:szCs w:val="24"/>
          <w:lang w:eastAsia="lv-LV"/>
        </w:rPr>
      </w:pPr>
      <w:r w:rsidRPr="007D5715">
        <w:rPr>
          <w:rFonts w:ascii="Times New Roman" w:eastAsia="Times New Roman" w:hAnsi="Times New Roman"/>
          <w:b/>
          <w:sz w:val="24"/>
          <w:szCs w:val="24"/>
          <w:lang w:eastAsia="lv-LV"/>
        </w:rPr>
        <w:t>“</w:t>
      </w:r>
      <w:r w:rsidRPr="007D5715">
        <w:rPr>
          <w:rFonts w:ascii="Times New Roman" w:eastAsia="Times New Roman" w:hAnsi="Times New Roman"/>
          <w:sz w:val="24"/>
          <w:szCs w:val="24"/>
          <w:lang w:eastAsia="lv-LV"/>
        </w:rPr>
        <w:t>Noteikumu 32.2. un 32.6.apakšpunktā minētās personas Palīdzības saņemšanai reģistrējamas un ar dzīvojamo telpu nodrošināmas tikai tad, ja iesniegums par dzīvojamās telpas izīrēšanu saņemts ne vēlāk kā sešus mēnešus pēc tam, kad personas ir ieguvušas tiesības uz nodrošinājumu ar dzīvojamo telpu.</w:t>
      </w:r>
      <w:r w:rsidRPr="007D5715">
        <w:rPr>
          <w:rFonts w:ascii="Times New Roman" w:eastAsia="Times New Roman" w:hAnsi="Times New Roman"/>
          <w:b/>
          <w:sz w:val="24"/>
          <w:szCs w:val="24"/>
          <w:lang w:eastAsia="lv-LV"/>
        </w:rPr>
        <w:t>”.</w:t>
      </w:r>
    </w:p>
    <w:p w:rsidR="002D54A2" w:rsidRPr="007D5715" w:rsidRDefault="002D54A2" w:rsidP="002D54A2">
      <w:pPr>
        <w:spacing w:after="0" w:line="240" w:lineRule="auto"/>
        <w:jc w:val="both"/>
        <w:rPr>
          <w:rFonts w:ascii="Times New Roman" w:eastAsia="Times New Roman" w:hAnsi="Times New Roman"/>
          <w:sz w:val="24"/>
          <w:szCs w:val="24"/>
          <w:lang w:eastAsia="lv-LV"/>
        </w:rPr>
      </w:pPr>
    </w:p>
    <w:p w:rsidR="002D54A2" w:rsidRPr="007D5715" w:rsidRDefault="002D54A2" w:rsidP="00922311">
      <w:pPr>
        <w:pStyle w:val="ListParagraph"/>
        <w:numPr>
          <w:ilvl w:val="0"/>
          <w:numId w:val="12"/>
        </w:numPr>
        <w:spacing w:after="0" w:line="240" w:lineRule="auto"/>
        <w:jc w:val="both"/>
        <w:rPr>
          <w:rFonts w:ascii="Times New Roman" w:eastAsia="Times New Roman" w:hAnsi="Times New Roman"/>
          <w:sz w:val="24"/>
          <w:szCs w:val="24"/>
          <w:lang w:eastAsia="lv-LV"/>
        </w:rPr>
      </w:pPr>
      <w:r w:rsidRPr="007D5715">
        <w:rPr>
          <w:rFonts w:ascii="Times New Roman" w:eastAsia="Times New Roman" w:hAnsi="Times New Roman"/>
          <w:sz w:val="24"/>
          <w:szCs w:val="24"/>
          <w:lang w:eastAsia="lv-LV"/>
        </w:rPr>
        <w:t>Saistošie noteikumi stājas spēkā likuma Par pašvaldībām 45.panta noteiktajā kārtībā.</w:t>
      </w:r>
    </w:p>
    <w:p w:rsidR="002D54A2" w:rsidRPr="007D5715" w:rsidRDefault="002D54A2" w:rsidP="002D54A2">
      <w:pPr>
        <w:pStyle w:val="ListParagraph"/>
        <w:spacing w:after="0" w:line="240" w:lineRule="auto"/>
        <w:ind w:left="360"/>
        <w:jc w:val="both"/>
        <w:rPr>
          <w:rFonts w:ascii="Times New Roman" w:eastAsia="Times New Roman" w:hAnsi="Times New Roman"/>
          <w:sz w:val="24"/>
          <w:szCs w:val="24"/>
          <w:lang w:eastAsia="lv-LV"/>
        </w:rPr>
      </w:pPr>
    </w:p>
    <w:p w:rsidR="002D54A2" w:rsidRPr="007D5715" w:rsidRDefault="002D54A2" w:rsidP="002D54A2">
      <w:pPr>
        <w:pStyle w:val="NoSpacing"/>
        <w:rPr>
          <w:sz w:val="18"/>
          <w:szCs w:val="18"/>
        </w:rPr>
      </w:pPr>
      <w:r w:rsidRPr="007D5715">
        <w:rPr>
          <w:sz w:val="18"/>
          <w:szCs w:val="18"/>
        </w:rPr>
        <w:t>Lēmuma projekta iesniedzējs:</w:t>
      </w:r>
    </w:p>
    <w:p w:rsidR="002D54A2" w:rsidRPr="007D5715" w:rsidRDefault="002D54A2" w:rsidP="002D54A2">
      <w:pPr>
        <w:pStyle w:val="NoSpacing"/>
        <w:rPr>
          <w:sz w:val="18"/>
          <w:szCs w:val="18"/>
        </w:rPr>
      </w:pPr>
      <w:r w:rsidRPr="007D5715">
        <w:rPr>
          <w:sz w:val="18"/>
          <w:szCs w:val="18"/>
        </w:rPr>
        <w:t>Plānošanas un infrastruktūras attīstības komiteja</w:t>
      </w:r>
    </w:p>
    <w:p w:rsidR="002D54A2" w:rsidRPr="007D5715" w:rsidRDefault="002D54A2" w:rsidP="002D54A2">
      <w:pPr>
        <w:pStyle w:val="NoSpacing"/>
        <w:rPr>
          <w:sz w:val="18"/>
          <w:szCs w:val="18"/>
        </w:rPr>
      </w:pPr>
      <w:r w:rsidRPr="007D5715">
        <w:rPr>
          <w:sz w:val="18"/>
          <w:szCs w:val="18"/>
        </w:rPr>
        <w:t>Lēmuma projekta sagatavotājs:</w:t>
      </w:r>
    </w:p>
    <w:p w:rsidR="002D54A2" w:rsidRPr="007D5715" w:rsidRDefault="002D54A2" w:rsidP="002D54A2">
      <w:pPr>
        <w:jc w:val="both"/>
        <w:rPr>
          <w:sz w:val="18"/>
          <w:szCs w:val="18"/>
        </w:rPr>
      </w:pPr>
      <w:r w:rsidRPr="007D5715">
        <w:rPr>
          <w:rFonts w:ascii="Times New Roman" w:hAnsi="Times New Roman"/>
          <w:sz w:val="18"/>
          <w:szCs w:val="18"/>
        </w:rPr>
        <w:t>Domes juriskonsults I.Tārauds</w:t>
      </w:r>
    </w:p>
    <w:p w:rsidR="002D54A2" w:rsidRPr="007D5715" w:rsidRDefault="002D54A2" w:rsidP="002D54A2">
      <w:pPr>
        <w:jc w:val="both"/>
        <w:rPr>
          <w:sz w:val="18"/>
          <w:szCs w:val="18"/>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14.§</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Par sociālā dzīvokļa statusa atjaunošanu un atcelšanu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14.1.</w:t>
      </w:r>
    </w:p>
    <w:p w:rsidR="002D54A2" w:rsidRPr="007D5715" w:rsidRDefault="002D54A2" w:rsidP="002D54A2">
      <w:pPr>
        <w:pStyle w:val="naisf"/>
        <w:spacing w:before="0" w:after="0"/>
        <w:ind w:firstLine="426"/>
        <w:rPr>
          <w:b/>
        </w:rPr>
      </w:pPr>
      <w:r w:rsidRPr="007D5715">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 punktu,  </w:t>
      </w:r>
      <w:r w:rsidRPr="007D5715">
        <w:t>19.05.1994. likuma "Par pašvaldībām"  15.panta devīto daļu:</w:t>
      </w:r>
    </w:p>
    <w:p w:rsidR="002D54A2" w:rsidRPr="007D5715" w:rsidRDefault="002D54A2" w:rsidP="00922311">
      <w:pPr>
        <w:numPr>
          <w:ilvl w:val="0"/>
          <w:numId w:val="13"/>
        </w:numPr>
        <w:spacing w:after="0" w:line="240" w:lineRule="auto"/>
        <w:ind w:left="426" w:hanging="426"/>
        <w:jc w:val="both"/>
        <w:rPr>
          <w:rFonts w:ascii="Times New Roman" w:hAnsi="Times New Roman" w:cs="Times New Roman"/>
          <w:sz w:val="24"/>
          <w:szCs w:val="24"/>
          <w:lang w:val="es-VE"/>
        </w:rPr>
      </w:pPr>
      <w:r w:rsidRPr="007D5715">
        <w:rPr>
          <w:rFonts w:ascii="Times New Roman" w:hAnsi="Times New Roman" w:cs="Times New Roman"/>
          <w:b/>
          <w:sz w:val="24"/>
          <w:szCs w:val="24"/>
          <w:u w:val="single"/>
        </w:rPr>
        <w:t xml:space="preserve"> A</w:t>
      </w:r>
      <w:r w:rsidRPr="007D5715">
        <w:rPr>
          <w:rFonts w:ascii="Times New Roman" w:hAnsi="Times New Roman" w:cs="Times New Roman"/>
          <w:b/>
          <w:sz w:val="24"/>
          <w:szCs w:val="24"/>
          <w:u w:val="single"/>
          <w:lang w:val="es-VE"/>
        </w:rPr>
        <w:t>r 2019. gada 1. aprīli</w:t>
      </w:r>
      <w:r w:rsidRPr="007D5715">
        <w:rPr>
          <w:rFonts w:ascii="Times New Roman" w:hAnsi="Times New Roman" w:cs="Times New Roman"/>
          <w:sz w:val="24"/>
          <w:szCs w:val="24"/>
          <w:lang w:val="es-VE"/>
        </w:rPr>
        <w:t xml:space="preserve"> </w:t>
      </w:r>
      <w:r w:rsidRPr="007D5715">
        <w:rPr>
          <w:rFonts w:ascii="Times New Roman" w:hAnsi="Times New Roman" w:cs="Times New Roman"/>
          <w:b/>
          <w:sz w:val="24"/>
          <w:szCs w:val="24"/>
          <w:lang w:val="es-VE"/>
        </w:rPr>
        <w:t>atjaunot</w:t>
      </w:r>
      <w:r w:rsidRPr="007D5715">
        <w:rPr>
          <w:rFonts w:ascii="Times New Roman" w:hAnsi="Times New Roman" w:cs="Times New Roman"/>
          <w:sz w:val="24"/>
          <w:szCs w:val="24"/>
          <w:lang w:val="es-VE"/>
        </w:rPr>
        <w:t xml:space="preserve"> 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xml:space="preserve">, Baznīcas ielā 4,  Krāslavā, </w:t>
      </w:r>
      <w:r w:rsidRPr="007D5715">
        <w:rPr>
          <w:rFonts w:ascii="Times New Roman" w:hAnsi="Times New Roman" w:cs="Times New Roman"/>
          <w:b/>
          <w:sz w:val="24"/>
          <w:szCs w:val="24"/>
          <w:lang w:val="es-VE"/>
        </w:rPr>
        <w:t>sociālā dzīvokļa statusu</w:t>
      </w:r>
      <w:r w:rsidRPr="007D5715">
        <w:rPr>
          <w:rFonts w:ascii="Times New Roman" w:hAnsi="Times New Roman" w:cs="Times New Roman"/>
          <w:sz w:val="24"/>
          <w:szCs w:val="24"/>
          <w:lang w:val="es-VE"/>
        </w:rPr>
        <w:t xml:space="preserve">  uz 6 mēnešiem.</w:t>
      </w:r>
    </w:p>
    <w:p w:rsidR="002D54A2" w:rsidRPr="007D5715" w:rsidRDefault="002D54A2" w:rsidP="00922311">
      <w:pPr>
        <w:numPr>
          <w:ilvl w:val="0"/>
          <w:numId w:val="13"/>
        </w:numPr>
        <w:spacing w:after="0" w:line="240" w:lineRule="auto"/>
        <w:ind w:left="426" w:hanging="426"/>
        <w:jc w:val="both"/>
        <w:rPr>
          <w:rFonts w:ascii="Times New Roman" w:hAnsi="Times New Roman" w:cs="Times New Roman"/>
          <w:sz w:val="24"/>
          <w:szCs w:val="24"/>
          <w:lang w:val="es-VE"/>
        </w:rPr>
      </w:pPr>
      <w:r w:rsidRPr="007D5715">
        <w:rPr>
          <w:rFonts w:ascii="Times New Roman" w:hAnsi="Times New Roman" w:cs="Times New Roman"/>
          <w:b/>
          <w:sz w:val="24"/>
          <w:szCs w:val="24"/>
          <w:lang w:val="es-VE"/>
        </w:rPr>
        <w:t>Segt</w:t>
      </w:r>
      <w:r w:rsidRPr="007D5715">
        <w:rPr>
          <w:rFonts w:ascii="Times New Roman" w:hAnsi="Times New Roman" w:cs="Times New Roman"/>
          <w:sz w:val="24"/>
          <w:szCs w:val="24"/>
          <w:lang w:val="es-VE"/>
        </w:rPr>
        <w:t xml:space="preserve"> no sociālā budžeta līdzekļiem (kods 10.700), sadaļa 640 „Pārējie pabalsti” </w:t>
      </w:r>
      <w:r w:rsidRPr="007D5715">
        <w:rPr>
          <w:rFonts w:ascii="Times New Roman" w:hAnsi="Times New Roman" w:cs="Times New Roman"/>
          <w:b/>
          <w:sz w:val="24"/>
          <w:szCs w:val="24"/>
          <w:lang w:val="es-VE"/>
        </w:rPr>
        <w:t xml:space="preserve">maksu par apkuri un īri </w:t>
      </w:r>
      <w:r w:rsidRPr="007D5715">
        <w:rPr>
          <w:rFonts w:ascii="Times New Roman" w:hAnsi="Times New Roman" w:cs="Times New Roman"/>
          <w:sz w:val="24"/>
          <w:szCs w:val="24"/>
          <w:u w:val="single"/>
          <w:lang w:val="es-VE"/>
        </w:rPr>
        <w:t>100% apmērā</w:t>
      </w:r>
      <w:r w:rsidRPr="007D5715">
        <w:rPr>
          <w:rFonts w:ascii="Times New Roman" w:hAnsi="Times New Roman" w:cs="Times New Roman"/>
          <w:b/>
          <w:sz w:val="24"/>
          <w:szCs w:val="24"/>
          <w:lang w:val="es-VE"/>
        </w:rPr>
        <w:t xml:space="preserve"> </w:t>
      </w:r>
      <w:r w:rsidRPr="007D5715">
        <w:rPr>
          <w:rFonts w:ascii="Times New Roman" w:hAnsi="Times New Roman" w:cs="Times New Roman"/>
          <w:sz w:val="24"/>
          <w:szCs w:val="24"/>
          <w:lang w:val="es-VE"/>
        </w:rPr>
        <w:t>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Baznīcas ielā 4,  Krāslavā.</w:t>
      </w:r>
    </w:p>
    <w:p w:rsidR="002D54A2" w:rsidRPr="007D5715" w:rsidRDefault="002D54A2" w:rsidP="00922311">
      <w:pPr>
        <w:numPr>
          <w:ilvl w:val="0"/>
          <w:numId w:val="13"/>
        </w:numPr>
        <w:spacing w:after="0" w:line="240" w:lineRule="auto"/>
        <w:ind w:left="426" w:hanging="426"/>
        <w:jc w:val="both"/>
        <w:rPr>
          <w:rFonts w:ascii="Times New Roman" w:hAnsi="Times New Roman" w:cs="Times New Roman"/>
          <w:sz w:val="24"/>
          <w:szCs w:val="24"/>
          <w:lang w:val="es-VE"/>
        </w:rPr>
      </w:pPr>
      <w:r w:rsidRPr="007D5715">
        <w:rPr>
          <w:rFonts w:ascii="Times New Roman" w:hAnsi="Times New Roman" w:cs="Times New Roman"/>
          <w:sz w:val="24"/>
          <w:szCs w:val="24"/>
          <w:lang w:val="es-VE"/>
        </w:rPr>
        <w:t>SIA “Krāslavas nami”</w:t>
      </w:r>
      <w:r w:rsidRPr="007D5715">
        <w:rPr>
          <w:rFonts w:ascii="Times New Roman" w:hAnsi="Times New Roman" w:cs="Times New Roman"/>
          <w:b/>
          <w:bCs/>
          <w:sz w:val="24"/>
          <w:szCs w:val="24"/>
          <w:lang w:val="es-VE"/>
        </w:rPr>
        <w:t>  noslēgt</w:t>
      </w:r>
      <w:r w:rsidRPr="007D5715">
        <w:rPr>
          <w:rFonts w:ascii="Times New Roman" w:hAnsi="Times New Roman" w:cs="Times New Roman"/>
          <w:sz w:val="24"/>
          <w:szCs w:val="24"/>
          <w:lang w:val="es-VE"/>
        </w:rPr>
        <w:t xml:space="preserve"> sociālā dzīvokļa īres līgumu  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xml:space="preserve">, Baznīcas ielā 4, Krāslavā, ar dzīvokļa īrnieku </w:t>
      </w:r>
      <w:r w:rsidRPr="007D5715">
        <w:rPr>
          <w:rFonts w:ascii="Times New Roman" w:hAnsi="Times New Roman" w:cs="Times New Roman"/>
          <w:b/>
          <w:bCs/>
          <w:sz w:val="24"/>
          <w:szCs w:val="24"/>
          <w:lang w:val="es-VE"/>
        </w:rPr>
        <w:t>Arni K</w:t>
      </w:r>
      <w:r w:rsidR="00113EAA">
        <w:rPr>
          <w:rFonts w:ascii="Times New Roman" w:hAnsi="Times New Roman" w:cs="Times New Roman"/>
          <w:sz w:val="24"/>
          <w:szCs w:val="24"/>
        </w:rPr>
        <w:t>[..]</w:t>
      </w:r>
      <w:r w:rsidRPr="007D5715">
        <w:rPr>
          <w:rFonts w:ascii="Times New Roman" w:hAnsi="Times New Roman" w:cs="Times New Roman"/>
          <w:sz w:val="24"/>
          <w:szCs w:val="24"/>
          <w:lang w:val="es-VE"/>
        </w:rPr>
        <w:t>.</w:t>
      </w:r>
    </w:p>
    <w:p w:rsidR="002D54A2" w:rsidRPr="007D5715" w:rsidRDefault="002D54A2" w:rsidP="002D54A2">
      <w:pPr>
        <w:spacing w:after="0" w:line="240" w:lineRule="auto"/>
        <w:rPr>
          <w:rFonts w:ascii="Times New Roman" w:hAnsi="Times New Roman" w:cs="Times New Roman"/>
          <w:b/>
          <w:sz w:val="24"/>
          <w:szCs w:val="24"/>
        </w:rPr>
      </w:pPr>
    </w:p>
    <w:p w:rsidR="002D54A2" w:rsidRPr="007D5715" w:rsidRDefault="002D54A2" w:rsidP="002D54A2">
      <w:pPr>
        <w:spacing w:after="0" w:line="240" w:lineRule="auto"/>
        <w:ind w:firstLine="720"/>
        <w:jc w:val="center"/>
        <w:rPr>
          <w:rFonts w:ascii="Times New Roman" w:hAnsi="Times New Roman" w:cs="Times New Roman"/>
          <w:b/>
          <w:sz w:val="24"/>
          <w:szCs w:val="24"/>
        </w:rPr>
      </w:pPr>
      <w:r w:rsidRPr="007D5715">
        <w:rPr>
          <w:rFonts w:ascii="Times New Roman" w:hAnsi="Times New Roman" w:cs="Times New Roman"/>
          <w:b/>
          <w:sz w:val="24"/>
          <w:szCs w:val="24"/>
        </w:rPr>
        <w:t>14.2.</w:t>
      </w:r>
    </w:p>
    <w:p w:rsidR="002D54A2" w:rsidRPr="007D5715" w:rsidRDefault="002D54A2" w:rsidP="002D54A2">
      <w:pPr>
        <w:pStyle w:val="naisf"/>
        <w:spacing w:before="0" w:after="0"/>
        <w:ind w:left="420" w:firstLine="300"/>
        <w:rPr>
          <w:lang w:val="es-VE"/>
        </w:rPr>
      </w:pPr>
      <w:r w:rsidRPr="007D5715">
        <w:rPr>
          <w:lang w:val="es-VE"/>
        </w:rPr>
        <w:t>Saskaņā ar iesniegtajiem dokumentiem:</w:t>
      </w:r>
    </w:p>
    <w:p w:rsidR="002D54A2" w:rsidRPr="007D5715" w:rsidRDefault="002D54A2" w:rsidP="00922311">
      <w:pPr>
        <w:numPr>
          <w:ilvl w:val="0"/>
          <w:numId w:val="14"/>
        </w:numPr>
        <w:spacing w:after="0" w:line="240" w:lineRule="auto"/>
        <w:jc w:val="both"/>
        <w:rPr>
          <w:rFonts w:ascii="Times New Roman" w:hAnsi="Times New Roman" w:cs="Times New Roman"/>
          <w:b/>
          <w:sz w:val="24"/>
          <w:szCs w:val="24"/>
          <w:lang w:val="es-VE"/>
        </w:rPr>
      </w:pPr>
      <w:r w:rsidRPr="007D5715">
        <w:rPr>
          <w:rFonts w:ascii="Times New Roman" w:hAnsi="Times New Roman" w:cs="Times New Roman"/>
          <w:b/>
          <w:sz w:val="24"/>
          <w:szCs w:val="24"/>
          <w:u w:val="single"/>
        </w:rPr>
        <w:t>A</w:t>
      </w:r>
      <w:r w:rsidRPr="007D5715">
        <w:rPr>
          <w:rFonts w:ascii="Times New Roman" w:hAnsi="Times New Roman" w:cs="Times New Roman"/>
          <w:b/>
          <w:sz w:val="24"/>
          <w:szCs w:val="24"/>
          <w:u w:val="single"/>
          <w:lang w:val="es-VE"/>
        </w:rPr>
        <w:t>r 2019. gada 1. aprīli</w:t>
      </w:r>
      <w:r w:rsidRPr="007D5715">
        <w:rPr>
          <w:rFonts w:ascii="Times New Roman" w:hAnsi="Times New Roman" w:cs="Times New Roman"/>
          <w:sz w:val="24"/>
          <w:szCs w:val="24"/>
          <w:lang w:val="es-VE"/>
        </w:rPr>
        <w:t xml:space="preserve"> </w:t>
      </w:r>
      <w:r w:rsidRPr="007D5715">
        <w:rPr>
          <w:rFonts w:ascii="Times New Roman" w:hAnsi="Times New Roman" w:cs="Times New Roman"/>
          <w:b/>
          <w:sz w:val="24"/>
          <w:szCs w:val="24"/>
          <w:lang w:val="es-VE"/>
        </w:rPr>
        <w:t>atcelt</w:t>
      </w:r>
      <w:r w:rsidRPr="007D5715">
        <w:rPr>
          <w:rFonts w:ascii="Times New Roman" w:hAnsi="Times New Roman" w:cs="Times New Roman"/>
          <w:sz w:val="24"/>
          <w:szCs w:val="24"/>
          <w:lang w:val="es-VE"/>
        </w:rPr>
        <w:t xml:space="preserve"> 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xml:space="preserve">, Rancāna ielā 16,  Krāslavā, </w:t>
      </w:r>
      <w:r w:rsidRPr="007D5715">
        <w:rPr>
          <w:rFonts w:ascii="Times New Roman" w:hAnsi="Times New Roman" w:cs="Times New Roman"/>
          <w:b/>
          <w:sz w:val="24"/>
          <w:szCs w:val="24"/>
          <w:lang w:val="es-VE"/>
        </w:rPr>
        <w:t>sociālā dzīvokļa statusu</w:t>
      </w:r>
      <w:r w:rsidRPr="007D5715">
        <w:rPr>
          <w:rFonts w:ascii="Times New Roman" w:hAnsi="Times New Roman" w:cs="Times New Roman"/>
          <w:sz w:val="24"/>
          <w:szCs w:val="24"/>
          <w:lang w:val="es-VE"/>
        </w:rPr>
        <w:t>.</w:t>
      </w:r>
    </w:p>
    <w:p w:rsidR="002D54A2" w:rsidRPr="007D5715" w:rsidRDefault="002D54A2" w:rsidP="00922311">
      <w:pPr>
        <w:numPr>
          <w:ilvl w:val="0"/>
          <w:numId w:val="14"/>
        </w:numPr>
        <w:spacing w:after="0" w:line="240" w:lineRule="auto"/>
        <w:jc w:val="both"/>
        <w:rPr>
          <w:rFonts w:ascii="Times New Roman" w:hAnsi="Times New Roman" w:cs="Times New Roman"/>
          <w:sz w:val="24"/>
          <w:szCs w:val="24"/>
          <w:lang w:val="es-VE"/>
        </w:rPr>
      </w:pPr>
      <w:r w:rsidRPr="007D5715">
        <w:rPr>
          <w:rFonts w:ascii="Times New Roman" w:hAnsi="Times New Roman" w:cs="Times New Roman"/>
          <w:sz w:val="24"/>
          <w:szCs w:val="24"/>
          <w:lang w:val="es-VE"/>
        </w:rPr>
        <w:lastRenderedPageBreak/>
        <w:t>SIA “Krāslavas nami”</w:t>
      </w:r>
      <w:r w:rsidRPr="007D5715">
        <w:rPr>
          <w:rFonts w:ascii="Times New Roman" w:hAnsi="Times New Roman" w:cs="Times New Roman"/>
          <w:b/>
          <w:bCs/>
          <w:sz w:val="24"/>
          <w:szCs w:val="24"/>
          <w:lang w:val="es-VE"/>
        </w:rPr>
        <w:t>  noslēgt</w:t>
      </w:r>
      <w:r w:rsidRPr="007D5715">
        <w:rPr>
          <w:rFonts w:ascii="Times New Roman" w:hAnsi="Times New Roman" w:cs="Times New Roman"/>
          <w:sz w:val="24"/>
          <w:szCs w:val="24"/>
          <w:lang w:val="es-VE"/>
        </w:rPr>
        <w:t xml:space="preserve"> dzīvojamās telpas īres līgumu  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xml:space="preserve">, Rancāna ielā 16, Krāslavā, ar dzīvokļa īrnieci </w:t>
      </w:r>
      <w:r w:rsidRPr="007D5715">
        <w:rPr>
          <w:rFonts w:ascii="Times New Roman" w:hAnsi="Times New Roman" w:cs="Times New Roman"/>
          <w:b/>
          <w:bCs/>
          <w:sz w:val="24"/>
          <w:szCs w:val="24"/>
          <w:lang w:val="es-VE"/>
        </w:rPr>
        <w:t>Jeļenu G</w:t>
      </w:r>
      <w:r w:rsidR="00113EAA">
        <w:rPr>
          <w:rFonts w:ascii="Times New Roman" w:hAnsi="Times New Roman" w:cs="Times New Roman"/>
          <w:sz w:val="24"/>
          <w:szCs w:val="24"/>
        </w:rPr>
        <w:t>[..]</w:t>
      </w:r>
      <w:r w:rsidRPr="007D5715">
        <w:rPr>
          <w:rFonts w:ascii="Times New Roman" w:hAnsi="Times New Roman" w:cs="Times New Roman"/>
          <w:sz w:val="24"/>
          <w:szCs w:val="24"/>
          <w:lang w:val="es-VE"/>
        </w:rPr>
        <w:t>.</w:t>
      </w:r>
    </w:p>
    <w:p w:rsidR="002D54A2" w:rsidRPr="007D5715" w:rsidRDefault="002D54A2" w:rsidP="002D54A2">
      <w:pPr>
        <w:spacing w:after="0" w:line="240" w:lineRule="auto"/>
        <w:rPr>
          <w:rFonts w:ascii="Times New Roman" w:hAnsi="Times New Roman" w:cs="Times New Roman"/>
          <w:b/>
          <w:sz w:val="24"/>
          <w:szCs w:val="24"/>
        </w:rPr>
      </w:pPr>
    </w:p>
    <w:p w:rsidR="002D54A2" w:rsidRPr="007D5715" w:rsidRDefault="002D54A2" w:rsidP="002D54A2">
      <w:pPr>
        <w:spacing w:after="0" w:line="240" w:lineRule="auto"/>
        <w:ind w:firstLine="720"/>
        <w:jc w:val="center"/>
        <w:rPr>
          <w:rFonts w:ascii="Times New Roman" w:hAnsi="Times New Roman" w:cs="Times New Roman"/>
          <w:b/>
          <w:sz w:val="24"/>
          <w:szCs w:val="24"/>
        </w:rPr>
      </w:pPr>
      <w:r w:rsidRPr="007D5715">
        <w:rPr>
          <w:rFonts w:ascii="Times New Roman" w:hAnsi="Times New Roman" w:cs="Times New Roman"/>
          <w:b/>
          <w:sz w:val="24"/>
          <w:szCs w:val="24"/>
        </w:rPr>
        <w:t>14.3.</w:t>
      </w:r>
    </w:p>
    <w:p w:rsidR="002D54A2" w:rsidRPr="007D5715" w:rsidRDefault="002D54A2" w:rsidP="002D54A2">
      <w:pPr>
        <w:pStyle w:val="naisf"/>
        <w:spacing w:before="0" w:after="0"/>
        <w:ind w:left="782" w:firstLine="0"/>
        <w:rPr>
          <w:lang w:val="es-VE"/>
        </w:rPr>
      </w:pPr>
      <w:r w:rsidRPr="007D5715">
        <w:rPr>
          <w:lang w:val="es-VE"/>
        </w:rPr>
        <w:t>Saskaņā ar iesniegtajiem dokumentiem:</w:t>
      </w:r>
    </w:p>
    <w:p w:rsidR="002D54A2" w:rsidRPr="007D5715" w:rsidRDefault="002D54A2" w:rsidP="00922311">
      <w:pPr>
        <w:numPr>
          <w:ilvl w:val="0"/>
          <w:numId w:val="15"/>
        </w:numPr>
        <w:spacing w:after="0" w:line="240" w:lineRule="auto"/>
        <w:ind w:left="426" w:hanging="426"/>
        <w:jc w:val="both"/>
        <w:rPr>
          <w:rFonts w:ascii="Times New Roman" w:hAnsi="Times New Roman" w:cs="Times New Roman"/>
          <w:sz w:val="24"/>
          <w:szCs w:val="24"/>
          <w:lang w:val="es-VE"/>
        </w:rPr>
      </w:pPr>
      <w:r w:rsidRPr="007D5715">
        <w:rPr>
          <w:rFonts w:ascii="Times New Roman" w:hAnsi="Times New Roman" w:cs="Times New Roman"/>
          <w:b/>
          <w:sz w:val="24"/>
          <w:szCs w:val="24"/>
          <w:u w:val="single"/>
        </w:rPr>
        <w:t>A</w:t>
      </w:r>
      <w:r w:rsidRPr="007D5715">
        <w:rPr>
          <w:rFonts w:ascii="Times New Roman" w:hAnsi="Times New Roman" w:cs="Times New Roman"/>
          <w:b/>
          <w:sz w:val="24"/>
          <w:szCs w:val="24"/>
          <w:u w:val="single"/>
          <w:lang w:val="es-VE"/>
        </w:rPr>
        <w:t>r 2019. gada 1.aprīli</w:t>
      </w:r>
      <w:r w:rsidRPr="007D5715">
        <w:rPr>
          <w:rFonts w:ascii="Times New Roman" w:hAnsi="Times New Roman" w:cs="Times New Roman"/>
          <w:sz w:val="24"/>
          <w:szCs w:val="24"/>
          <w:lang w:val="es-VE"/>
        </w:rPr>
        <w:t xml:space="preserve"> </w:t>
      </w:r>
      <w:r w:rsidRPr="007D5715">
        <w:rPr>
          <w:rFonts w:ascii="Times New Roman" w:hAnsi="Times New Roman" w:cs="Times New Roman"/>
          <w:b/>
          <w:sz w:val="24"/>
          <w:szCs w:val="24"/>
          <w:lang w:val="es-VE"/>
        </w:rPr>
        <w:t>atcelt</w:t>
      </w:r>
      <w:r w:rsidRPr="007D5715">
        <w:rPr>
          <w:rFonts w:ascii="Times New Roman" w:hAnsi="Times New Roman" w:cs="Times New Roman"/>
          <w:sz w:val="24"/>
          <w:szCs w:val="24"/>
          <w:lang w:val="es-VE"/>
        </w:rPr>
        <w:t xml:space="preserve"> 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xml:space="preserve">, Baznīcas ielā 17,  Krāslavā, </w:t>
      </w:r>
      <w:r w:rsidRPr="007D5715">
        <w:rPr>
          <w:rFonts w:ascii="Times New Roman" w:hAnsi="Times New Roman" w:cs="Times New Roman"/>
          <w:b/>
          <w:sz w:val="24"/>
          <w:szCs w:val="24"/>
          <w:lang w:val="es-VE"/>
        </w:rPr>
        <w:t>sociālā dzīvokļa statusu</w:t>
      </w:r>
      <w:r w:rsidRPr="007D5715">
        <w:rPr>
          <w:rFonts w:ascii="Times New Roman" w:hAnsi="Times New Roman" w:cs="Times New Roman"/>
          <w:sz w:val="24"/>
          <w:szCs w:val="24"/>
          <w:lang w:val="es-VE"/>
        </w:rPr>
        <w:t>.</w:t>
      </w:r>
    </w:p>
    <w:p w:rsidR="002D54A2" w:rsidRPr="007D5715" w:rsidRDefault="002D54A2" w:rsidP="00922311">
      <w:pPr>
        <w:numPr>
          <w:ilvl w:val="0"/>
          <w:numId w:val="15"/>
        </w:numPr>
        <w:spacing w:after="0" w:line="240" w:lineRule="auto"/>
        <w:ind w:left="426" w:hanging="426"/>
        <w:jc w:val="both"/>
        <w:rPr>
          <w:rFonts w:ascii="Times New Roman" w:hAnsi="Times New Roman" w:cs="Times New Roman"/>
          <w:sz w:val="24"/>
          <w:szCs w:val="24"/>
          <w:lang w:val="es-VE"/>
        </w:rPr>
      </w:pPr>
      <w:r w:rsidRPr="007D5715">
        <w:rPr>
          <w:rFonts w:ascii="Times New Roman" w:hAnsi="Times New Roman" w:cs="Times New Roman"/>
          <w:sz w:val="24"/>
          <w:szCs w:val="24"/>
          <w:lang w:val="es-VE"/>
        </w:rPr>
        <w:t>SIA “Krāslavas nami”</w:t>
      </w:r>
      <w:r w:rsidRPr="007D5715">
        <w:rPr>
          <w:rFonts w:ascii="Times New Roman" w:hAnsi="Times New Roman" w:cs="Times New Roman"/>
          <w:b/>
          <w:bCs/>
          <w:sz w:val="24"/>
          <w:szCs w:val="24"/>
          <w:lang w:val="es-VE"/>
        </w:rPr>
        <w:t>  noslēgt</w:t>
      </w:r>
      <w:r w:rsidRPr="007D5715">
        <w:rPr>
          <w:rFonts w:ascii="Times New Roman" w:hAnsi="Times New Roman" w:cs="Times New Roman"/>
          <w:sz w:val="24"/>
          <w:szCs w:val="24"/>
          <w:lang w:val="es-VE"/>
        </w:rPr>
        <w:t xml:space="preserve"> dzīvojamās telpas īres līgumu  dzīvoklim Nr.</w:t>
      </w:r>
      <w:r w:rsidR="00113EAA" w:rsidRPr="00113EAA">
        <w:rPr>
          <w:rFonts w:ascii="Times New Roman" w:hAnsi="Times New Roman" w:cs="Times New Roman"/>
          <w:sz w:val="24"/>
          <w:szCs w:val="24"/>
        </w:rPr>
        <w:t xml:space="preserve"> </w:t>
      </w:r>
      <w:r w:rsidR="00113EAA">
        <w:rPr>
          <w:rFonts w:ascii="Times New Roman" w:hAnsi="Times New Roman" w:cs="Times New Roman"/>
          <w:sz w:val="24"/>
          <w:szCs w:val="24"/>
        </w:rPr>
        <w:t>[..]</w:t>
      </w:r>
      <w:r w:rsidRPr="007D5715">
        <w:rPr>
          <w:rFonts w:ascii="Times New Roman" w:hAnsi="Times New Roman" w:cs="Times New Roman"/>
          <w:sz w:val="24"/>
          <w:szCs w:val="24"/>
          <w:lang w:val="es-VE"/>
        </w:rPr>
        <w:t xml:space="preserve">, Baznīcas ielā 17,   Krāslavā, ar dzīvokļa īrnieci </w:t>
      </w:r>
      <w:r w:rsidRPr="007D5715">
        <w:rPr>
          <w:rFonts w:ascii="Times New Roman" w:hAnsi="Times New Roman" w:cs="Times New Roman"/>
          <w:b/>
          <w:bCs/>
          <w:sz w:val="24"/>
          <w:szCs w:val="24"/>
          <w:lang w:val="es-VE"/>
        </w:rPr>
        <w:t>Alīnu T</w:t>
      </w:r>
      <w:r w:rsidR="00113EAA">
        <w:rPr>
          <w:rFonts w:ascii="Times New Roman" w:hAnsi="Times New Roman" w:cs="Times New Roman"/>
          <w:sz w:val="24"/>
          <w:szCs w:val="24"/>
        </w:rPr>
        <w:t>[..]</w:t>
      </w:r>
      <w:r w:rsidRPr="007D5715">
        <w:rPr>
          <w:rFonts w:ascii="Times New Roman" w:hAnsi="Times New Roman" w:cs="Times New Roman"/>
          <w:sz w:val="24"/>
          <w:szCs w:val="24"/>
          <w:lang w:val="es-VE"/>
        </w:rPr>
        <w:t>.</w:t>
      </w:r>
    </w:p>
    <w:p w:rsidR="002D54A2" w:rsidRPr="007D5715" w:rsidRDefault="002D54A2" w:rsidP="002D54A2">
      <w:pPr>
        <w:spacing w:after="0" w:line="240" w:lineRule="auto"/>
        <w:ind w:left="426"/>
        <w:jc w:val="both"/>
        <w:rPr>
          <w:rFonts w:ascii="Times New Roman" w:hAnsi="Times New Roman" w:cs="Times New Roman"/>
          <w:sz w:val="24"/>
          <w:szCs w:val="24"/>
          <w:lang w:val="es-VE"/>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Sociālo un veselības aizsardzības lietu komiteja</w:t>
      </w:r>
    </w:p>
    <w:p w:rsidR="002D54A2" w:rsidRPr="007D5715" w:rsidRDefault="002D54A2" w:rsidP="002D54A2">
      <w:pPr>
        <w:spacing w:after="0" w:line="240" w:lineRule="auto"/>
        <w:rPr>
          <w:rFonts w:ascii="Times New Roman" w:hAnsi="Times New Roman" w:cs="Times New Roman"/>
          <w:b/>
          <w:sz w:val="24"/>
          <w:szCs w:val="24"/>
        </w:rPr>
      </w:pPr>
      <w:bookmarkStart w:id="1" w:name="_Hlk506541730"/>
    </w:p>
    <w:p w:rsidR="002D54A2" w:rsidRPr="007D5715" w:rsidRDefault="002D54A2" w:rsidP="002D54A2">
      <w:pPr>
        <w:spacing w:after="0" w:line="240" w:lineRule="auto"/>
        <w:ind w:left="720"/>
        <w:jc w:val="center"/>
        <w:rPr>
          <w:rFonts w:ascii="Times New Roman" w:hAnsi="Times New Roman" w:cs="Times New Roman"/>
          <w:b/>
          <w:sz w:val="24"/>
          <w:szCs w:val="24"/>
        </w:rPr>
      </w:pPr>
      <w:r w:rsidRPr="007D5715">
        <w:rPr>
          <w:rFonts w:ascii="Times New Roman" w:hAnsi="Times New Roman" w:cs="Times New Roman"/>
          <w:b/>
          <w:sz w:val="24"/>
          <w:szCs w:val="24"/>
        </w:rPr>
        <w:t>15.§</w:t>
      </w:r>
    </w:p>
    <w:p w:rsidR="002D54A2" w:rsidRPr="007D5715" w:rsidRDefault="002D54A2" w:rsidP="002D54A2">
      <w:pPr>
        <w:spacing w:after="0" w:line="240" w:lineRule="auto"/>
        <w:ind w:left="426" w:hanging="426"/>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Par pakalpojuma sociālās aprūpes institūcijā piešķiršanu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ind w:left="426" w:hanging="426"/>
        <w:jc w:val="center"/>
        <w:rPr>
          <w:rFonts w:ascii="Times New Roman" w:hAnsi="Times New Roman" w:cs="Times New Roman"/>
          <w:b/>
          <w:sz w:val="24"/>
          <w:szCs w:val="24"/>
          <w:u w:val="single"/>
        </w:rPr>
      </w:pPr>
    </w:p>
    <w:p w:rsidR="002D54A2" w:rsidRPr="007D5715" w:rsidRDefault="002D54A2" w:rsidP="002D54A2">
      <w:pPr>
        <w:pStyle w:val="BodyText3"/>
        <w:spacing w:after="0"/>
        <w:ind w:firstLine="426"/>
        <w:jc w:val="both"/>
        <w:rPr>
          <w:sz w:val="24"/>
          <w:szCs w:val="24"/>
          <w:lang w:val="lv-LV"/>
        </w:rPr>
      </w:pPr>
      <w:r w:rsidRPr="007D5715">
        <w:rPr>
          <w:sz w:val="24"/>
          <w:szCs w:val="24"/>
          <w:lang w:val="lv-LV"/>
        </w:rPr>
        <w:t>Saskaņā ar pieprasītāju iesniegumiem un pamatojoties uz Sociālo pakalpojumu un sociālās palīdzības likuma 28.panta pirmās daļas 2.punktu, likuma "Par pašvaldībām"  15.panta pirmās daļas septīto punktu, MK noteikumu Nr.288 „Sociālo pakalpojumu un sociālās palīdzības saņemšanas kārtība” 5.5. punktu:</w:t>
      </w:r>
    </w:p>
    <w:p w:rsidR="002D54A2" w:rsidRPr="007D5715" w:rsidRDefault="002D54A2" w:rsidP="00922311">
      <w:pPr>
        <w:pStyle w:val="BodyText3"/>
        <w:numPr>
          <w:ilvl w:val="0"/>
          <w:numId w:val="16"/>
        </w:numPr>
        <w:spacing w:after="0"/>
        <w:ind w:left="426" w:hanging="426"/>
        <w:jc w:val="both"/>
        <w:rPr>
          <w:sz w:val="24"/>
          <w:szCs w:val="24"/>
          <w:lang w:val="lv-LV"/>
        </w:rPr>
      </w:pPr>
      <w:r w:rsidRPr="007D5715">
        <w:rPr>
          <w:b/>
          <w:sz w:val="24"/>
          <w:szCs w:val="24"/>
          <w:lang w:val="lv-LV"/>
        </w:rPr>
        <w:t xml:space="preserve">Piešķirt </w:t>
      </w:r>
      <w:r w:rsidRPr="007D5715">
        <w:rPr>
          <w:sz w:val="24"/>
          <w:szCs w:val="24"/>
          <w:lang w:val="lv-LV"/>
        </w:rPr>
        <w:t xml:space="preserve">Krāslavas pilsētas vientuļai pensionārei </w:t>
      </w:r>
      <w:r w:rsidRPr="007D5715">
        <w:rPr>
          <w:b/>
          <w:sz w:val="24"/>
          <w:szCs w:val="24"/>
          <w:lang w:val="lv-LV"/>
        </w:rPr>
        <w:t>Leonorai B</w:t>
      </w:r>
      <w:r w:rsidR="00113EAA" w:rsidRPr="00113EAA">
        <w:rPr>
          <w:sz w:val="24"/>
          <w:szCs w:val="24"/>
          <w:lang w:val="lv-LV"/>
        </w:rPr>
        <w:t>[..]</w:t>
      </w:r>
      <w:r w:rsidRPr="007D5715">
        <w:rPr>
          <w:b/>
          <w:sz w:val="24"/>
          <w:szCs w:val="24"/>
          <w:lang w:val="lv-LV"/>
        </w:rPr>
        <w:t xml:space="preserve">, </w:t>
      </w:r>
      <w:r w:rsidRPr="007D5715">
        <w:rPr>
          <w:sz w:val="24"/>
          <w:szCs w:val="24"/>
          <w:lang w:val="lv-LV"/>
        </w:rPr>
        <w:t xml:space="preserve">personas kods </w:t>
      </w:r>
      <w:r w:rsidR="00113EAA" w:rsidRPr="00113EAA">
        <w:rPr>
          <w:sz w:val="24"/>
          <w:szCs w:val="24"/>
          <w:lang w:val="lv-LV"/>
        </w:rPr>
        <w:t>[..]</w:t>
      </w:r>
      <w:r w:rsidRPr="007D5715">
        <w:rPr>
          <w:sz w:val="24"/>
          <w:szCs w:val="24"/>
          <w:lang w:val="lv-LV"/>
        </w:rPr>
        <w:t xml:space="preserve">, pakalpojumu </w:t>
      </w:r>
      <w:r w:rsidRPr="007D5715">
        <w:rPr>
          <w:b/>
          <w:sz w:val="24"/>
          <w:szCs w:val="24"/>
          <w:lang w:val="lv-LV"/>
        </w:rPr>
        <w:t>īslaicīgas</w:t>
      </w:r>
      <w:r w:rsidRPr="007D5715">
        <w:rPr>
          <w:sz w:val="24"/>
          <w:szCs w:val="24"/>
          <w:lang w:val="lv-LV"/>
        </w:rPr>
        <w:t xml:space="preserve"> sociālās aprūpes institūcijā,</w:t>
      </w:r>
      <w:r w:rsidRPr="007D5715">
        <w:rPr>
          <w:b/>
          <w:sz w:val="24"/>
          <w:szCs w:val="24"/>
          <w:lang w:val="lv-LV"/>
        </w:rPr>
        <w:t xml:space="preserve"> ievietojot</w:t>
      </w:r>
      <w:r w:rsidRPr="007D5715">
        <w:rPr>
          <w:sz w:val="24"/>
          <w:szCs w:val="24"/>
          <w:lang w:val="lv-LV"/>
        </w:rPr>
        <w:t xml:space="preserve"> viņu SIA “Krāslavas slimnīca” sociālajā gultā uz sociālās aprūpes pakalpojuma līgumā noteiktu laiku.</w:t>
      </w:r>
    </w:p>
    <w:p w:rsidR="002D54A2" w:rsidRPr="007D5715" w:rsidRDefault="002D54A2" w:rsidP="00922311">
      <w:pPr>
        <w:pStyle w:val="BodyText3"/>
        <w:numPr>
          <w:ilvl w:val="0"/>
          <w:numId w:val="16"/>
        </w:numPr>
        <w:spacing w:after="0"/>
        <w:ind w:left="425" w:hanging="426"/>
        <w:jc w:val="both"/>
        <w:rPr>
          <w:sz w:val="24"/>
          <w:szCs w:val="24"/>
          <w:lang w:val="lv-LV"/>
        </w:rPr>
      </w:pPr>
      <w:r w:rsidRPr="007D5715">
        <w:rPr>
          <w:b/>
          <w:sz w:val="24"/>
          <w:szCs w:val="24"/>
          <w:lang w:val="lv-LV"/>
        </w:rPr>
        <w:t xml:space="preserve">Piešķirt </w:t>
      </w:r>
      <w:r w:rsidRPr="007D5715">
        <w:rPr>
          <w:sz w:val="24"/>
          <w:szCs w:val="24"/>
          <w:lang w:val="lv-LV"/>
        </w:rPr>
        <w:t xml:space="preserve">Krāslavas pilsētas 2.grupas invalīdei </w:t>
      </w:r>
      <w:r w:rsidRPr="007D5715">
        <w:rPr>
          <w:b/>
          <w:sz w:val="24"/>
          <w:szCs w:val="24"/>
          <w:lang w:val="lv-LV"/>
        </w:rPr>
        <w:t>Olgai Z</w:t>
      </w:r>
      <w:r w:rsidR="00113EAA" w:rsidRPr="00113EAA">
        <w:rPr>
          <w:sz w:val="24"/>
          <w:szCs w:val="24"/>
          <w:lang w:val="lv-LV"/>
        </w:rPr>
        <w:t>[..]</w:t>
      </w:r>
      <w:r w:rsidRPr="007D5715">
        <w:rPr>
          <w:sz w:val="24"/>
          <w:szCs w:val="24"/>
          <w:lang w:val="lv-LV"/>
        </w:rPr>
        <w:t xml:space="preserve">, personas kods </w:t>
      </w:r>
      <w:r w:rsidR="00113EAA" w:rsidRPr="00113EAA">
        <w:rPr>
          <w:sz w:val="24"/>
          <w:szCs w:val="24"/>
          <w:lang w:val="lv-LV"/>
        </w:rPr>
        <w:t>[..]</w:t>
      </w:r>
      <w:r w:rsidRPr="007D5715">
        <w:rPr>
          <w:b/>
          <w:sz w:val="24"/>
          <w:szCs w:val="24"/>
          <w:lang w:val="lv-LV"/>
        </w:rPr>
        <w:t xml:space="preserve">, </w:t>
      </w:r>
      <w:r w:rsidRPr="007D5715">
        <w:rPr>
          <w:sz w:val="24"/>
          <w:szCs w:val="24"/>
          <w:lang w:val="lv-LV"/>
        </w:rPr>
        <w:t xml:space="preserve">pakalpojumu </w:t>
      </w:r>
      <w:r w:rsidRPr="007D5715">
        <w:rPr>
          <w:b/>
          <w:sz w:val="24"/>
          <w:szCs w:val="24"/>
          <w:lang w:val="lv-LV"/>
        </w:rPr>
        <w:t>īslaicīgas</w:t>
      </w:r>
      <w:r w:rsidRPr="007D5715">
        <w:rPr>
          <w:sz w:val="24"/>
          <w:szCs w:val="24"/>
          <w:lang w:val="lv-LV"/>
        </w:rPr>
        <w:t xml:space="preserve"> sociālās aprūpes institūcijā, </w:t>
      </w:r>
      <w:r w:rsidRPr="007D5715">
        <w:rPr>
          <w:b/>
          <w:sz w:val="24"/>
          <w:szCs w:val="24"/>
          <w:lang w:val="lv-LV"/>
        </w:rPr>
        <w:t>ievietojot</w:t>
      </w:r>
      <w:r w:rsidRPr="007D5715">
        <w:rPr>
          <w:sz w:val="24"/>
          <w:szCs w:val="24"/>
          <w:lang w:val="lv-LV"/>
        </w:rPr>
        <w:t xml:space="preserve"> viņu SIA “Krāslavas slimnīca” sociālajā gultā uz sociālās aprūpes pakalpojuma līgumā noteiktu laiku.</w:t>
      </w:r>
    </w:p>
    <w:bookmarkEnd w:id="1"/>
    <w:p w:rsidR="002D54A2" w:rsidRPr="007D5715" w:rsidRDefault="002D54A2" w:rsidP="00922311">
      <w:pPr>
        <w:pStyle w:val="BodyText3"/>
        <w:numPr>
          <w:ilvl w:val="0"/>
          <w:numId w:val="16"/>
        </w:numPr>
        <w:spacing w:after="0"/>
        <w:ind w:left="426"/>
        <w:jc w:val="both"/>
        <w:rPr>
          <w:sz w:val="24"/>
          <w:szCs w:val="24"/>
          <w:lang w:val="lv-LV"/>
        </w:rPr>
      </w:pPr>
      <w:r w:rsidRPr="007D5715">
        <w:rPr>
          <w:b/>
          <w:sz w:val="24"/>
          <w:szCs w:val="24"/>
          <w:lang w:val="lv-LV"/>
        </w:rPr>
        <w:t xml:space="preserve">Piešķirt </w:t>
      </w:r>
      <w:r w:rsidRPr="007D5715">
        <w:rPr>
          <w:sz w:val="24"/>
          <w:szCs w:val="24"/>
          <w:lang w:val="lv-LV"/>
        </w:rPr>
        <w:t xml:space="preserve">Krāslavas novada Kombuļu pagasta vientuļai pensionārei </w:t>
      </w:r>
      <w:r w:rsidRPr="007D5715">
        <w:rPr>
          <w:b/>
          <w:sz w:val="24"/>
          <w:szCs w:val="24"/>
          <w:lang w:val="lv-LV"/>
        </w:rPr>
        <w:t>Anastāsijai K</w:t>
      </w:r>
      <w:r w:rsidR="00113EAA" w:rsidRPr="00113EAA">
        <w:rPr>
          <w:sz w:val="24"/>
          <w:szCs w:val="24"/>
          <w:lang w:val="lv-LV"/>
        </w:rPr>
        <w:t>[..]</w:t>
      </w:r>
      <w:r w:rsidRPr="007D5715">
        <w:rPr>
          <w:b/>
          <w:sz w:val="24"/>
          <w:szCs w:val="24"/>
          <w:lang w:val="lv-LV"/>
        </w:rPr>
        <w:t xml:space="preserve">, </w:t>
      </w:r>
      <w:r w:rsidRPr="007D5715">
        <w:rPr>
          <w:sz w:val="24"/>
          <w:szCs w:val="24"/>
          <w:lang w:val="lv-LV"/>
        </w:rPr>
        <w:t xml:space="preserve">personas kods </w:t>
      </w:r>
      <w:r w:rsidR="00113EAA" w:rsidRPr="00113EAA">
        <w:rPr>
          <w:sz w:val="24"/>
          <w:szCs w:val="24"/>
          <w:lang w:val="lv-LV"/>
        </w:rPr>
        <w:t>[..]</w:t>
      </w:r>
      <w:r w:rsidRPr="007D5715">
        <w:rPr>
          <w:b/>
          <w:sz w:val="24"/>
          <w:szCs w:val="24"/>
          <w:lang w:val="lv-LV"/>
        </w:rPr>
        <w:t xml:space="preserve">, </w:t>
      </w:r>
      <w:r w:rsidRPr="007D5715">
        <w:rPr>
          <w:sz w:val="24"/>
          <w:szCs w:val="24"/>
          <w:lang w:val="lv-LV"/>
        </w:rPr>
        <w:t xml:space="preserve">pakalpojumu </w:t>
      </w:r>
      <w:r w:rsidRPr="007D5715">
        <w:rPr>
          <w:b/>
          <w:sz w:val="24"/>
          <w:szCs w:val="24"/>
          <w:lang w:val="lv-LV"/>
        </w:rPr>
        <w:t xml:space="preserve">ilglaicīgas </w:t>
      </w:r>
      <w:r w:rsidRPr="007D5715">
        <w:rPr>
          <w:sz w:val="24"/>
          <w:szCs w:val="24"/>
          <w:lang w:val="lv-LV"/>
        </w:rPr>
        <w:t xml:space="preserve">sociālās aprūpes institūcijā, </w:t>
      </w:r>
      <w:r w:rsidRPr="007D5715">
        <w:rPr>
          <w:b/>
          <w:sz w:val="24"/>
          <w:szCs w:val="24"/>
          <w:lang w:val="lv-LV"/>
        </w:rPr>
        <w:t>ievietojot</w:t>
      </w:r>
      <w:r w:rsidRPr="007D5715">
        <w:rPr>
          <w:sz w:val="24"/>
          <w:szCs w:val="24"/>
          <w:lang w:val="lv-LV"/>
        </w:rPr>
        <w:t xml:space="preserve"> viņu Skuķu aprūpes centrā Robežniekos.</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Sociālo un veselības aizsardzības lietu komiteja</w:t>
      </w:r>
    </w:p>
    <w:p w:rsidR="002D54A2" w:rsidRPr="007D5715" w:rsidRDefault="002D54A2" w:rsidP="002D54A2">
      <w:pPr>
        <w:spacing w:after="0" w:line="240" w:lineRule="auto"/>
        <w:ind w:left="720"/>
        <w:jc w:val="center"/>
        <w:rPr>
          <w:rFonts w:ascii="Times New Roman" w:hAnsi="Times New Roman" w:cs="Times New Roman"/>
          <w:b/>
          <w:sz w:val="24"/>
          <w:szCs w:val="24"/>
        </w:rPr>
      </w:pPr>
      <w:bookmarkStart w:id="2" w:name="_Hlk792290"/>
    </w:p>
    <w:p w:rsidR="002D54A2" w:rsidRPr="007D5715" w:rsidRDefault="002D54A2" w:rsidP="002D54A2">
      <w:pPr>
        <w:spacing w:after="0" w:line="240" w:lineRule="auto"/>
        <w:ind w:left="720"/>
        <w:jc w:val="center"/>
        <w:rPr>
          <w:rFonts w:ascii="Times New Roman" w:hAnsi="Times New Roman" w:cs="Times New Roman"/>
          <w:b/>
          <w:sz w:val="24"/>
          <w:szCs w:val="24"/>
        </w:rPr>
      </w:pPr>
    </w:p>
    <w:p w:rsidR="002D54A2" w:rsidRPr="007D5715" w:rsidRDefault="002D54A2" w:rsidP="002D54A2">
      <w:pPr>
        <w:spacing w:after="0" w:line="240" w:lineRule="auto"/>
        <w:ind w:left="720"/>
        <w:jc w:val="center"/>
        <w:rPr>
          <w:rFonts w:ascii="Times New Roman" w:hAnsi="Times New Roman" w:cs="Times New Roman"/>
          <w:b/>
          <w:sz w:val="24"/>
          <w:szCs w:val="24"/>
        </w:rPr>
      </w:pPr>
      <w:r w:rsidRPr="007D5715">
        <w:rPr>
          <w:rFonts w:ascii="Times New Roman" w:hAnsi="Times New Roman" w:cs="Times New Roman"/>
          <w:b/>
          <w:sz w:val="24"/>
          <w:szCs w:val="24"/>
        </w:rPr>
        <w:t>16.§</w:t>
      </w:r>
    </w:p>
    <w:p w:rsidR="002D54A2" w:rsidRPr="007D5715" w:rsidRDefault="002D54A2" w:rsidP="002D54A2">
      <w:pPr>
        <w:spacing w:after="0" w:line="240" w:lineRule="auto"/>
        <w:jc w:val="center"/>
        <w:rPr>
          <w:rFonts w:ascii="Times New Roman" w:hAnsi="Times New Roman" w:cs="Times New Roman"/>
          <w:b/>
          <w:bCs/>
          <w:sz w:val="24"/>
          <w:szCs w:val="24"/>
          <w:u w:val="single"/>
        </w:rPr>
      </w:pPr>
      <w:r w:rsidRPr="007D5715">
        <w:rPr>
          <w:rFonts w:ascii="Times New Roman" w:hAnsi="Times New Roman" w:cs="Times New Roman"/>
          <w:b/>
          <w:sz w:val="24"/>
          <w:szCs w:val="24"/>
          <w:u w:val="single"/>
        </w:rPr>
        <w:t>Par nolikuma „</w:t>
      </w:r>
      <w:r w:rsidRPr="007D5715">
        <w:rPr>
          <w:rFonts w:ascii="Times New Roman" w:hAnsi="Times New Roman" w:cs="Times New Roman"/>
          <w:b/>
          <w:bCs/>
          <w:sz w:val="24"/>
          <w:szCs w:val="24"/>
          <w:u w:val="single"/>
        </w:rPr>
        <w:t>Atbalsta pakalpojumu higiēnas prasību nodrošināšanā Piedrujas pagastā, Krāslavas novadā</w:t>
      </w:r>
      <w:r w:rsidRPr="007D5715">
        <w:rPr>
          <w:rFonts w:ascii="Times New Roman" w:hAnsi="Times New Roman" w:cs="Times New Roman"/>
          <w:b/>
          <w:sz w:val="24"/>
          <w:szCs w:val="24"/>
          <w:u w:val="single"/>
        </w:rPr>
        <w:t>” apstiprināšanu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lastRenderedPageBreak/>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ind w:firstLine="720"/>
        <w:jc w:val="both"/>
        <w:rPr>
          <w:rFonts w:ascii="Times New Roman" w:hAnsi="Times New Roman" w:cs="Times New Roman"/>
          <w:sz w:val="24"/>
          <w:szCs w:val="24"/>
        </w:rPr>
      </w:pPr>
    </w:p>
    <w:p w:rsidR="002D54A2" w:rsidRPr="007D5715" w:rsidRDefault="002D54A2" w:rsidP="002D54A2">
      <w:pPr>
        <w:spacing w:after="0" w:line="240" w:lineRule="auto"/>
        <w:ind w:firstLine="720"/>
        <w:jc w:val="both"/>
        <w:rPr>
          <w:rFonts w:ascii="Times New Roman" w:hAnsi="Times New Roman" w:cs="Times New Roman"/>
          <w:sz w:val="24"/>
          <w:szCs w:val="24"/>
        </w:rPr>
      </w:pPr>
      <w:r w:rsidRPr="007D5715">
        <w:rPr>
          <w:rFonts w:ascii="Times New Roman" w:hAnsi="Times New Roman" w:cs="Times New Roman"/>
          <w:sz w:val="24"/>
          <w:szCs w:val="24"/>
        </w:rPr>
        <w:t xml:space="preserve">Pamatojoties uz likuma “Par pašvaldībām” 15.panta pirmās daļas 6.punktu un 7.punktu </w:t>
      </w:r>
      <w:r w:rsidRPr="007D5715">
        <w:rPr>
          <w:rFonts w:ascii="Times New Roman" w:hAnsi="Times New Roman" w:cs="Times New Roman"/>
          <w:bCs/>
          <w:sz w:val="24"/>
          <w:szCs w:val="24"/>
        </w:rPr>
        <w:t xml:space="preserve"> un </w:t>
      </w:r>
      <w:r w:rsidRPr="007D5715">
        <w:rPr>
          <w:rFonts w:ascii="Times New Roman" w:hAnsi="Times New Roman" w:cs="Times New Roman"/>
          <w:sz w:val="24"/>
          <w:szCs w:val="24"/>
        </w:rPr>
        <w:t xml:space="preserve">21.panta pirmās daļas 14.punkta g. apakšpunktu, </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nolikumu „</w:t>
      </w:r>
      <w:r w:rsidRPr="007D5715">
        <w:rPr>
          <w:rFonts w:ascii="Times New Roman" w:hAnsi="Times New Roman" w:cs="Times New Roman"/>
          <w:bCs/>
          <w:sz w:val="24"/>
          <w:szCs w:val="24"/>
        </w:rPr>
        <w:t>Atbalsta pakalpojumu higiēnas prasību nodrošināšanā Piedrujas pagastā, Krāslavas novadā</w:t>
      </w:r>
      <w:r w:rsidRPr="007D5715">
        <w:rPr>
          <w:rFonts w:ascii="Times New Roman" w:hAnsi="Times New Roman" w:cs="Times New Roman"/>
          <w:sz w:val="24"/>
          <w:szCs w:val="24"/>
        </w:rPr>
        <w:t>”.</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tabs>
          <w:tab w:val="left" w:pos="1290"/>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xml:space="preserve"> (nolikuma „</w:t>
      </w:r>
      <w:r w:rsidRPr="007D5715">
        <w:rPr>
          <w:rFonts w:ascii="Times New Roman" w:hAnsi="Times New Roman" w:cs="Times New Roman"/>
          <w:bCs/>
          <w:sz w:val="24"/>
          <w:szCs w:val="24"/>
        </w:rPr>
        <w:t>Atbalsta pakalpojumu higiēnas prasību nodrošināšanā Piedrujas pagastā, Krāslavas novadā</w:t>
      </w:r>
      <w:r w:rsidRPr="007D5715">
        <w:rPr>
          <w:rFonts w:ascii="Times New Roman" w:hAnsi="Times New Roman" w:cs="Times New Roman"/>
          <w:sz w:val="24"/>
          <w:szCs w:val="24"/>
        </w:rPr>
        <w:t>”  pilns teksts pielikumā)</w:t>
      </w:r>
    </w:p>
    <w:bookmarkEnd w:id="2"/>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Sociālo un veselības aizsardzības lietu komiteja</w:t>
      </w:r>
    </w:p>
    <w:p w:rsidR="002D54A2" w:rsidRPr="007D5715" w:rsidRDefault="002D54A2" w:rsidP="002D54A2">
      <w:pPr>
        <w:spacing w:after="0" w:line="240" w:lineRule="auto"/>
        <w:jc w:val="both"/>
        <w:rPr>
          <w:rFonts w:ascii="Times New Roman" w:hAnsi="Times New Roman" w:cs="Times New Roman"/>
          <w:sz w:val="24"/>
          <w:szCs w:val="24"/>
        </w:rPr>
      </w:pPr>
    </w:p>
    <w:p w:rsidR="002D54A2" w:rsidRDefault="002D54A2" w:rsidP="002D54A2">
      <w:pPr>
        <w:spacing w:after="0" w:line="240" w:lineRule="auto"/>
        <w:jc w:val="center"/>
        <w:rPr>
          <w:rFonts w:ascii="Times New Roman" w:hAnsi="Times New Roman" w:cs="Times New Roman"/>
          <w:b/>
          <w:bCs/>
          <w:sz w:val="24"/>
          <w:szCs w:val="24"/>
        </w:rPr>
      </w:pPr>
    </w:p>
    <w:p w:rsidR="002D54A2" w:rsidRPr="007D5715" w:rsidRDefault="002D54A2" w:rsidP="002D54A2">
      <w:pPr>
        <w:spacing w:after="0" w:line="240" w:lineRule="auto"/>
        <w:jc w:val="center"/>
        <w:rPr>
          <w:rFonts w:ascii="Times New Roman" w:hAnsi="Times New Roman" w:cs="Times New Roman"/>
          <w:b/>
          <w:bCs/>
          <w:sz w:val="24"/>
          <w:szCs w:val="24"/>
        </w:rPr>
      </w:pPr>
      <w:r w:rsidRPr="007D5715">
        <w:rPr>
          <w:rFonts w:ascii="Times New Roman" w:hAnsi="Times New Roman" w:cs="Times New Roman"/>
          <w:b/>
          <w:bCs/>
          <w:sz w:val="24"/>
          <w:szCs w:val="24"/>
        </w:rPr>
        <w:t>17.§</w:t>
      </w:r>
    </w:p>
    <w:p w:rsidR="002D54A2" w:rsidRPr="007D5715" w:rsidRDefault="002D54A2" w:rsidP="002D54A2">
      <w:pPr>
        <w:spacing w:after="0" w:line="240" w:lineRule="auto"/>
        <w:jc w:val="center"/>
        <w:rPr>
          <w:rFonts w:ascii="Times New Roman" w:hAnsi="Times New Roman" w:cs="Times New Roman"/>
          <w:b/>
          <w:bCs/>
          <w:sz w:val="24"/>
          <w:szCs w:val="24"/>
          <w:u w:val="single"/>
        </w:rPr>
      </w:pPr>
      <w:r w:rsidRPr="007D5715">
        <w:rPr>
          <w:rFonts w:ascii="Times New Roman" w:hAnsi="Times New Roman" w:cs="Times New Roman"/>
          <w:b/>
          <w:bCs/>
          <w:sz w:val="24"/>
          <w:szCs w:val="24"/>
          <w:u w:val="single"/>
        </w:rPr>
        <w:t>Par nekustamo īpašumu nosacīto cenu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rPr>
          <w:rFonts w:ascii="Times New Roman" w:hAnsi="Times New Roman" w:cs="Times New Roman"/>
          <w:b/>
          <w:bCs/>
          <w:sz w:val="24"/>
          <w:szCs w:val="24"/>
          <w:u w:val="single"/>
        </w:rPr>
      </w:pP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xml:space="preserve">            Pamatojoties uz Publiskas personas mantas atsavināšanas likuma 8.panta trešo daļu, Privatizācijas komisijas 2019.gada 20.marta lēmumu (protokols Nr.3):</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1. </w:t>
      </w:r>
      <w:r w:rsidRPr="007D5715">
        <w:rPr>
          <w:rFonts w:ascii="Times New Roman" w:hAnsi="Times New Roman" w:cs="Times New Roman"/>
          <w:b/>
          <w:bCs/>
          <w:sz w:val="24"/>
          <w:szCs w:val="24"/>
        </w:rPr>
        <w:t>Apstiprināt</w:t>
      </w:r>
      <w:r w:rsidRPr="007D5715">
        <w:rPr>
          <w:rFonts w:ascii="Times New Roman" w:hAnsi="Times New Roman" w:cs="Times New Roman"/>
          <w:sz w:val="24"/>
          <w:szCs w:val="24"/>
        </w:rPr>
        <w:t xml:space="preserve"> Krāslavas novada pašvaldībai piederošā </w:t>
      </w:r>
      <w:r w:rsidRPr="007D5715">
        <w:rPr>
          <w:rFonts w:ascii="Times New Roman" w:hAnsi="Times New Roman" w:cs="Times New Roman"/>
          <w:b/>
          <w:sz w:val="24"/>
          <w:szCs w:val="24"/>
        </w:rPr>
        <w:t>nekustamā īpašuma ,,Ozolkalni”</w:t>
      </w:r>
      <w:r w:rsidRPr="007D5715">
        <w:rPr>
          <w:rFonts w:ascii="Times New Roman" w:hAnsi="Times New Roman" w:cs="Times New Roman"/>
          <w:sz w:val="24"/>
          <w:szCs w:val="24"/>
        </w:rPr>
        <w:t xml:space="preserve"> –  zemes gabala 10,7588 ha platībā, Robežnieku pagastā, Krāslavas novadā (kadastra apzīmējumi 6086 005 0117, 6086 005 0119, 6086 005 0120, 6086 005 0419) </w:t>
      </w:r>
      <w:r w:rsidRPr="007D5715">
        <w:rPr>
          <w:rFonts w:ascii="Times New Roman" w:hAnsi="Times New Roman" w:cs="Times New Roman"/>
          <w:b/>
          <w:sz w:val="24"/>
          <w:szCs w:val="24"/>
        </w:rPr>
        <w:t>nosacīto cenu EUR 9100,00</w:t>
      </w:r>
      <w:r w:rsidRPr="007D5715">
        <w:rPr>
          <w:rFonts w:ascii="Times New Roman" w:hAnsi="Times New Roman" w:cs="Times New Roman"/>
          <w:sz w:val="24"/>
          <w:szCs w:val="24"/>
        </w:rPr>
        <w:t xml:space="preserve">  (deviņi tūkstoši viens simts euro 00 centi) apmērā.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2. </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Krāslavas novada pašvaldībai piederošā </w:t>
      </w:r>
      <w:r w:rsidRPr="007D5715">
        <w:rPr>
          <w:rFonts w:ascii="Times New Roman" w:hAnsi="Times New Roman" w:cs="Times New Roman"/>
          <w:b/>
          <w:sz w:val="24"/>
          <w:szCs w:val="24"/>
        </w:rPr>
        <w:t>nekustamā īpašuma</w:t>
      </w:r>
      <w:r w:rsidRPr="007D5715">
        <w:rPr>
          <w:rFonts w:ascii="Times New Roman" w:hAnsi="Times New Roman" w:cs="Times New Roman"/>
          <w:sz w:val="24"/>
          <w:szCs w:val="24"/>
        </w:rPr>
        <w:t xml:space="preserve"> – zemes gabala 0,0633 ha</w:t>
      </w:r>
      <w:r w:rsidRPr="007D5715">
        <w:rPr>
          <w:rFonts w:ascii="Times New Roman" w:hAnsi="Times New Roman" w:cs="Times New Roman"/>
          <w:sz w:val="24"/>
          <w:szCs w:val="24"/>
          <w:vertAlign w:val="superscript"/>
        </w:rPr>
        <w:t xml:space="preserve"> </w:t>
      </w:r>
      <w:r w:rsidRPr="007D5715">
        <w:rPr>
          <w:rFonts w:ascii="Times New Roman" w:hAnsi="Times New Roman" w:cs="Times New Roman"/>
          <w:sz w:val="24"/>
          <w:szCs w:val="24"/>
        </w:rPr>
        <w:t xml:space="preserve"> platībā, </w:t>
      </w:r>
      <w:r w:rsidRPr="007D5715">
        <w:rPr>
          <w:rFonts w:ascii="Times New Roman" w:hAnsi="Times New Roman" w:cs="Times New Roman"/>
          <w:b/>
          <w:sz w:val="24"/>
          <w:szCs w:val="24"/>
        </w:rPr>
        <w:t>Skaistas ielā 27, Krāslavā</w:t>
      </w:r>
      <w:r w:rsidRPr="007D5715">
        <w:rPr>
          <w:rFonts w:ascii="Times New Roman" w:hAnsi="Times New Roman" w:cs="Times New Roman"/>
          <w:sz w:val="24"/>
          <w:szCs w:val="24"/>
        </w:rPr>
        <w:t xml:space="preserve">, Krāslavas novadā (kadastra apzīmējums 6001 002 1192) </w:t>
      </w:r>
      <w:r w:rsidRPr="007D5715">
        <w:rPr>
          <w:rFonts w:ascii="Times New Roman" w:hAnsi="Times New Roman" w:cs="Times New Roman"/>
          <w:b/>
          <w:sz w:val="24"/>
          <w:szCs w:val="24"/>
        </w:rPr>
        <w:t>nosacīto cenu EUR 800,00</w:t>
      </w:r>
      <w:r w:rsidRPr="007D5715">
        <w:rPr>
          <w:rFonts w:ascii="Times New Roman" w:hAnsi="Times New Roman" w:cs="Times New Roman"/>
          <w:sz w:val="24"/>
          <w:szCs w:val="24"/>
        </w:rPr>
        <w:t xml:space="preserve"> (astoņi simti euro 00 centi) apmērā.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3. </w:t>
      </w:r>
      <w:r w:rsidRPr="007D5715">
        <w:rPr>
          <w:rFonts w:ascii="Times New Roman" w:hAnsi="Times New Roman" w:cs="Times New Roman"/>
          <w:b/>
          <w:sz w:val="24"/>
          <w:szCs w:val="24"/>
        </w:rPr>
        <w:t xml:space="preserve">Apstiprināt </w:t>
      </w:r>
      <w:r w:rsidRPr="007D5715">
        <w:rPr>
          <w:rFonts w:ascii="Times New Roman" w:hAnsi="Times New Roman" w:cs="Times New Roman"/>
          <w:sz w:val="24"/>
          <w:szCs w:val="24"/>
        </w:rPr>
        <w:t xml:space="preserve">Krāslavas novada pašvaldībai piederošā </w:t>
      </w:r>
      <w:r w:rsidRPr="007D5715">
        <w:rPr>
          <w:rFonts w:ascii="Times New Roman" w:hAnsi="Times New Roman" w:cs="Times New Roman"/>
          <w:b/>
          <w:sz w:val="24"/>
          <w:szCs w:val="24"/>
        </w:rPr>
        <w:t>nekustamā īpašuma – dzīvokļa Nr.6, Vienības ielā 30, Krāslavā,</w:t>
      </w:r>
      <w:r w:rsidRPr="007D5715">
        <w:rPr>
          <w:rFonts w:ascii="Times New Roman" w:hAnsi="Times New Roman" w:cs="Times New Roman"/>
          <w:sz w:val="24"/>
          <w:szCs w:val="24"/>
        </w:rPr>
        <w:t xml:space="preserve"> ar kopējo platību 54,1 m</w:t>
      </w:r>
      <w:r w:rsidRPr="007D5715">
        <w:rPr>
          <w:rFonts w:ascii="Times New Roman" w:hAnsi="Times New Roman" w:cs="Times New Roman"/>
          <w:sz w:val="24"/>
          <w:szCs w:val="24"/>
          <w:vertAlign w:val="superscript"/>
        </w:rPr>
        <w:t>2</w:t>
      </w:r>
      <w:r w:rsidRPr="007D5715">
        <w:rPr>
          <w:rFonts w:ascii="Times New Roman" w:hAnsi="Times New Roman" w:cs="Times New Roman"/>
          <w:sz w:val="24"/>
          <w:szCs w:val="24"/>
        </w:rPr>
        <w:t xml:space="preserve"> un pie dzīvokļa piederošām kopīpašuma 541/22525 domājamām daļām no daudzdzīvokļu mājas un zemes (kadastra numurs 6001 900 2722) </w:t>
      </w:r>
      <w:r w:rsidRPr="007D5715">
        <w:rPr>
          <w:rFonts w:ascii="Times New Roman" w:hAnsi="Times New Roman" w:cs="Times New Roman"/>
          <w:b/>
          <w:sz w:val="24"/>
          <w:szCs w:val="24"/>
        </w:rPr>
        <w:t>nosacīto cenu EUR 2600,00</w:t>
      </w:r>
      <w:r w:rsidRPr="007D5715">
        <w:rPr>
          <w:rFonts w:ascii="Times New Roman" w:hAnsi="Times New Roman" w:cs="Times New Roman"/>
          <w:sz w:val="24"/>
          <w:szCs w:val="24"/>
        </w:rPr>
        <w:t xml:space="preserve"> (divi tūkstoši seši simti euro 00 centi) apmērā.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4. Pašvaldības atsavināšanas izdevumu segšanai par šī lēmuma no pirmā līdz trešajam punktam minēto nekustamo īpašumu atsavināšanu, </w:t>
      </w:r>
      <w:r w:rsidRPr="007D5715">
        <w:rPr>
          <w:rFonts w:ascii="Times New Roman" w:hAnsi="Times New Roman" w:cs="Times New Roman"/>
          <w:b/>
          <w:sz w:val="24"/>
          <w:szCs w:val="24"/>
        </w:rPr>
        <w:t>ieskaitīt</w:t>
      </w:r>
      <w:r w:rsidRPr="007D5715">
        <w:rPr>
          <w:rFonts w:ascii="Times New Roman" w:hAnsi="Times New Roman" w:cs="Times New Roman"/>
          <w:sz w:val="24"/>
          <w:szCs w:val="24"/>
        </w:rPr>
        <w:t xml:space="preserve"> Krāslavas novada domes kontā 10 % no nekustamā īpašuma nosacītās cenas.</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Administratīvās nodaļas vadītājs V.Aišpurs</w:t>
      </w:r>
    </w:p>
    <w:p w:rsidR="002D54A2" w:rsidRPr="007D5715" w:rsidRDefault="002D54A2" w:rsidP="002D54A2">
      <w:pPr>
        <w:spacing w:after="0" w:line="240" w:lineRule="auto"/>
        <w:rPr>
          <w:rFonts w:ascii="Times New Roman" w:hAnsi="Times New Roman" w:cs="Times New Roman"/>
          <w:b/>
          <w:bCs/>
          <w:sz w:val="24"/>
          <w:szCs w:val="24"/>
          <w:u w:val="single"/>
        </w:rPr>
      </w:pPr>
    </w:p>
    <w:p w:rsidR="002D54A2" w:rsidRDefault="002D54A2" w:rsidP="002D54A2">
      <w:pPr>
        <w:spacing w:after="0" w:line="240" w:lineRule="auto"/>
        <w:jc w:val="center"/>
        <w:rPr>
          <w:rFonts w:ascii="Times New Roman" w:hAnsi="Times New Roman" w:cs="Times New Roman"/>
          <w:b/>
          <w:bCs/>
          <w:sz w:val="24"/>
          <w:szCs w:val="24"/>
        </w:rPr>
      </w:pPr>
    </w:p>
    <w:p w:rsidR="00113EAA" w:rsidRDefault="00113EAA" w:rsidP="002D54A2">
      <w:pPr>
        <w:spacing w:after="0" w:line="240" w:lineRule="auto"/>
        <w:jc w:val="center"/>
        <w:rPr>
          <w:rFonts w:ascii="Times New Roman" w:hAnsi="Times New Roman" w:cs="Times New Roman"/>
          <w:b/>
          <w:bCs/>
          <w:sz w:val="24"/>
          <w:szCs w:val="24"/>
        </w:rPr>
      </w:pPr>
    </w:p>
    <w:p w:rsidR="00113EAA" w:rsidRDefault="00113EAA" w:rsidP="002D54A2">
      <w:pPr>
        <w:spacing w:after="0" w:line="240" w:lineRule="auto"/>
        <w:jc w:val="center"/>
        <w:rPr>
          <w:rFonts w:ascii="Times New Roman" w:hAnsi="Times New Roman" w:cs="Times New Roman"/>
          <w:b/>
          <w:bCs/>
          <w:sz w:val="24"/>
          <w:szCs w:val="24"/>
        </w:rPr>
      </w:pPr>
    </w:p>
    <w:p w:rsidR="00113EAA" w:rsidRDefault="00113EAA" w:rsidP="002D54A2">
      <w:pPr>
        <w:spacing w:after="0" w:line="240" w:lineRule="auto"/>
        <w:jc w:val="center"/>
        <w:rPr>
          <w:rFonts w:ascii="Times New Roman" w:hAnsi="Times New Roman" w:cs="Times New Roman"/>
          <w:b/>
          <w:bCs/>
          <w:sz w:val="24"/>
          <w:szCs w:val="24"/>
        </w:rPr>
      </w:pPr>
    </w:p>
    <w:p w:rsidR="00113EAA" w:rsidRDefault="00113EAA" w:rsidP="002D54A2">
      <w:pPr>
        <w:spacing w:after="0" w:line="240" w:lineRule="auto"/>
        <w:jc w:val="center"/>
        <w:rPr>
          <w:rFonts w:ascii="Times New Roman" w:hAnsi="Times New Roman" w:cs="Times New Roman"/>
          <w:b/>
          <w:bCs/>
          <w:sz w:val="24"/>
          <w:szCs w:val="24"/>
        </w:rPr>
      </w:pPr>
    </w:p>
    <w:p w:rsidR="002D54A2" w:rsidRPr="007D5715" w:rsidRDefault="002D54A2" w:rsidP="002D54A2">
      <w:pPr>
        <w:spacing w:after="0" w:line="240" w:lineRule="auto"/>
        <w:jc w:val="center"/>
        <w:rPr>
          <w:rFonts w:ascii="Times New Roman" w:hAnsi="Times New Roman" w:cs="Times New Roman"/>
          <w:b/>
          <w:bCs/>
          <w:sz w:val="24"/>
          <w:szCs w:val="24"/>
        </w:rPr>
      </w:pPr>
      <w:r w:rsidRPr="007D5715">
        <w:rPr>
          <w:rFonts w:ascii="Times New Roman" w:hAnsi="Times New Roman" w:cs="Times New Roman"/>
          <w:b/>
          <w:bCs/>
          <w:sz w:val="24"/>
          <w:szCs w:val="24"/>
        </w:rPr>
        <w:lastRenderedPageBreak/>
        <w:t>18.§</w:t>
      </w:r>
    </w:p>
    <w:p w:rsidR="002D54A2" w:rsidRPr="007D5715" w:rsidRDefault="002D54A2" w:rsidP="002D54A2">
      <w:pPr>
        <w:spacing w:after="0" w:line="240" w:lineRule="auto"/>
        <w:jc w:val="center"/>
        <w:rPr>
          <w:rFonts w:ascii="Times New Roman" w:hAnsi="Times New Roman" w:cs="Times New Roman"/>
          <w:b/>
          <w:bCs/>
          <w:sz w:val="24"/>
          <w:szCs w:val="24"/>
          <w:u w:val="single"/>
        </w:rPr>
      </w:pPr>
      <w:r w:rsidRPr="007D5715">
        <w:rPr>
          <w:rFonts w:ascii="Times New Roman" w:hAnsi="Times New Roman" w:cs="Times New Roman"/>
          <w:b/>
          <w:bCs/>
          <w:sz w:val="24"/>
          <w:szCs w:val="24"/>
          <w:u w:val="single"/>
        </w:rPr>
        <w:t>Par nekustamo īpašumu izsoli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rPr>
          <w:rFonts w:ascii="Times New Roman" w:hAnsi="Times New Roman" w:cs="Times New Roman"/>
          <w:b/>
          <w:bCs/>
          <w:sz w:val="24"/>
          <w:szCs w:val="24"/>
          <w:u w:val="single"/>
        </w:rPr>
      </w:pPr>
    </w:p>
    <w:p w:rsidR="002D54A2" w:rsidRPr="007D5715" w:rsidRDefault="002D54A2" w:rsidP="002D54A2">
      <w:pPr>
        <w:spacing w:after="0" w:line="240" w:lineRule="auto"/>
        <w:ind w:left="426"/>
        <w:jc w:val="both"/>
        <w:rPr>
          <w:rFonts w:ascii="Times New Roman" w:hAnsi="Times New Roman" w:cs="Times New Roman"/>
          <w:sz w:val="24"/>
          <w:szCs w:val="24"/>
        </w:rPr>
      </w:pPr>
      <w:r w:rsidRPr="007D5715">
        <w:rPr>
          <w:rFonts w:ascii="Times New Roman" w:hAnsi="Times New Roman" w:cs="Times New Roman"/>
          <w:sz w:val="24"/>
          <w:szCs w:val="24"/>
        </w:rPr>
        <w:t xml:space="preserve">          Sakarā ar to, ka nekustamo īpašumu otrā izsole ir atzīta par nesekmīgu, pamatojoties uz Publiskas personas mantas atsavināšanas likuma 8.panta otro un trešo daļu, 32.panta otrās daļas pirmo punktu un Izsoļu komisijas 2019.gada 20.marta lēmumu (protokols Nr.16):</w:t>
      </w:r>
    </w:p>
    <w:p w:rsidR="002D54A2" w:rsidRPr="007D5715" w:rsidRDefault="002D54A2" w:rsidP="002D54A2">
      <w:pPr>
        <w:spacing w:after="0" w:line="240" w:lineRule="auto"/>
        <w:ind w:left="709"/>
        <w:jc w:val="both"/>
        <w:rPr>
          <w:rFonts w:ascii="Times New Roman" w:hAnsi="Times New Roman" w:cs="Times New Roman"/>
          <w:sz w:val="24"/>
          <w:szCs w:val="24"/>
        </w:rPr>
      </w:pP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1. </w:t>
      </w: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Krāslavas novada pašvaldībai piederošā nekustamā īpašuma – dzīvokļa Nr.60, Aronsona ielā 12, Krāslavā, ar kopējo platību 37,21 m</w:t>
      </w:r>
      <w:r w:rsidRPr="007D5715">
        <w:rPr>
          <w:rFonts w:ascii="Times New Roman" w:hAnsi="Times New Roman" w:cs="Times New Roman"/>
          <w:sz w:val="24"/>
          <w:szCs w:val="24"/>
          <w:vertAlign w:val="superscript"/>
        </w:rPr>
        <w:t>2</w:t>
      </w:r>
      <w:r w:rsidRPr="007D5715">
        <w:rPr>
          <w:rFonts w:ascii="Times New Roman" w:hAnsi="Times New Roman" w:cs="Times New Roman"/>
          <w:sz w:val="24"/>
          <w:szCs w:val="24"/>
        </w:rPr>
        <w:t xml:space="preserve"> un pie dzīvokļa īpašuma piederošām kopīpašuma 3721/261959 domājamām daļām no daudzdzīvokļu mājas un zemes (kadastra numurs 6001 900 0445) trešās izsoles sākumcenu EUR 800,00 (astoņi simti euro 00 centi) apmērā.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2. </w:t>
      </w:r>
      <w:r w:rsidRPr="007D5715">
        <w:rPr>
          <w:rFonts w:ascii="Times New Roman" w:hAnsi="Times New Roman" w:cs="Times New Roman"/>
          <w:b/>
          <w:sz w:val="24"/>
          <w:szCs w:val="24"/>
        </w:rPr>
        <w:t xml:space="preserve">Noteikt </w:t>
      </w:r>
      <w:r w:rsidRPr="007D5715">
        <w:rPr>
          <w:rFonts w:ascii="Times New Roman" w:hAnsi="Times New Roman" w:cs="Times New Roman"/>
          <w:sz w:val="24"/>
          <w:szCs w:val="24"/>
        </w:rPr>
        <w:t>Krāslavas novada pašvaldībai piederošā nekustamā īpašuma – dzīvokļa Nr.60, Raiņa ielā 2, Krāslavā, ar kopējo platību 46,41 m</w:t>
      </w:r>
      <w:r w:rsidRPr="007D5715">
        <w:rPr>
          <w:rFonts w:ascii="Times New Roman" w:hAnsi="Times New Roman" w:cs="Times New Roman"/>
          <w:sz w:val="24"/>
          <w:szCs w:val="24"/>
          <w:vertAlign w:val="superscript"/>
        </w:rPr>
        <w:t xml:space="preserve">2 </w:t>
      </w:r>
      <w:r w:rsidRPr="007D5715">
        <w:rPr>
          <w:rFonts w:ascii="Times New Roman" w:hAnsi="Times New Roman" w:cs="Times New Roman"/>
          <w:sz w:val="24"/>
          <w:szCs w:val="24"/>
        </w:rPr>
        <w:t>un pie dzīvokļa īpašuma piederošām kopīpašuma 4641/389657 domājamām daļām no daudzdzīvokļu mājas un zemes (kadastra numurs 6001 900 1555) trešās izsoles sākumcenu EUR 600,00 (seši simti euro 00 centi) apmērā.</w:t>
      </w:r>
    </w:p>
    <w:p w:rsidR="002D54A2" w:rsidRPr="007D5715" w:rsidRDefault="002D54A2" w:rsidP="002D54A2">
      <w:pPr>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 xml:space="preserve">3. </w:t>
      </w:r>
      <w:r w:rsidRPr="007D5715">
        <w:rPr>
          <w:rFonts w:ascii="Times New Roman" w:hAnsi="Times New Roman" w:cs="Times New Roman"/>
          <w:b/>
          <w:sz w:val="24"/>
          <w:szCs w:val="24"/>
        </w:rPr>
        <w:t xml:space="preserve">Uzdot </w:t>
      </w:r>
      <w:r w:rsidRPr="007D5715">
        <w:rPr>
          <w:rFonts w:ascii="Times New Roman" w:hAnsi="Times New Roman" w:cs="Times New Roman"/>
          <w:sz w:val="24"/>
          <w:szCs w:val="24"/>
        </w:rPr>
        <w:t>Krāslavas novada domes Izsoļu komisijai organizēt nekustamo īpašumu izsoli atbilstoši Publiskas personas mantas atsavināšanas likumā noteiktajai kārtībai.</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Administratīvās nodaļas vadītājs V.Aišpurs</w:t>
      </w:r>
    </w:p>
    <w:p w:rsidR="002D54A2"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19.§</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 xml:space="preserve">Par nekustamā īpašuma iegādi </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ind w:firstLine="720"/>
        <w:jc w:val="both"/>
        <w:rPr>
          <w:rFonts w:ascii="Times New Roman" w:hAnsi="Times New Roman" w:cs="Times New Roman"/>
          <w:sz w:val="24"/>
          <w:szCs w:val="24"/>
        </w:rPr>
      </w:pPr>
      <w:r w:rsidRPr="007D5715">
        <w:rPr>
          <w:rFonts w:ascii="Times New Roman" w:hAnsi="Times New Roman" w:cs="Times New Roman"/>
          <w:sz w:val="24"/>
          <w:szCs w:val="24"/>
        </w:rPr>
        <w:t xml:space="preserve">Pamatojoties uz likuma „Par pašvaldībām” 14.panta pirmās daļas 2.punktu, 15.panta pirmās daļas 1.punktu, 21.panta pirmās daļas 17.punktu, 77.panta otro daļu, Publiskas personas finanšu līdzekļu un mantas izšķērdēšanas likuma 3. un 8.pantu, sertificēta vērtētāja sagatavotu nekustamā īpašuma novērtējumu, </w:t>
      </w:r>
      <w:r w:rsidRPr="007D5715">
        <w:rPr>
          <w:rFonts w:ascii="Times New Roman" w:hAnsi="Times New Roman" w:cs="Times New Roman"/>
          <w:b/>
          <w:sz w:val="24"/>
          <w:szCs w:val="24"/>
        </w:rPr>
        <w:t>iegādāties</w:t>
      </w:r>
      <w:r w:rsidRPr="007D5715">
        <w:rPr>
          <w:rFonts w:ascii="Times New Roman" w:hAnsi="Times New Roman" w:cs="Times New Roman"/>
          <w:sz w:val="24"/>
          <w:szCs w:val="24"/>
        </w:rPr>
        <w:t xml:space="preserve"> nekustamo īpašumu - zemes gabalu (kadastra apzīmējums 6062 001 0167) ar platību 0,41 ha par cenu EUR 500,00 (pieci simti euro 00 centi).</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juriskonsults E.Ciganovičs</w:t>
      </w:r>
    </w:p>
    <w:p w:rsidR="002D54A2" w:rsidRPr="007D5715" w:rsidRDefault="002D54A2" w:rsidP="002D54A2">
      <w:pPr>
        <w:spacing w:after="0" w:line="240" w:lineRule="auto"/>
        <w:rPr>
          <w:rFonts w:ascii="Times New Roman" w:hAnsi="Times New Roman" w:cs="Times New Roman"/>
          <w:b/>
          <w:sz w:val="24"/>
          <w:szCs w:val="24"/>
        </w:rPr>
      </w:pPr>
    </w:p>
    <w:p w:rsidR="002D54A2"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20.§</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 xml:space="preserve">Par dāvinājuma pieņemšanu </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ab/>
        <w:t>Pamatojoties uz likuma „Par pašvaldībām” 14.panta pirmās daļas 2.punktu, Civillikuma 1915.panta pirmo daļu, Leonoras Bartaščonokas iesniegumu:</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922311">
      <w:pPr>
        <w:numPr>
          <w:ilvl w:val="0"/>
          <w:numId w:val="17"/>
        </w:numPr>
        <w:tabs>
          <w:tab w:val="clear" w:pos="1080"/>
        </w:tabs>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b/>
          <w:sz w:val="24"/>
          <w:szCs w:val="24"/>
        </w:rPr>
        <w:t>Pieņemt Leonoras B</w:t>
      </w:r>
      <w:r w:rsidR="00113EAA">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113EAA">
        <w:rPr>
          <w:rFonts w:ascii="Times New Roman" w:hAnsi="Times New Roman" w:cs="Times New Roman"/>
          <w:sz w:val="24"/>
          <w:szCs w:val="24"/>
        </w:rPr>
        <w:t>[..]</w:t>
      </w:r>
      <w:r w:rsidRPr="007D5715">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piedāvāto dāvinājumu - nekustamo īpašumu – dzīvokļa īpašumu Nr.47, Ezera ielā 16, Krāslavā, (kadastra numurs 6001-900-1505), kas sastāv no dzīvokļa īpašuma Nr.47 un pie dzīvokļa īpašuma piederošām 363/37883 kopīpašuma domājamām daļām no daudzdzīvokļu mājas un zemes, kas atrodas Ezera ielā 16, Krāslavā, Krāslavas novadā, un </w:t>
      </w:r>
      <w:r w:rsidRPr="007D5715">
        <w:rPr>
          <w:rFonts w:ascii="Times New Roman" w:hAnsi="Times New Roman" w:cs="Times New Roman"/>
          <w:b/>
          <w:sz w:val="24"/>
          <w:szCs w:val="24"/>
        </w:rPr>
        <w:t xml:space="preserve">pilnvarot </w:t>
      </w:r>
      <w:r w:rsidRPr="007D5715">
        <w:rPr>
          <w:rFonts w:ascii="Times New Roman" w:hAnsi="Times New Roman" w:cs="Times New Roman"/>
          <w:sz w:val="24"/>
          <w:szCs w:val="24"/>
        </w:rPr>
        <w:t>Krāslavas novada domes priekšsēdētāju G.Upenieku parakstīt dāvinājuma līgumu.</w:t>
      </w:r>
    </w:p>
    <w:p w:rsidR="002D54A2" w:rsidRPr="007D5715" w:rsidRDefault="002D54A2" w:rsidP="002D54A2">
      <w:pPr>
        <w:spacing w:after="0" w:line="240" w:lineRule="auto"/>
        <w:ind w:left="284" w:hanging="284"/>
        <w:jc w:val="both"/>
        <w:rPr>
          <w:rFonts w:ascii="Times New Roman" w:hAnsi="Times New Roman" w:cs="Times New Roman"/>
          <w:b/>
          <w:sz w:val="24"/>
          <w:szCs w:val="24"/>
        </w:rPr>
      </w:pPr>
    </w:p>
    <w:p w:rsidR="002D54A2" w:rsidRPr="007D5715" w:rsidRDefault="002D54A2" w:rsidP="00922311">
      <w:pPr>
        <w:numPr>
          <w:ilvl w:val="0"/>
          <w:numId w:val="17"/>
        </w:numPr>
        <w:tabs>
          <w:tab w:val="clear" w:pos="1080"/>
        </w:tabs>
        <w:spacing w:after="0" w:line="240" w:lineRule="auto"/>
        <w:ind w:left="284" w:hanging="284"/>
        <w:jc w:val="both"/>
        <w:rPr>
          <w:rFonts w:ascii="Times New Roman" w:hAnsi="Times New Roman" w:cs="Times New Roman"/>
          <w:b/>
          <w:sz w:val="24"/>
          <w:szCs w:val="24"/>
        </w:rPr>
      </w:pPr>
      <w:r w:rsidRPr="007D5715">
        <w:rPr>
          <w:rFonts w:ascii="Times New Roman" w:hAnsi="Times New Roman" w:cs="Times New Roman"/>
          <w:sz w:val="24"/>
          <w:szCs w:val="24"/>
        </w:rPr>
        <w:t xml:space="preserve">Izdevumus, kas saistīti ar dāvinājuma pieņemšanu, </w:t>
      </w:r>
      <w:r w:rsidRPr="007D5715">
        <w:rPr>
          <w:rFonts w:ascii="Times New Roman" w:hAnsi="Times New Roman" w:cs="Times New Roman"/>
          <w:b/>
          <w:sz w:val="24"/>
          <w:szCs w:val="24"/>
        </w:rPr>
        <w:t>segt</w:t>
      </w:r>
      <w:r w:rsidRPr="007D5715">
        <w:rPr>
          <w:rFonts w:ascii="Times New Roman" w:hAnsi="Times New Roman" w:cs="Times New Roman"/>
          <w:sz w:val="24"/>
          <w:szCs w:val="24"/>
        </w:rPr>
        <w:t xml:space="preserve"> no Krāslavas  novada domes budžeta līdzekļiem.</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 xml:space="preserve">Domes juriskonsults  E.Ciganovičs </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center"/>
        <w:rPr>
          <w:rFonts w:ascii="Times New Roman" w:hAnsi="Times New Roman" w:cs="Times New Roman"/>
          <w:b/>
          <w:sz w:val="24"/>
          <w:szCs w:val="24"/>
          <w:u w:val="single"/>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21.§</w:t>
      </w:r>
    </w:p>
    <w:p w:rsidR="002D54A2" w:rsidRPr="007D5715" w:rsidRDefault="002D54A2" w:rsidP="002D54A2">
      <w:pPr>
        <w:spacing w:after="0" w:line="240" w:lineRule="auto"/>
        <w:jc w:val="center"/>
        <w:rPr>
          <w:rFonts w:ascii="Times New Roman" w:eastAsia="Calibri" w:hAnsi="Times New Roman" w:cs="Times New Roman"/>
          <w:b/>
          <w:sz w:val="24"/>
          <w:szCs w:val="24"/>
          <w:u w:val="single"/>
        </w:rPr>
      </w:pPr>
      <w:r w:rsidRPr="007D5715">
        <w:rPr>
          <w:rFonts w:ascii="Times New Roman" w:hAnsi="Times New Roman" w:cs="Times New Roman"/>
          <w:b/>
          <w:sz w:val="24"/>
          <w:szCs w:val="24"/>
          <w:u w:val="single"/>
        </w:rPr>
        <w:t xml:space="preserve">Par telpu Skola sielā 1, Skaistā, Skaistas pagastā, nomas tiesībām </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ind w:firstLine="720"/>
        <w:jc w:val="both"/>
        <w:rPr>
          <w:rFonts w:ascii="Times New Roman" w:hAnsi="Times New Roman" w:cs="Times New Roman"/>
          <w:sz w:val="24"/>
          <w:szCs w:val="24"/>
        </w:rPr>
      </w:pPr>
    </w:p>
    <w:p w:rsidR="002D54A2" w:rsidRPr="007D5715" w:rsidRDefault="002D54A2" w:rsidP="002D54A2">
      <w:pPr>
        <w:pStyle w:val="NormalWeb"/>
        <w:spacing w:before="0" w:beforeAutospacing="0" w:after="0" w:afterAutospacing="0"/>
        <w:ind w:firstLine="720"/>
        <w:jc w:val="both"/>
      </w:pPr>
      <w:r w:rsidRPr="007D5715">
        <w:t>Pamatojoties uz likuma „Par pašvaldībām” 14.panta otrās daļas 3.punktu, 21.panta pirmās daļas 14.punktu:</w:t>
      </w:r>
    </w:p>
    <w:p w:rsidR="002D54A2" w:rsidRPr="007D5715" w:rsidRDefault="002D54A2" w:rsidP="00922311">
      <w:pPr>
        <w:pStyle w:val="NormalWeb"/>
        <w:numPr>
          <w:ilvl w:val="0"/>
          <w:numId w:val="18"/>
        </w:numPr>
        <w:spacing w:before="0" w:beforeAutospacing="0" w:after="0" w:afterAutospacing="0"/>
        <w:ind w:left="426"/>
        <w:jc w:val="both"/>
        <w:rPr>
          <w:rStyle w:val="st"/>
        </w:rPr>
      </w:pPr>
      <w:r w:rsidRPr="007D5715">
        <w:rPr>
          <w:b/>
        </w:rPr>
        <w:t>Nodot</w:t>
      </w:r>
      <w:r w:rsidRPr="007D5715">
        <w:t xml:space="preserve"> iznomāšanai uz 5 (pieciem) gadiem Krāslavas novada pašvaldībai piederošās telpas Nr.2, Nr.3. un Nr.4 ar kopējo platību 111,7 m</w:t>
      </w:r>
      <w:r w:rsidRPr="007D5715">
        <w:rPr>
          <w:vertAlign w:val="superscript"/>
        </w:rPr>
        <w:t>2</w:t>
      </w:r>
      <w:r w:rsidRPr="007D5715">
        <w:t>, kas atrodas Skolas ielā 1, Skaistā, Skaistas pagastā, (būves kadastra apzīmējums 6088 006 3010 004), turpmāk</w:t>
      </w:r>
      <w:r w:rsidRPr="007D5715">
        <w:rPr>
          <w:rStyle w:val="st"/>
        </w:rPr>
        <w:t xml:space="preserve"> tekstā – Objekts.</w:t>
      </w:r>
    </w:p>
    <w:p w:rsidR="002D54A2" w:rsidRPr="007D5715" w:rsidRDefault="002D54A2" w:rsidP="00922311">
      <w:pPr>
        <w:pStyle w:val="NormalWeb"/>
        <w:numPr>
          <w:ilvl w:val="0"/>
          <w:numId w:val="18"/>
        </w:numPr>
        <w:spacing w:before="0" w:beforeAutospacing="0" w:after="0" w:afterAutospacing="0"/>
        <w:ind w:left="426"/>
        <w:jc w:val="both"/>
        <w:rPr>
          <w:rStyle w:val="st"/>
        </w:rPr>
      </w:pPr>
      <w:r w:rsidRPr="007D5715">
        <w:rPr>
          <w:rStyle w:val="st"/>
        </w:rPr>
        <w:t xml:space="preserve">Izsoļu komisijai </w:t>
      </w:r>
      <w:r w:rsidRPr="007D5715">
        <w:rPr>
          <w:rStyle w:val="st"/>
          <w:b/>
        </w:rPr>
        <w:t>izstrādāt</w:t>
      </w:r>
      <w:r w:rsidRPr="007D5715">
        <w:rPr>
          <w:rStyle w:val="st"/>
        </w:rPr>
        <w:t xml:space="preserve"> Objekta nomas tiesību izsoles nolikumu un veikt Objekta nomas tiesību izsoli atbilstoši nolikumam.</w:t>
      </w:r>
    </w:p>
    <w:p w:rsidR="002D54A2" w:rsidRPr="007D5715" w:rsidRDefault="002D54A2" w:rsidP="00922311">
      <w:pPr>
        <w:pStyle w:val="NormalWeb"/>
        <w:numPr>
          <w:ilvl w:val="0"/>
          <w:numId w:val="18"/>
        </w:numPr>
        <w:spacing w:before="0" w:beforeAutospacing="0" w:after="0" w:afterAutospacing="0"/>
        <w:ind w:left="426"/>
        <w:jc w:val="both"/>
        <w:rPr>
          <w:rStyle w:val="st"/>
        </w:rPr>
      </w:pPr>
      <w:r w:rsidRPr="007D5715">
        <w:rPr>
          <w:rStyle w:val="st"/>
        </w:rPr>
        <w:t>Izsoles noteikumos Objekta nosacīto nomas sākumcenu noteikt ne zemāku, kā to nosaka Latvijas Republikas normatīvie akti.</w:t>
      </w:r>
    </w:p>
    <w:p w:rsidR="002D54A2" w:rsidRPr="007D5715" w:rsidRDefault="002D54A2" w:rsidP="00922311">
      <w:pPr>
        <w:pStyle w:val="NormalWeb"/>
        <w:numPr>
          <w:ilvl w:val="0"/>
          <w:numId w:val="18"/>
        </w:numPr>
        <w:spacing w:before="0" w:beforeAutospacing="0" w:after="0" w:afterAutospacing="0"/>
        <w:ind w:left="426"/>
        <w:jc w:val="both"/>
      </w:pPr>
      <w:r w:rsidRPr="007D5715">
        <w:rPr>
          <w:rStyle w:val="st"/>
          <w:b/>
        </w:rPr>
        <w:t>Noteikt,</w:t>
      </w:r>
      <w:r w:rsidRPr="007D5715">
        <w:rPr>
          <w:rStyle w:val="st"/>
        </w:rPr>
        <w:t xml:space="preserve"> ka Objekta nomniekam Objekts jāizmanto tikai reģistrētas saimnieciskās darbības veikšanai.</w:t>
      </w:r>
    </w:p>
    <w:p w:rsidR="002D54A2" w:rsidRPr="007D5715" w:rsidRDefault="002D54A2" w:rsidP="002D54A2">
      <w:pPr>
        <w:spacing w:after="0" w:line="240" w:lineRule="auto"/>
        <w:jc w:val="both"/>
        <w:rPr>
          <w:rFonts w:ascii="Times New Roman" w:hAnsi="Times New Roman" w:cs="Times New Roman"/>
          <w:sz w:val="18"/>
          <w:szCs w:val="18"/>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lastRenderedPageBreak/>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 xml:space="preserve">Domes juriskonsults  E.Ciganovičs </w:t>
      </w:r>
    </w:p>
    <w:p w:rsidR="002D54A2" w:rsidRPr="007D5715" w:rsidRDefault="002D54A2" w:rsidP="002D54A2">
      <w:pPr>
        <w:pStyle w:val="NormalWeb"/>
        <w:spacing w:before="0" w:beforeAutospacing="0" w:after="0" w:afterAutospacing="0"/>
        <w:jc w:val="center"/>
        <w:rPr>
          <w:b/>
          <w:bCs/>
        </w:rPr>
      </w:pPr>
    </w:p>
    <w:p w:rsidR="002D54A2" w:rsidRDefault="002D54A2" w:rsidP="002D54A2">
      <w:pPr>
        <w:pStyle w:val="NormalWeb"/>
        <w:spacing w:before="0" w:beforeAutospacing="0" w:after="0" w:afterAutospacing="0"/>
        <w:jc w:val="center"/>
        <w:rPr>
          <w:b/>
          <w:bCs/>
        </w:rPr>
      </w:pPr>
    </w:p>
    <w:p w:rsidR="002D54A2" w:rsidRPr="007D5715" w:rsidRDefault="002D54A2" w:rsidP="002D54A2">
      <w:pPr>
        <w:pStyle w:val="NormalWeb"/>
        <w:spacing w:before="0" w:beforeAutospacing="0" w:after="0" w:afterAutospacing="0"/>
        <w:jc w:val="center"/>
        <w:rPr>
          <w:b/>
          <w:bCs/>
        </w:rPr>
      </w:pPr>
      <w:r w:rsidRPr="007D5715">
        <w:rPr>
          <w:b/>
          <w:bCs/>
        </w:rPr>
        <w:t>22.§</w:t>
      </w:r>
    </w:p>
    <w:p w:rsidR="002D54A2" w:rsidRPr="007D5715" w:rsidRDefault="002D54A2" w:rsidP="002D54A2">
      <w:pPr>
        <w:pStyle w:val="NormalWeb"/>
        <w:spacing w:before="0" w:beforeAutospacing="0" w:after="0" w:afterAutospacing="0"/>
        <w:jc w:val="center"/>
        <w:rPr>
          <w:b/>
          <w:bCs/>
          <w:u w:val="single"/>
        </w:rPr>
      </w:pPr>
      <w:r w:rsidRPr="007D5715">
        <w:rPr>
          <w:b/>
          <w:bCs/>
          <w:u w:val="single"/>
        </w:rPr>
        <w:t>Par Krāslavas novada pašvaldības nekustamā īpašuma atsavināšanu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R.Kalvišs</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12, pret – nav, atturas – 1, Krāslavas novada dome </w:t>
      </w:r>
      <w:r w:rsidRPr="007D5715">
        <w:rPr>
          <w:rFonts w:cs="Times New Roman"/>
          <w:b/>
          <w:lang w:eastAsia="en-US" w:bidi="en-US"/>
        </w:rPr>
        <w:t>nolemj:</w:t>
      </w:r>
    </w:p>
    <w:p w:rsidR="002D54A2" w:rsidRPr="007D5715" w:rsidRDefault="002D54A2" w:rsidP="002D54A2">
      <w:pPr>
        <w:pStyle w:val="NormalWeb"/>
        <w:spacing w:before="0" w:beforeAutospacing="0" w:after="0" w:afterAutospacing="0"/>
        <w:jc w:val="center"/>
        <w:rPr>
          <w:b/>
          <w:bCs/>
        </w:rPr>
      </w:pPr>
    </w:p>
    <w:p w:rsidR="002D54A2" w:rsidRPr="007D5715" w:rsidRDefault="002D54A2" w:rsidP="002D54A2">
      <w:pPr>
        <w:pStyle w:val="NormalWeb"/>
        <w:spacing w:before="0" w:beforeAutospacing="0" w:after="0" w:afterAutospacing="0"/>
        <w:jc w:val="center"/>
        <w:rPr>
          <w:b/>
          <w:bCs/>
        </w:rPr>
      </w:pPr>
      <w:r w:rsidRPr="007D5715">
        <w:rPr>
          <w:b/>
          <w:bCs/>
        </w:rPr>
        <w:t>22.1.</w:t>
      </w:r>
    </w:p>
    <w:p w:rsidR="002D54A2" w:rsidRPr="007D5715" w:rsidRDefault="002D54A2" w:rsidP="002D54A2">
      <w:pPr>
        <w:pStyle w:val="NormalWeb"/>
        <w:spacing w:before="0" w:beforeAutospacing="0" w:after="0" w:afterAutospacing="0"/>
        <w:ind w:firstLine="720"/>
        <w:jc w:val="both"/>
      </w:pPr>
      <w:r w:rsidRPr="007D57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D5715">
        <w:rPr>
          <w:b/>
        </w:rPr>
        <w:t>:</w:t>
      </w:r>
    </w:p>
    <w:p w:rsidR="002D54A2" w:rsidRPr="007D5715" w:rsidRDefault="002D54A2" w:rsidP="00922311">
      <w:pPr>
        <w:numPr>
          <w:ilvl w:val="0"/>
          <w:numId w:val="22"/>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 xml:space="preserve">Ierakstīt </w:t>
      </w:r>
      <w:r w:rsidRPr="007D5715">
        <w:rPr>
          <w:rFonts w:ascii="Times New Roman" w:hAnsi="Times New Roman" w:cs="Times New Roman"/>
          <w:sz w:val="24"/>
          <w:szCs w:val="24"/>
        </w:rPr>
        <w:t>zemesgrāmatā uz Krāslavas novada pašvaldības vārda nekustamo īpašumu – zemes starpgabalu (kadastra apzīmējums 6088-006-0248) ar platību 1,11 ha (pēc kadastrālās uzmērīšanas zemesgabala platība var tikt precizēta), kas atrodas Skaistas pagastā, Krāslavas novadā.</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2"/>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 xml:space="preserve">Nodot </w:t>
      </w:r>
      <w:r w:rsidRPr="007D5715">
        <w:rPr>
          <w:rFonts w:ascii="Times New Roman" w:hAnsi="Times New Roman" w:cs="Times New Roman"/>
          <w:sz w:val="24"/>
          <w:szCs w:val="24"/>
        </w:rPr>
        <w:t>atsavināšanai Krāslavas novada pašvaldībai piederošo nekustamo īpašumu – zemes starpgabalu (kadastra apzīmējums 6088-006-0248).</w:t>
      </w:r>
    </w:p>
    <w:p w:rsidR="002D54A2" w:rsidRPr="007D5715" w:rsidRDefault="002D54A2" w:rsidP="002D54A2">
      <w:pPr>
        <w:spacing w:after="0" w:line="240" w:lineRule="auto"/>
        <w:ind w:left="426" w:firstLine="720"/>
        <w:jc w:val="both"/>
        <w:rPr>
          <w:rFonts w:ascii="Times New Roman" w:hAnsi="Times New Roman" w:cs="Times New Roman"/>
          <w:sz w:val="24"/>
          <w:szCs w:val="24"/>
        </w:rPr>
      </w:pPr>
    </w:p>
    <w:p w:rsidR="002D54A2" w:rsidRPr="007D5715" w:rsidRDefault="002D54A2" w:rsidP="00922311">
      <w:pPr>
        <w:numPr>
          <w:ilvl w:val="0"/>
          <w:numId w:val="22"/>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nekustamā īpašuma atsavināšanas veidu – pārdošana par brīvu cenu.</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2"/>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Uzdot</w:t>
      </w:r>
      <w:r w:rsidRPr="007D5715">
        <w:rPr>
          <w:rFonts w:ascii="Times New Roman" w:hAnsi="Times New Roman" w:cs="Times New Roman"/>
          <w:sz w:val="24"/>
          <w:szCs w:val="24"/>
        </w:rPr>
        <w:t xml:space="preserve"> Krāslavas novada domes Privatizācijas komisijai organizēt Krāslavas novada pašvaldībai piederošā nekustamā īpašuma – zemes starpgabala (kadastra apzīmējums 6088-006-0248) atsavināšanas procedūru saskaņā ar Publiskas personas mantas atsavināšanas likumu.</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pStyle w:val="NormalWeb"/>
        <w:spacing w:before="0" w:beforeAutospacing="0" w:after="0" w:afterAutospacing="0"/>
        <w:jc w:val="center"/>
        <w:rPr>
          <w:b/>
          <w:bCs/>
        </w:rPr>
      </w:pPr>
      <w:r w:rsidRPr="007D5715">
        <w:rPr>
          <w:b/>
          <w:bCs/>
        </w:rPr>
        <w:t>22.2.</w:t>
      </w:r>
    </w:p>
    <w:p w:rsidR="002D54A2" w:rsidRPr="007D5715" w:rsidRDefault="002D54A2" w:rsidP="002D54A2">
      <w:pPr>
        <w:pStyle w:val="NormalWeb"/>
        <w:spacing w:before="0" w:beforeAutospacing="0" w:after="0" w:afterAutospacing="0"/>
        <w:ind w:firstLine="720"/>
        <w:jc w:val="both"/>
      </w:pPr>
      <w:r w:rsidRPr="007D5715">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7D5715">
        <w:rPr>
          <w:b/>
        </w:rPr>
        <w:t>:</w:t>
      </w:r>
    </w:p>
    <w:p w:rsidR="002D54A2" w:rsidRPr="007D5715" w:rsidRDefault="002D54A2" w:rsidP="00922311">
      <w:pPr>
        <w:numPr>
          <w:ilvl w:val="0"/>
          <w:numId w:val="19"/>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Ierakstīt</w:t>
      </w:r>
      <w:r w:rsidRPr="007D5715">
        <w:rPr>
          <w:rFonts w:ascii="Times New Roman" w:hAnsi="Times New Roman" w:cs="Times New Roman"/>
          <w:sz w:val="24"/>
          <w:szCs w:val="24"/>
        </w:rPr>
        <w:t xml:space="preserve"> zemesgrāmatā uz Krāslavas novada pašvaldības vārda nekustamo īpašumu – zemesgabalu (kadastra apzīmējums 6086-004-0175) ar platību 2,1 ha (pēc kadastrālās uzmērīšanas zemesgabala platība var tikt precizēta), kas atrodas Robežnieku pagastā, Krāslavas novadā.</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19"/>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Nodot</w:t>
      </w:r>
      <w:r w:rsidRPr="007D5715">
        <w:rPr>
          <w:rFonts w:ascii="Times New Roman" w:hAnsi="Times New Roman" w:cs="Times New Roman"/>
          <w:sz w:val="24"/>
          <w:szCs w:val="24"/>
        </w:rPr>
        <w:t xml:space="preserve"> atsavināšanai Krāslavas novada pašvaldībai piederošo nekustamo īpašumu – zemesgabalu (kadastra apzīmējums 6086-004-0175).</w:t>
      </w:r>
    </w:p>
    <w:p w:rsidR="002D54A2" w:rsidRPr="007D5715" w:rsidRDefault="002D54A2" w:rsidP="002D54A2">
      <w:pPr>
        <w:spacing w:after="0" w:line="240" w:lineRule="auto"/>
        <w:ind w:left="426" w:firstLine="720"/>
        <w:jc w:val="both"/>
        <w:rPr>
          <w:rFonts w:ascii="Times New Roman" w:hAnsi="Times New Roman" w:cs="Times New Roman"/>
          <w:sz w:val="24"/>
          <w:szCs w:val="24"/>
        </w:rPr>
      </w:pPr>
    </w:p>
    <w:p w:rsidR="002D54A2" w:rsidRPr="007D5715" w:rsidRDefault="002D54A2" w:rsidP="00922311">
      <w:pPr>
        <w:numPr>
          <w:ilvl w:val="0"/>
          <w:numId w:val="19"/>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nekustamā īpašuma atsavināšanas veidu – pārdošana par brīvu cenu.</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19"/>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lastRenderedPageBreak/>
        <w:t>Uzdot</w:t>
      </w:r>
      <w:r w:rsidRPr="007D5715">
        <w:rPr>
          <w:rFonts w:ascii="Times New Roman" w:hAnsi="Times New Roman" w:cs="Times New Roman"/>
          <w:sz w:val="24"/>
          <w:szCs w:val="24"/>
        </w:rPr>
        <w:t xml:space="preserve"> Krāslavas novada domes Privatizācijas komisijai organizēt Krāslavas novada pašvaldībai piederošā nekustamā īpašuma – zemesgabala (kadastra apzīmējums 6086-004-0175) atsavināšanas procedūru saskaņā ar Publiskas personas mantas atsavināšanas likumu.</w:t>
      </w:r>
    </w:p>
    <w:p w:rsidR="002D54A2" w:rsidRPr="007D5715" w:rsidRDefault="002D54A2" w:rsidP="002D54A2">
      <w:pPr>
        <w:pStyle w:val="NormalWeb"/>
        <w:spacing w:before="0" w:beforeAutospacing="0" w:after="0" w:afterAutospacing="0"/>
        <w:jc w:val="center"/>
        <w:rPr>
          <w:b/>
          <w:bCs/>
          <w:u w:val="single"/>
        </w:rPr>
      </w:pPr>
    </w:p>
    <w:p w:rsidR="002D54A2" w:rsidRDefault="002D54A2" w:rsidP="002D54A2">
      <w:pPr>
        <w:pStyle w:val="NormalWeb"/>
        <w:spacing w:before="0" w:beforeAutospacing="0" w:after="0" w:afterAutospacing="0"/>
        <w:jc w:val="center"/>
        <w:rPr>
          <w:b/>
          <w:bCs/>
        </w:rPr>
      </w:pPr>
    </w:p>
    <w:p w:rsidR="002D54A2" w:rsidRPr="007D5715" w:rsidRDefault="002D54A2" w:rsidP="002D54A2">
      <w:pPr>
        <w:pStyle w:val="NormalWeb"/>
        <w:spacing w:before="0" w:beforeAutospacing="0" w:after="0" w:afterAutospacing="0"/>
        <w:jc w:val="center"/>
        <w:rPr>
          <w:b/>
          <w:bCs/>
        </w:rPr>
      </w:pPr>
      <w:r w:rsidRPr="007D5715">
        <w:rPr>
          <w:b/>
          <w:bCs/>
        </w:rPr>
        <w:t>22.3.</w:t>
      </w:r>
    </w:p>
    <w:p w:rsidR="002D54A2" w:rsidRPr="007D5715" w:rsidRDefault="002D54A2" w:rsidP="002D54A2">
      <w:pPr>
        <w:pStyle w:val="NormalWeb"/>
        <w:spacing w:before="0" w:beforeAutospacing="0" w:after="0" w:afterAutospacing="0"/>
        <w:ind w:firstLine="720"/>
        <w:jc w:val="both"/>
      </w:pPr>
      <w:r w:rsidRPr="007D57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D5715">
        <w:rPr>
          <w:b/>
        </w:rPr>
        <w:t>:</w:t>
      </w:r>
    </w:p>
    <w:p w:rsidR="002D54A2" w:rsidRPr="007D5715" w:rsidRDefault="002D54A2" w:rsidP="00922311">
      <w:pPr>
        <w:numPr>
          <w:ilvl w:val="0"/>
          <w:numId w:val="21"/>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Ierakstīt</w:t>
      </w:r>
      <w:r w:rsidRPr="007D5715">
        <w:rPr>
          <w:rFonts w:ascii="Times New Roman" w:hAnsi="Times New Roman" w:cs="Times New Roman"/>
          <w:sz w:val="24"/>
          <w:szCs w:val="24"/>
        </w:rPr>
        <w:t xml:space="preserve"> zemesgrāmatā uz Krāslavas novada pašvaldības vārda nekustamo īpašumu – zemes starpgabalu (kadastra apzīmējums 6084-003-0292) ar platību 0,13 ha (pēc kadastrālās uzmērīšanas zemesgabala platība var tikt precizēta), kas atrodas Piedrujas pagastā, Krāslavas novadā.</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1"/>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Nodot</w:t>
      </w:r>
      <w:r w:rsidRPr="007D5715">
        <w:rPr>
          <w:rFonts w:ascii="Times New Roman" w:hAnsi="Times New Roman" w:cs="Times New Roman"/>
          <w:sz w:val="24"/>
          <w:szCs w:val="24"/>
        </w:rPr>
        <w:t xml:space="preserve"> atsavināšanai Krāslavas novada pašvaldībai piederošo nekustamo īpašumu – zemes starpgabalu (kadastra apzīmējums 6084-003-0292).</w:t>
      </w:r>
    </w:p>
    <w:p w:rsidR="002D54A2" w:rsidRPr="007D5715" w:rsidRDefault="002D54A2" w:rsidP="002D54A2">
      <w:pPr>
        <w:spacing w:after="0" w:line="240" w:lineRule="auto"/>
        <w:ind w:left="426" w:firstLine="720"/>
        <w:jc w:val="both"/>
        <w:rPr>
          <w:rFonts w:ascii="Times New Roman" w:hAnsi="Times New Roman" w:cs="Times New Roman"/>
          <w:b/>
          <w:sz w:val="24"/>
          <w:szCs w:val="24"/>
        </w:rPr>
      </w:pPr>
    </w:p>
    <w:p w:rsidR="002D54A2" w:rsidRPr="007D5715" w:rsidRDefault="002D54A2" w:rsidP="00922311">
      <w:pPr>
        <w:numPr>
          <w:ilvl w:val="0"/>
          <w:numId w:val="21"/>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nekustamā īpašuma atsavināšanas veidu – pārdošana par brīvu cenu.</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1"/>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Uzdot</w:t>
      </w:r>
      <w:r w:rsidRPr="007D5715">
        <w:rPr>
          <w:rFonts w:ascii="Times New Roman" w:hAnsi="Times New Roman" w:cs="Times New Roman"/>
          <w:sz w:val="24"/>
          <w:szCs w:val="24"/>
        </w:rPr>
        <w:t xml:space="preserve"> Krāslavas novada domes Privatizācijas komisijai organizēt Krāslavas novada pašvaldībai piederošā nekustamā īpašuma – zemes starpgabala (kadastra apzīmējums 6084-003-0292) atsavināšanas procedūru saskaņā ar Publiskas personas mantas atsavināšanas likumu.</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pStyle w:val="NormalWeb"/>
        <w:spacing w:before="0" w:beforeAutospacing="0" w:after="0" w:afterAutospacing="0"/>
        <w:jc w:val="center"/>
        <w:rPr>
          <w:b/>
          <w:bCs/>
        </w:rPr>
      </w:pPr>
    </w:p>
    <w:p w:rsidR="002D54A2" w:rsidRPr="007D5715" w:rsidRDefault="002D54A2" w:rsidP="002D54A2">
      <w:pPr>
        <w:pStyle w:val="NormalWeb"/>
        <w:spacing w:before="0" w:beforeAutospacing="0" w:after="0" w:afterAutospacing="0"/>
        <w:jc w:val="center"/>
        <w:rPr>
          <w:b/>
          <w:bCs/>
        </w:rPr>
      </w:pPr>
      <w:r w:rsidRPr="007D5715">
        <w:rPr>
          <w:b/>
          <w:bCs/>
        </w:rPr>
        <w:t>22.4.</w:t>
      </w:r>
    </w:p>
    <w:p w:rsidR="002D54A2" w:rsidRPr="007D5715" w:rsidRDefault="002D54A2" w:rsidP="002D54A2">
      <w:pPr>
        <w:pStyle w:val="NormalWeb"/>
        <w:spacing w:before="0" w:beforeAutospacing="0" w:after="0" w:afterAutospacing="0"/>
        <w:ind w:firstLine="720"/>
        <w:jc w:val="both"/>
      </w:pPr>
      <w:r w:rsidRPr="007D57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D5715">
        <w:rPr>
          <w:b/>
        </w:rPr>
        <w:t>:</w:t>
      </w:r>
    </w:p>
    <w:p w:rsidR="002D54A2" w:rsidRPr="007D5715" w:rsidRDefault="002D54A2" w:rsidP="00922311">
      <w:pPr>
        <w:numPr>
          <w:ilvl w:val="0"/>
          <w:numId w:val="24"/>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Ierakstīt</w:t>
      </w:r>
      <w:r w:rsidRPr="007D5715">
        <w:rPr>
          <w:rFonts w:ascii="Times New Roman" w:hAnsi="Times New Roman" w:cs="Times New Roman"/>
          <w:sz w:val="24"/>
          <w:szCs w:val="24"/>
        </w:rPr>
        <w:t xml:space="preserve"> zemesgrāmatā uz Krāslavas novada pašvaldības vārda nekustamo īpašumu – zemes starpgabalu (kadastra apzīmējums 6084-003-0299) ar platību 0,2 ha (pēc kadastrālās uzmērīšanas zemesgabala platība var tikt precizēta), kas atrodas Piedrujas pagastā, Krāslavas novadā.</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4"/>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Nodot</w:t>
      </w:r>
      <w:r w:rsidRPr="007D5715">
        <w:rPr>
          <w:rFonts w:ascii="Times New Roman" w:hAnsi="Times New Roman" w:cs="Times New Roman"/>
          <w:sz w:val="24"/>
          <w:szCs w:val="24"/>
        </w:rPr>
        <w:t xml:space="preserve"> atsavināšanai Krāslavas novada pašvaldībai piederošo nekustamo īpašumu – zemes starpgabalu (kadastra apzīmējums 6084-003-0299).</w:t>
      </w:r>
    </w:p>
    <w:p w:rsidR="002D54A2" w:rsidRPr="007D5715" w:rsidRDefault="002D54A2" w:rsidP="002D54A2">
      <w:pPr>
        <w:spacing w:after="0" w:line="240" w:lineRule="auto"/>
        <w:ind w:left="426" w:firstLine="720"/>
        <w:jc w:val="both"/>
        <w:rPr>
          <w:rFonts w:ascii="Times New Roman" w:hAnsi="Times New Roman" w:cs="Times New Roman"/>
          <w:sz w:val="24"/>
          <w:szCs w:val="24"/>
        </w:rPr>
      </w:pPr>
    </w:p>
    <w:p w:rsidR="002D54A2" w:rsidRPr="007D5715" w:rsidRDefault="002D54A2" w:rsidP="00922311">
      <w:pPr>
        <w:numPr>
          <w:ilvl w:val="0"/>
          <w:numId w:val="24"/>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nekustamā īpašuma atsavināšanas veidu – pārdošana par brīvu cenu.</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4"/>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Uzdot</w:t>
      </w:r>
      <w:r w:rsidRPr="007D5715">
        <w:rPr>
          <w:rFonts w:ascii="Times New Roman" w:hAnsi="Times New Roman" w:cs="Times New Roman"/>
          <w:sz w:val="24"/>
          <w:szCs w:val="24"/>
        </w:rPr>
        <w:t xml:space="preserve"> Krāslavas novada domes Privatizācijas komisijai organizēt Krāslavas novada pašvaldībai piederošā nekustamā īpašuma – zemes starpgabala (kadastra apzīmējums 6084-003-0299) atsavināšanas procedūru saskaņā ar Publiskas personas mantas atsavināšanas likumu.</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pStyle w:val="NormalWeb"/>
        <w:spacing w:before="0" w:beforeAutospacing="0" w:after="0" w:afterAutospacing="0"/>
        <w:jc w:val="center"/>
        <w:rPr>
          <w:b/>
          <w:bCs/>
        </w:rPr>
      </w:pPr>
      <w:r w:rsidRPr="007D5715">
        <w:rPr>
          <w:b/>
          <w:bCs/>
        </w:rPr>
        <w:t>22.5.</w:t>
      </w:r>
    </w:p>
    <w:p w:rsidR="002D54A2" w:rsidRPr="007D5715" w:rsidRDefault="002D54A2" w:rsidP="002D54A2">
      <w:pPr>
        <w:pStyle w:val="NormalWeb"/>
        <w:spacing w:before="0" w:beforeAutospacing="0" w:after="0" w:afterAutospacing="0"/>
        <w:ind w:firstLine="720"/>
        <w:jc w:val="both"/>
      </w:pPr>
      <w:r w:rsidRPr="007D57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D5715">
        <w:rPr>
          <w:b/>
        </w:rPr>
        <w:t>:</w:t>
      </w:r>
    </w:p>
    <w:p w:rsidR="002D54A2" w:rsidRPr="007D5715" w:rsidRDefault="002D54A2" w:rsidP="00922311">
      <w:pPr>
        <w:numPr>
          <w:ilvl w:val="0"/>
          <w:numId w:val="23"/>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Ierakstīt</w:t>
      </w:r>
      <w:r w:rsidRPr="007D5715">
        <w:rPr>
          <w:rFonts w:ascii="Times New Roman" w:hAnsi="Times New Roman" w:cs="Times New Roman"/>
          <w:sz w:val="24"/>
          <w:szCs w:val="24"/>
        </w:rPr>
        <w:t xml:space="preserve"> zemesgrāmatā uz Krāslavas novada pašvaldības vārda nekustamo īpašumu – zemes starpgabalu (kadastra apzīmējums 6084-004-0300) ar platību 0,6 ha (pēc kadastrālās </w:t>
      </w:r>
      <w:r w:rsidRPr="007D5715">
        <w:rPr>
          <w:rFonts w:ascii="Times New Roman" w:hAnsi="Times New Roman" w:cs="Times New Roman"/>
          <w:sz w:val="24"/>
          <w:szCs w:val="24"/>
        </w:rPr>
        <w:lastRenderedPageBreak/>
        <w:t>uzmērīšanas zemesgabala platība var tikt precizēta), kas atrodas Piedrujas pagastā, Krāslavas novadā.</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3"/>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Nodot</w:t>
      </w:r>
      <w:r w:rsidRPr="007D5715">
        <w:rPr>
          <w:rFonts w:ascii="Times New Roman" w:hAnsi="Times New Roman" w:cs="Times New Roman"/>
          <w:sz w:val="24"/>
          <w:szCs w:val="24"/>
        </w:rPr>
        <w:t xml:space="preserve"> atsavināšanai Krāslavas novada pašvaldībai piederošo nekustamo īpašumu – zemes starpgabalu (kadastra apzīmējums 6084-004-0300).</w:t>
      </w:r>
    </w:p>
    <w:p w:rsidR="002D54A2" w:rsidRPr="007D5715" w:rsidRDefault="002D54A2" w:rsidP="002D54A2">
      <w:pPr>
        <w:spacing w:after="0" w:line="240" w:lineRule="auto"/>
        <w:ind w:left="426" w:firstLine="720"/>
        <w:jc w:val="both"/>
        <w:rPr>
          <w:rFonts w:ascii="Times New Roman" w:hAnsi="Times New Roman" w:cs="Times New Roman"/>
          <w:sz w:val="24"/>
          <w:szCs w:val="24"/>
        </w:rPr>
      </w:pPr>
    </w:p>
    <w:p w:rsidR="002D54A2" w:rsidRPr="007D5715" w:rsidRDefault="002D54A2" w:rsidP="00922311">
      <w:pPr>
        <w:numPr>
          <w:ilvl w:val="0"/>
          <w:numId w:val="23"/>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nekustamā īpašuma atsavināšanas veidu – pārdošana par brīvu cenu.</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3"/>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 xml:space="preserve">Uzdot </w:t>
      </w:r>
      <w:r w:rsidRPr="007D5715">
        <w:rPr>
          <w:rFonts w:ascii="Times New Roman" w:hAnsi="Times New Roman" w:cs="Times New Roman"/>
          <w:sz w:val="24"/>
          <w:szCs w:val="24"/>
        </w:rPr>
        <w:t>Krāslavas novada domes Privatizācijas komisijai organizēt Krāslavas novada pašvaldībai piederošā nekustamā īpašuma – zemes starpgabala (kadastra apzīmējums 6084-004-0300) atsavināšanas procedūru saskaņā ar Publiskas personas mantas atsavināšanas likumu.</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22.6.</w:t>
      </w:r>
    </w:p>
    <w:p w:rsidR="002D54A2" w:rsidRPr="007D5715" w:rsidRDefault="002D54A2" w:rsidP="002D54A2">
      <w:pPr>
        <w:pStyle w:val="NormalWeb"/>
        <w:spacing w:before="0" w:beforeAutospacing="0" w:after="0" w:afterAutospacing="0"/>
        <w:ind w:firstLine="720"/>
        <w:jc w:val="both"/>
      </w:pPr>
      <w:r w:rsidRPr="007D571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7D5715">
        <w:rPr>
          <w:b/>
        </w:rPr>
        <w:t>:</w:t>
      </w:r>
    </w:p>
    <w:p w:rsidR="002D54A2" w:rsidRPr="007D5715" w:rsidRDefault="002D54A2" w:rsidP="00922311">
      <w:pPr>
        <w:numPr>
          <w:ilvl w:val="0"/>
          <w:numId w:val="20"/>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Ierakstīt</w:t>
      </w:r>
      <w:r w:rsidRPr="007D5715">
        <w:rPr>
          <w:rFonts w:ascii="Times New Roman" w:hAnsi="Times New Roman" w:cs="Times New Roman"/>
          <w:sz w:val="24"/>
          <w:szCs w:val="24"/>
        </w:rPr>
        <w:t xml:space="preserve"> zemesgrāmatā uz Krāslavas novada pašvaldības vārda nekustamo īpašumu – piecus zemesgabalus (kadastra apzīmējumi 6086-006-0102, 6086-007-0101, 6086-008-0043, 6086-008-0101, 6086-008-0092) ar kopējo platību 144,3 ha (pēc kadastrālās uzmērīšanas zemesgabala platība var tikt precizēta), kas atrodas Robežnieku pagastā, Krāslavas novadā. </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0"/>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Nodot</w:t>
      </w:r>
      <w:r w:rsidRPr="007D5715">
        <w:rPr>
          <w:rFonts w:ascii="Times New Roman" w:hAnsi="Times New Roman" w:cs="Times New Roman"/>
          <w:sz w:val="24"/>
          <w:szCs w:val="24"/>
        </w:rPr>
        <w:t xml:space="preserve"> atsavināšanai Krāslavas novada pašvaldībai piederošo nekustamo īpašumu – piecus zemesgabalus (kadastra apzīmējumi 6086-006-0102, 6086-007-0101, 6086-008-0043, 6086-008-0101, 6086-008-0092).</w:t>
      </w:r>
    </w:p>
    <w:p w:rsidR="002D54A2" w:rsidRPr="007D5715" w:rsidRDefault="002D54A2" w:rsidP="002D54A2">
      <w:pPr>
        <w:spacing w:after="0" w:line="240" w:lineRule="auto"/>
        <w:ind w:left="426" w:firstLine="720"/>
        <w:jc w:val="both"/>
        <w:rPr>
          <w:rFonts w:ascii="Times New Roman" w:hAnsi="Times New Roman" w:cs="Times New Roman"/>
          <w:sz w:val="24"/>
          <w:szCs w:val="24"/>
        </w:rPr>
      </w:pPr>
    </w:p>
    <w:p w:rsidR="002D54A2" w:rsidRPr="007D5715" w:rsidRDefault="002D54A2" w:rsidP="00922311">
      <w:pPr>
        <w:numPr>
          <w:ilvl w:val="0"/>
          <w:numId w:val="20"/>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nekustamā īpašuma atsavināšanas veidu – pārdošana par brīvu cenu.</w:t>
      </w:r>
    </w:p>
    <w:p w:rsidR="002D54A2" w:rsidRPr="007D5715" w:rsidRDefault="002D54A2" w:rsidP="002D54A2">
      <w:pPr>
        <w:spacing w:after="0" w:line="240" w:lineRule="auto"/>
        <w:ind w:left="426"/>
        <w:jc w:val="both"/>
        <w:rPr>
          <w:rFonts w:ascii="Times New Roman" w:hAnsi="Times New Roman" w:cs="Times New Roman"/>
          <w:sz w:val="24"/>
          <w:szCs w:val="24"/>
        </w:rPr>
      </w:pPr>
    </w:p>
    <w:p w:rsidR="002D54A2" w:rsidRPr="007D5715" w:rsidRDefault="002D54A2" w:rsidP="00922311">
      <w:pPr>
        <w:numPr>
          <w:ilvl w:val="0"/>
          <w:numId w:val="20"/>
        </w:numPr>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Uzdot</w:t>
      </w:r>
      <w:r w:rsidRPr="007D5715">
        <w:rPr>
          <w:rFonts w:ascii="Times New Roman" w:hAnsi="Times New Roman" w:cs="Times New Roman"/>
          <w:sz w:val="24"/>
          <w:szCs w:val="24"/>
        </w:rPr>
        <w:t xml:space="preserve"> Krāslavas novada domes Privatizācijas komisijai organizēt Krāslavas novada pašvaldībai piederošā nekustamā īpašuma – piecu zemesgabalu (kadastra apzīmējumi 6086-006-0102, 6086-007-0101, 6086-008-0043, 6086-008-0101, 6086-008-0092) atsavināšanas procedūru saskaņā ar Publiskas personas mantas atsavināšanas likumu.</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juriskonsults E.Ciganovičs</w:t>
      </w:r>
    </w:p>
    <w:p w:rsidR="002D54A2" w:rsidRDefault="002D54A2" w:rsidP="002D54A2">
      <w:pPr>
        <w:pStyle w:val="NormalWeb"/>
        <w:spacing w:before="0" w:beforeAutospacing="0" w:after="0" w:afterAutospacing="0"/>
        <w:jc w:val="center"/>
        <w:rPr>
          <w:b/>
          <w:bCs/>
        </w:rPr>
      </w:pPr>
    </w:p>
    <w:p w:rsidR="002D54A2" w:rsidRPr="007D5715" w:rsidRDefault="002D54A2" w:rsidP="00922311">
      <w:pPr>
        <w:pStyle w:val="NormalWeb"/>
        <w:spacing w:before="0" w:beforeAutospacing="0" w:after="0" w:afterAutospacing="0"/>
        <w:rPr>
          <w:b/>
          <w:bCs/>
        </w:rPr>
      </w:pPr>
    </w:p>
    <w:p w:rsidR="002D54A2" w:rsidRPr="007D5715" w:rsidRDefault="002D54A2" w:rsidP="002D54A2">
      <w:pPr>
        <w:pStyle w:val="NormalWeb"/>
        <w:spacing w:before="0" w:beforeAutospacing="0" w:after="0" w:afterAutospacing="0"/>
        <w:jc w:val="center"/>
        <w:rPr>
          <w:b/>
          <w:bCs/>
        </w:rPr>
      </w:pPr>
      <w:r w:rsidRPr="007D5715">
        <w:rPr>
          <w:b/>
          <w:bCs/>
        </w:rPr>
        <w:t>23.§</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u w:val="single"/>
        </w:rPr>
      </w:pPr>
      <w:r w:rsidRPr="007D5715">
        <w:rPr>
          <w:rFonts w:ascii="Times New Roman" w:hAnsi="Times New Roman" w:cs="Times New Roman"/>
          <w:b/>
          <w:bCs/>
          <w:sz w:val="24"/>
          <w:szCs w:val="24"/>
          <w:u w:val="single"/>
        </w:rPr>
        <w:t>Par nekustamā īpašuma nodokļa atvieglojumu piešķiršanu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hd w:val="clear" w:color="auto" w:fill="FFFFFF"/>
        <w:spacing w:after="0" w:line="240" w:lineRule="auto"/>
        <w:jc w:val="center"/>
        <w:rPr>
          <w:rFonts w:ascii="Times New Roman" w:hAnsi="Times New Roman" w:cs="Times New Roman"/>
          <w:b/>
          <w:bCs/>
          <w:sz w:val="24"/>
          <w:szCs w:val="24"/>
        </w:rPr>
      </w:pPr>
    </w:p>
    <w:p w:rsidR="00922311" w:rsidRDefault="00922311" w:rsidP="002D54A2">
      <w:pPr>
        <w:shd w:val="clear" w:color="auto" w:fill="FFFFFF"/>
        <w:spacing w:after="0" w:line="240" w:lineRule="auto"/>
        <w:jc w:val="center"/>
        <w:rPr>
          <w:rFonts w:ascii="Times New Roman" w:hAnsi="Times New Roman" w:cs="Times New Roman"/>
          <w:b/>
          <w:bCs/>
          <w:sz w:val="24"/>
          <w:szCs w:val="24"/>
        </w:rPr>
      </w:pPr>
    </w:p>
    <w:p w:rsidR="00922311" w:rsidRDefault="00922311" w:rsidP="002D54A2">
      <w:pPr>
        <w:shd w:val="clear" w:color="auto" w:fill="FFFFFF"/>
        <w:spacing w:after="0" w:line="240" w:lineRule="auto"/>
        <w:jc w:val="center"/>
        <w:rPr>
          <w:rFonts w:ascii="Times New Roman" w:hAnsi="Times New Roman" w:cs="Times New Roman"/>
          <w:b/>
          <w:bCs/>
          <w:sz w:val="24"/>
          <w:szCs w:val="24"/>
        </w:rPr>
      </w:pPr>
    </w:p>
    <w:p w:rsidR="002D54A2" w:rsidRPr="007D5715" w:rsidRDefault="002D54A2" w:rsidP="002D54A2">
      <w:pPr>
        <w:shd w:val="clear" w:color="auto" w:fill="FFFFFF"/>
        <w:spacing w:after="0" w:line="240" w:lineRule="auto"/>
        <w:jc w:val="center"/>
        <w:rPr>
          <w:rFonts w:ascii="Times New Roman" w:hAnsi="Times New Roman" w:cs="Times New Roman"/>
          <w:b/>
          <w:bCs/>
          <w:sz w:val="24"/>
          <w:szCs w:val="24"/>
        </w:rPr>
      </w:pPr>
      <w:r w:rsidRPr="007D5715">
        <w:rPr>
          <w:rFonts w:ascii="Times New Roman" w:hAnsi="Times New Roman" w:cs="Times New Roman"/>
          <w:b/>
          <w:bCs/>
          <w:sz w:val="24"/>
          <w:szCs w:val="24"/>
        </w:rPr>
        <w:lastRenderedPageBreak/>
        <w:t>23.1.</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rPr>
      </w:pPr>
      <w:r w:rsidRPr="007D5715">
        <w:rPr>
          <w:rFonts w:ascii="Times New Roman" w:hAnsi="Times New Roman" w:cs="Times New Roman"/>
          <w:b/>
          <w:bCs/>
          <w:sz w:val="24"/>
          <w:szCs w:val="24"/>
        </w:rPr>
        <w:t>Par  nekustamā īpašuma nodokļa atvieglojumu piešķiršanu</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rPr>
      </w:pPr>
      <w:r w:rsidRPr="007D5715">
        <w:rPr>
          <w:rFonts w:ascii="Times New Roman" w:hAnsi="Times New Roman" w:cs="Times New Roman"/>
          <w:b/>
          <w:sz w:val="24"/>
          <w:szCs w:val="24"/>
        </w:rPr>
        <w:t>SIA “VARPA”</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lang w:val="de-DE"/>
        </w:rPr>
        <w:t> </w:t>
      </w:r>
    </w:p>
    <w:p w:rsidR="002D54A2" w:rsidRPr="007D5715" w:rsidRDefault="002D54A2" w:rsidP="002D54A2">
      <w:pPr>
        <w:shd w:val="clear" w:color="auto" w:fill="FFFFFF"/>
        <w:spacing w:after="0" w:line="240" w:lineRule="auto"/>
        <w:ind w:firstLine="720"/>
        <w:jc w:val="both"/>
        <w:rPr>
          <w:rFonts w:ascii="Times New Roman" w:hAnsi="Times New Roman" w:cs="Times New Roman"/>
          <w:sz w:val="24"/>
          <w:szCs w:val="24"/>
        </w:rPr>
      </w:pPr>
      <w:r w:rsidRPr="007D5715">
        <w:rPr>
          <w:rFonts w:ascii="Times New Roman" w:hAnsi="Times New Roman" w:cs="Times New Roman"/>
          <w:sz w:val="24"/>
          <w:szCs w:val="24"/>
        </w:rPr>
        <w:t>Pamatojoties uz likuma “Par nodokļa piemērošanu brīvostās un speciālās ekonomiskajās zonās” 6.pantu, ievērojot 2019.gada 21.marta Krāslavas novada domes Nekustamā īpašuma nodokļa atvieglojumu piešķiršanas komisijas atzinumu</w:t>
      </w:r>
      <w:r w:rsidRPr="007D5715">
        <w:rPr>
          <w:rFonts w:ascii="Times New Roman" w:hAnsi="Times New Roman" w:cs="Times New Roman"/>
          <w:b/>
          <w:bCs/>
          <w:sz w:val="24"/>
          <w:szCs w:val="24"/>
        </w:rPr>
        <w:t>:</w:t>
      </w:r>
      <w:r w:rsidRPr="007D5715">
        <w:rPr>
          <w:rFonts w:ascii="Times New Roman" w:hAnsi="Times New Roman" w:cs="Times New Roman"/>
          <w:sz w:val="24"/>
          <w:szCs w:val="24"/>
        </w:rPr>
        <w:t> </w:t>
      </w:r>
    </w:p>
    <w:p w:rsidR="002D54A2" w:rsidRPr="007D5715" w:rsidRDefault="002D54A2" w:rsidP="002D54A2">
      <w:pPr>
        <w:shd w:val="clear" w:color="auto" w:fill="FFFFFF"/>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1.   </w:t>
      </w:r>
      <w:r w:rsidRPr="007D5715">
        <w:rPr>
          <w:rFonts w:ascii="Times New Roman" w:hAnsi="Times New Roman" w:cs="Times New Roman"/>
          <w:b/>
          <w:bCs/>
          <w:sz w:val="24"/>
          <w:szCs w:val="24"/>
        </w:rPr>
        <w:t xml:space="preserve">Piešķirt </w:t>
      </w:r>
      <w:r w:rsidRPr="007D5715">
        <w:rPr>
          <w:rFonts w:ascii="Times New Roman" w:hAnsi="Times New Roman" w:cs="Times New Roman"/>
          <w:b/>
          <w:sz w:val="24"/>
          <w:szCs w:val="24"/>
        </w:rPr>
        <w:t xml:space="preserve">SIA “VARPA”, </w:t>
      </w:r>
      <w:r w:rsidRPr="007D5715">
        <w:rPr>
          <w:rFonts w:ascii="Times New Roman" w:hAnsi="Times New Roman" w:cs="Times New Roman"/>
          <w:sz w:val="24"/>
          <w:szCs w:val="24"/>
        </w:rPr>
        <w:t xml:space="preserve">reģistrācijas numurs 55903001411, </w:t>
      </w:r>
      <w:r w:rsidRPr="007D5715">
        <w:rPr>
          <w:rFonts w:ascii="Times New Roman" w:hAnsi="Times New Roman" w:cs="Times New Roman"/>
          <w:b/>
          <w:bCs/>
          <w:sz w:val="24"/>
          <w:szCs w:val="24"/>
        </w:rPr>
        <w:t>nekustamā īpašuma nodokļa atvieglojumu 80% apmērā</w:t>
      </w:r>
      <w:r w:rsidRPr="007D5715">
        <w:rPr>
          <w:rFonts w:ascii="Times New Roman" w:hAnsi="Times New Roman" w:cs="Times New Roman"/>
          <w:sz w:val="24"/>
          <w:szCs w:val="24"/>
        </w:rPr>
        <w:t> no aprēķinātās nekustamā īpašuma nodokļa summas par 2019.gadu iesniegumā norādītajiem nekustamajiem īpašumiem.</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2.   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p>
    <w:p w:rsidR="002D54A2" w:rsidRPr="007D5715" w:rsidRDefault="002D54A2" w:rsidP="002D54A2">
      <w:pPr>
        <w:shd w:val="clear" w:color="auto" w:fill="FFFFFF"/>
        <w:spacing w:after="0" w:line="240" w:lineRule="auto"/>
        <w:jc w:val="center"/>
        <w:rPr>
          <w:rFonts w:ascii="Times New Roman" w:hAnsi="Times New Roman" w:cs="Times New Roman"/>
          <w:b/>
          <w:bCs/>
          <w:sz w:val="24"/>
          <w:szCs w:val="24"/>
        </w:rPr>
      </w:pPr>
      <w:r w:rsidRPr="007D5715">
        <w:rPr>
          <w:rFonts w:ascii="Times New Roman" w:hAnsi="Times New Roman" w:cs="Times New Roman"/>
          <w:b/>
          <w:bCs/>
          <w:sz w:val="24"/>
          <w:szCs w:val="24"/>
        </w:rPr>
        <w:t>23.2.</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rPr>
      </w:pPr>
      <w:r w:rsidRPr="007D5715">
        <w:rPr>
          <w:rFonts w:ascii="Times New Roman" w:hAnsi="Times New Roman" w:cs="Times New Roman"/>
          <w:b/>
          <w:bCs/>
          <w:sz w:val="24"/>
          <w:szCs w:val="24"/>
        </w:rPr>
        <w:t>Par nekustamā īpašuma nodokļa atvieglojumu piešķiršanu</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rPr>
      </w:pPr>
      <w:r w:rsidRPr="007D5715">
        <w:rPr>
          <w:rFonts w:ascii="Times New Roman" w:hAnsi="Times New Roman" w:cs="Times New Roman"/>
          <w:b/>
          <w:sz w:val="24"/>
          <w:szCs w:val="24"/>
        </w:rPr>
        <w:t>Galinai K</w:t>
      </w:r>
      <w:r w:rsidR="00922311">
        <w:rPr>
          <w:rFonts w:ascii="Times New Roman" w:hAnsi="Times New Roman" w:cs="Times New Roman"/>
          <w:sz w:val="24"/>
          <w:szCs w:val="24"/>
        </w:rPr>
        <w:t>[..]</w:t>
      </w:r>
      <w:r w:rsidRPr="007D5715">
        <w:rPr>
          <w:rFonts w:ascii="Times New Roman" w:hAnsi="Times New Roman" w:cs="Times New Roman"/>
          <w:b/>
          <w:sz w:val="24"/>
          <w:szCs w:val="24"/>
        </w:rPr>
        <w:t xml:space="preserve"> (GALINA K</w:t>
      </w:r>
      <w:r w:rsidR="00922311">
        <w:rPr>
          <w:rFonts w:ascii="Times New Roman" w:hAnsi="Times New Roman" w:cs="Times New Roman"/>
          <w:sz w:val="24"/>
          <w:szCs w:val="24"/>
        </w:rPr>
        <w:t>[..]</w:t>
      </w:r>
      <w:r w:rsidRPr="007D5715">
        <w:rPr>
          <w:rFonts w:ascii="Times New Roman" w:hAnsi="Times New Roman" w:cs="Times New Roman"/>
          <w:b/>
          <w:sz w:val="24"/>
          <w:szCs w:val="24"/>
        </w:rPr>
        <w:t>)</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lang w:val="de-DE"/>
        </w:rPr>
        <w:t> </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2.1.1.punktu, ievērojot 2019.gada 21.marta Krāslavas novada domes Nekustamā īpašuma nodokļa atvieglojumu piešķiršanas komisijas atzinumu</w:t>
      </w:r>
      <w:r w:rsidRPr="007D5715">
        <w:rPr>
          <w:rFonts w:ascii="Times New Roman" w:hAnsi="Times New Roman" w:cs="Times New Roman"/>
          <w:b/>
          <w:bCs/>
          <w:sz w:val="24"/>
          <w:szCs w:val="24"/>
        </w:rPr>
        <w:t>:</w:t>
      </w:r>
      <w:r w:rsidRPr="007D5715">
        <w:rPr>
          <w:rFonts w:ascii="Times New Roman" w:hAnsi="Times New Roman" w:cs="Times New Roman"/>
          <w:sz w:val="24"/>
          <w:szCs w:val="24"/>
        </w:rPr>
        <w:t> </w:t>
      </w:r>
    </w:p>
    <w:p w:rsidR="002D54A2" w:rsidRPr="007D5715" w:rsidRDefault="002D54A2" w:rsidP="002D54A2">
      <w:pPr>
        <w:shd w:val="clear" w:color="auto" w:fill="FFFFFF"/>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1.     </w:t>
      </w:r>
      <w:r w:rsidRPr="007D5715">
        <w:rPr>
          <w:rFonts w:ascii="Times New Roman" w:hAnsi="Times New Roman" w:cs="Times New Roman"/>
          <w:b/>
          <w:bCs/>
          <w:sz w:val="24"/>
          <w:szCs w:val="24"/>
        </w:rPr>
        <w:t xml:space="preserve">Piešķirt </w:t>
      </w:r>
      <w:r w:rsidRPr="007D5715">
        <w:rPr>
          <w:rFonts w:ascii="Times New Roman" w:hAnsi="Times New Roman" w:cs="Times New Roman"/>
          <w:b/>
          <w:sz w:val="24"/>
          <w:szCs w:val="24"/>
        </w:rPr>
        <w:t>Galinai K</w:t>
      </w:r>
      <w:r w:rsidR="00922311">
        <w:rPr>
          <w:rFonts w:ascii="Times New Roman" w:hAnsi="Times New Roman" w:cs="Times New Roman"/>
          <w:sz w:val="24"/>
          <w:szCs w:val="24"/>
        </w:rPr>
        <w:t>[..]</w:t>
      </w:r>
      <w:r w:rsidRPr="007D5715">
        <w:rPr>
          <w:rFonts w:ascii="Times New Roman" w:hAnsi="Times New Roman" w:cs="Times New Roman"/>
          <w:b/>
          <w:sz w:val="24"/>
          <w:szCs w:val="24"/>
        </w:rPr>
        <w:t xml:space="preserve"> (GALINA K</w:t>
      </w:r>
      <w:r w:rsidR="00922311">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922311">
        <w:rPr>
          <w:rFonts w:ascii="Times New Roman" w:hAnsi="Times New Roman" w:cs="Times New Roman"/>
          <w:sz w:val="24"/>
          <w:szCs w:val="24"/>
        </w:rPr>
        <w:t>[..]</w:t>
      </w:r>
      <w:r w:rsidRPr="007D5715">
        <w:rPr>
          <w:rFonts w:ascii="Times New Roman" w:hAnsi="Times New Roman" w:cs="Times New Roman"/>
          <w:sz w:val="24"/>
          <w:szCs w:val="24"/>
        </w:rPr>
        <w:t xml:space="preserve">, </w:t>
      </w:r>
      <w:r w:rsidRPr="007D5715">
        <w:rPr>
          <w:rFonts w:ascii="Times New Roman" w:hAnsi="Times New Roman" w:cs="Times New Roman"/>
          <w:b/>
          <w:bCs/>
          <w:sz w:val="24"/>
          <w:szCs w:val="24"/>
        </w:rPr>
        <w:t>nekustamā īpašuma nodokļa atvieglojumu 70% apmērā</w:t>
      </w:r>
      <w:r w:rsidRPr="007D5715">
        <w:rPr>
          <w:rFonts w:ascii="Times New Roman" w:hAnsi="Times New Roman" w:cs="Times New Roman"/>
          <w:sz w:val="24"/>
          <w:szCs w:val="24"/>
        </w:rPr>
        <w:t> no 2019.gadā aprēķinātās nekustamā īpašuma nodokļa summas par viņai piederošo nekustamo īpašumu, kas atrodas “Granīti”, Jaloveckaja Gora, Kalniešu pagastā, Krāslavas novadā (kadastra Nr. 6068 003 0159).</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2.   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p>
    <w:p w:rsidR="002D54A2" w:rsidRPr="007D5715" w:rsidRDefault="002D54A2" w:rsidP="002D54A2">
      <w:pPr>
        <w:shd w:val="clear" w:color="auto" w:fill="FFFFFF"/>
        <w:spacing w:after="0" w:line="240" w:lineRule="auto"/>
        <w:jc w:val="center"/>
        <w:rPr>
          <w:rFonts w:ascii="Times New Roman" w:hAnsi="Times New Roman" w:cs="Times New Roman"/>
          <w:b/>
          <w:bCs/>
          <w:sz w:val="24"/>
          <w:szCs w:val="24"/>
        </w:rPr>
      </w:pPr>
    </w:p>
    <w:p w:rsidR="002D54A2" w:rsidRPr="007D5715" w:rsidRDefault="002D54A2" w:rsidP="002D54A2">
      <w:pPr>
        <w:shd w:val="clear" w:color="auto" w:fill="FFFFFF"/>
        <w:spacing w:after="0" w:line="240" w:lineRule="auto"/>
        <w:jc w:val="center"/>
        <w:rPr>
          <w:rFonts w:ascii="Times New Roman" w:hAnsi="Times New Roman" w:cs="Times New Roman"/>
          <w:b/>
          <w:bCs/>
          <w:sz w:val="24"/>
          <w:szCs w:val="24"/>
        </w:rPr>
      </w:pPr>
      <w:r w:rsidRPr="007D5715">
        <w:rPr>
          <w:rFonts w:ascii="Times New Roman" w:hAnsi="Times New Roman" w:cs="Times New Roman"/>
          <w:b/>
          <w:bCs/>
          <w:sz w:val="24"/>
          <w:szCs w:val="24"/>
        </w:rPr>
        <w:t>23.3.</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rPr>
      </w:pPr>
      <w:r w:rsidRPr="007D5715">
        <w:rPr>
          <w:rFonts w:ascii="Times New Roman" w:hAnsi="Times New Roman" w:cs="Times New Roman"/>
          <w:b/>
          <w:bCs/>
          <w:sz w:val="24"/>
          <w:szCs w:val="24"/>
        </w:rPr>
        <w:t>Par nekustamā īpašuma nodokļa atvieglojumu piešķiršanu</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rPr>
      </w:pPr>
      <w:r w:rsidRPr="007D5715">
        <w:rPr>
          <w:rFonts w:ascii="Times New Roman" w:hAnsi="Times New Roman" w:cs="Times New Roman"/>
          <w:b/>
          <w:sz w:val="24"/>
          <w:szCs w:val="24"/>
        </w:rPr>
        <w:t>Annai S</w:t>
      </w:r>
      <w:r w:rsidR="00922311">
        <w:rPr>
          <w:rFonts w:ascii="Times New Roman" w:hAnsi="Times New Roman" w:cs="Times New Roman"/>
          <w:sz w:val="24"/>
          <w:szCs w:val="24"/>
        </w:rPr>
        <w:t>[..]</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lang w:val="de-DE"/>
        </w:rPr>
        <w:t> </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2.1.1.punktu, ievērojot 2019.gada 21.marta Krāslavas novada domes Nekustamā īpašuma nodokļa atvieglojumu piešķiršanas komisijas atzinumu</w:t>
      </w:r>
      <w:r w:rsidRPr="007D5715">
        <w:rPr>
          <w:rFonts w:ascii="Times New Roman" w:hAnsi="Times New Roman" w:cs="Times New Roman"/>
          <w:b/>
          <w:bCs/>
          <w:sz w:val="24"/>
          <w:szCs w:val="24"/>
        </w:rPr>
        <w:t>:</w:t>
      </w:r>
      <w:r w:rsidRPr="007D5715">
        <w:rPr>
          <w:rFonts w:ascii="Times New Roman" w:hAnsi="Times New Roman" w:cs="Times New Roman"/>
          <w:sz w:val="24"/>
          <w:szCs w:val="24"/>
        </w:rPr>
        <w:t> </w:t>
      </w:r>
    </w:p>
    <w:p w:rsidR="002D54A2" w:rsidRPr="007D5715" w:rsidRDefault="002D54A2" w:rsidP="002D54A2">
      <w:pPr>
        <w:shd w:val="clear" w:color="auto" w:fill="FFFFFF"/>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1.     </w:t>
      </w:r>
      <w:r w:rsidRPr="007D5715">
        <w:rPr>
          <w:rFonts w:ascii="Times New Roman" w:hAnsi="Times New Roman" w:cs="Times New Roman"/>
          <w:b/>
          <w:bCs/>
          <w:sz w:val="24"/>
          <w:szCs w:val="24"/>
        </w:rPr>
        <w:t xml:space="preserve">Piešķirt </w:t>
      </w:r>
      <w:r w:rsidRPr="007D5715">
        <w:rPr>
          <w:rFonts w:ascii="Times New Roman" w:hAnsi="Times New Roman" w:cs="Times New Roman"/>
          <w:b/>
          <w:sz w:val="24"/>
          <w:szCs w:val="24"/>
        </w:rPr>
        <w:t>Annai S</w:t>
      </w:r>
      <w:r w:rsidR="00922311">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922311">
        <w:rPr>
          <w:rFonts w:ascii="Times New Roman" w:hAnsi="Times New Roman" w:cs="Times New Roman"/>
          <w:sz w:val="24"/>
          <w:szCs w:val="24"/>
        </w:rPr>
        <w:t>[..]</w:t>
      </w:r>
      <w:r w:rsidRPr="007D5715">
        <w:rPr>
          <w:rFonts w:ascii="Times New Roman" w:hAnsi="Times New Roman" w:cs="Times New Roman"/>
          <w:sz w:val="24"/>
          <w:szCs w:val="24"/>
        </w:rPr>
        <w:t xml:space="preserve">, </w:t>
      </w:r>
      <w:r w:rsidRPr="007D5715">
        <w:rPr>
          <w:rFonts w:ascii="Times New Roman" w:hAnsi="Times New Roman" w:cs="Times New Roman"/>
          <w:b/>
          <w:bCs/>
          <w:sz w:val="24"/>
          <w:szCs w:val="24"/>
        </w:rPr>
        <w:t>nekustamā īpašuma nodokļa atvieglojumu 70% apmērā</w:t>
      </w:r>
      <w:r w:rsidRPr="007D5715">
        <w:rPr>
          <w:rFonts w:ascii="Times New Roman" w:hAnsi="Times New Roman" w:cs="Times New Roman"/>
          <w:sz w:val="24"/>
          <w:szCs w:val="24"/>
        </w:rPr>
        <w:t> no 2019.gadā aprēķinātās nekustamā īpašuma nodokļa summas par viņai piederošo nekustamo īpašumu, kas atrodas Rēzeknes ielā 26, Krāslavā, Krāslavas novadā (kadastra Nr. 6001 002 0319).</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2.   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 xml:space="preserve">Nekustamā īpašuma nodokļa </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atvieglojumu piešķiršanas komisija</w:t>
      </w:r>
    </w:p>
    <w:p w:rsidR="002D54A2" w:rsidRDefault="002D54A2" w:rsidP="00922311">
      <w:pPr>
        <w:pStyle w:val="NormalWeb"/>
        <w:spacing w:before="0" w:beforeAutospacing="0" w:after="0" w:afterAutospacing="0"/>
        <w:rPr>
          <w:b/>
          <w:bCs/>
        </w:rPr>
      </w:pPr>
    </w:p>
    <w:p w:rsidR="002D54A2" w:rsidRPr="007D5715" w:rsidRDefault="002D54A2" w:rsidP="002D54A2">
      <w:pPr>
        <w:pStyle w:val="NormalWeb"/>
        <w:spacing w:before="0" w:beforeAutospacing="0" w:after="0" w:afterAutospacing="0"/>
        <w:jc w:val="center"/>
        <w:rPr>
          <w:b/>
          <w:bCs/>
        </w:rPr>
      </w:pPr>
      <w:r w:rsidRPr="007D5715">
        <w:rPr>
          <w:b/>
          <w:bCs/>
        </w:rPr>
        <w:t>24.§</w:t>
      </w:r>
    </w:p>
    <w:p w:rsidR="002D54A2" w:rsidRPr="007D5715" w:rsidRDefault="002D54A2" w:rsidP="002D54A2">
      <w:pPr>
        <w:shd w:val="clear" w:color="auto" w:fill="FFFFFF"/>
        <w:spacing w:after="0" w:line="240" w:lineRule="auto"/>
        <w:jc w:val="center"/>
        <w:rPr>
          <w:rFonts w:ascii="Times New Roman" w:hAnsi="Times New Roman" w:cs="Times New Roman"/>
          <w:sz w:val="24"/>
          <w:szCs w:val="24"/>
          <w:u w:val="single"/>
        </w:rPr>
      </w:pPr>
      <w:r w:rsidRPr="007D5715">
        <w:rPr>
          <w:rFonts w:ascii="Times New Roman" w:hAnsi="Times New Roman" w:cs="Times New Roman"/>
          <w:b/>
          <w:sz w:val="24"/>
          <w:szCs w:val="24"/>
          <w:u w:val="single"/>
        </w:rPr>
        <w:t>Par atteikumu piešķirt nekustamā īpašuma nodokļa atvieglojumu</w:t>
      </w:r>
    </w:p>
    <w:p w:rsidR="002D54A2" w:rsidRPr="007D5715" w:rsidRDefault="002D54A2" w:rsidP="002D54A2">
      <w:pPr>
        <w:pStyle w:val="Standard"/>
        <w:tabs>
          <w:tab w:val="left" w:pos="720"/>
        </w:tabs>
        <w:rPr>
          <w:rFonts w:cs="Times New Roman"/>
          <w:lang w:eastAsia="en-US" w:bidi="en-US"/>
        </w:rPr>
      </w:pPr>
      <w:r w:rsidRPr="007D5715">
        <w:rPr>
          <w:rFonts w:cs="Times New Roman"/>
          <w:lang w:val="de-DE"/>
        </w:rPr>
        <w:t> </w:t>
      </w: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Pamatojoties uz Krāslavas novada pašvaldības saistošo noteikumu Nr.2010/4 “Par nekustamā īpašuma nodokļa atvieglojumu piešķiršanas kārtību Krāslavas novadā” 3.3.punktu, ievērojot 2019.gada 21.februāra Krāslavas novada domes Nekustamā īpašuma nodokļa atvieglojumu piešķiršanas komisijas atzinumu</w:t>
      </w:r>
      <w:r w:rsidRPr="007D5715">
        <w:rPr>
          <w:rFonts w:ascii="Times New Roman" w:hAnsi="Times New Roman" w:cs="Times New Roman"/>
          <w:b/>
          <w:bCs/>
          <w:sz w:val="24"/>
          <w:szCs w:val="24"/>
        </w:rPr>
        <w:t>:</w:t>
      </w:r>
    </w:p>
    <w:p w:rsidR="002D54A2" w:rsidRPr="007D5715" w:rsidRDefault="002D54A2" w:rsidP="002D54A2">
      <w:pPr>
        <w:shd w:val="clear" w:color="auto" w:fill="FFFFFF"/>
        <w:spacing w:after="0" w:line="240" w:lineRule="auto"/>
        <w:ind w:left="284" w:hanging="284"/>
        <w:jc w:val="both"/>
        <w:rPr>
          <w:rFonts w:ascii="Times New Roman" w:hAnsi="Times New Roman" w:cs="Times New Roman"/>
          <w:sz w:val="24"/>
          <w:szCs w:val="24"/>
        </w:rPr>
      </w:pPr>
      <w:r w:rsidRPr="007D5715">
        <w:rPr>
          <w:rFonts w:ascii="Times New Roman" w:hAnsi="Times New Roman" w:cs="Times New Roman"/>
          <w:sz w:val="24"/>
          <w:szCs w:val="24"/>
        </w:rPr>
        <w:t>1.  </w:t>
      </w:r>
      <w:r w:rsidRPr="007D5715">
        <w:rPr>
          <w:rFonts w:ascii="Times New Roman" w:hAnsi="Times New Roman" w:cs="Times New Roman"/>
          <w:b/>
          <w:sz w:val="24"/>
          <w:szCs w:val="24"/>
        </w:rPr>
        <w:t xml:space="preserve">Atteikt </w:t>
      </w:r>
      <w:r w:rsidRPr="007D5715">
        <w:rPr>
          <w:rFonts w:ascii="Times New Roman" w:hAnsi="Times New Roman" w:cs="Times New Roman"/>
          <w:bCs/>
          <w:sz w:val="24"/>
          <w:szCs w:val="24"/>
        </w:rPr>
        <w:t xml:space="preserve">nekustamā īpašuma nodokļa atvieglojuma piešķiršanu </w:t>
      </w:r>
      <w:r w:rsidRPr="007D5715">
        <w:rPr>
          <w:rFonts w:ascii="Times New Roman" w:hAnsi="Times New Roman" w:cs="Times New Roman"/>
          <w:sz w:val="24"/>
          <w:szCs w:val="24"/>
        </w:rPr>
        <w:t>Anatolijam Z</w:t>
      </w:r>
      <w:r w:rsidR="00922311">
        <w:rPr>
          <w:rFonts w:ascii="Times New Roman" w:hAnsi="Times New Roman" w:cs="Times New Roman"/>
          <w:sz w:val="24"/>
          <w:szCs w:val="24"/>
        </w:rPr>
        <w:t>[..]</w:t>
      </w:r>
      <w:r w:rsidRPr="007D5715">
        <w:rPr>
          <w:rFonts w:ascii="Times New Roman" w:hAnsi="Times New Roman" w:cs="Times New Roman"/>
          <w:sz w:val="24"/>
          <w:szCs w:val="24"/>
        </w:rPr>
        <w:t>,</w:t>
      </w:r>
      <w:r w:rsidRPr="007D5715">
        <w:rPr>
          <w:rFonts w:ascii="Times New Roman" w:hAnsi="Times New Roman" w:cs="Times New Roman"/>
          <w:b/>
          <w:sz w:val="24"/>
          <w:szCs w:val="24"/>
        </w:rPr>
        <w:t xml:space="preserve"> </w:t>
      </w:r>
      <w:r w:rsidRPr="007D5715">
        <w:rPr>
          <w:rFonts w:ascii="Times New Roman" w:hAnsi="Times New Roman" w:cs="Times New Roman"/>
          <w:sz w:val="24"/>
          <w:szCs w:val="24"/>
        </w:rPr>
        <w:t xml:space="preserve">personas kods </w:t>
      </w:r>
      <w:r w:rsidR="00922311">
        <w:rPr>
          <w:rFonts w:ascii="Times New Roman" w:hAnsi="Times New Roman" w:cs="Times New Roman"/>
          <w:sz w:val="24"/>
          <w:szCs w:val="24"/>
        </w:rPr>
        <w:t>[..]</w:t>
      </w:r>
      <w:r w:rsidRPr="007D5715">
        <w:rPr>
          <w:rFonts w:ascii="Times New Roman" w:hAnsi="Times New Roman" w:cs="Times New Roman"/>
          <w:sz w:val="24"/>
          <w:szCs w:val="24"/>
        </w:rPr>
        <w:t>, no 2019.gadā aprēķinātās nekustamā īpašuma nodokļa summas par viņam piederošo nekustamo īpašumu, kas atrodas "Podziņas", Podži, Kalniešu pagastā, Krāslavas novadā (kadastra Nr. 6068 003 0156).</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2.   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2D54A2">
      <w:pPr>
        <w:shd w:val="clear" w:color="auto" w:fill="FFFFFF"/>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 xml:space="preserve">Nekustamā īpašuma nodokļa </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atvieglojumu piešķiršanas komisija</w:t>
      </w:r>
    </w:p>
    <w:p w:rsidR="002D54A2" w:rsidRPr="007D5715" w:rsidRDefault="002D54A2" w:rsidP="00922311">
      <w:pPr>
        <w:pStyle w:val="NormalWeb"/>
        <w:spacing w:before="0" w:beforeAutospacing="0" w:after="0" w:afterAutospacing="0"/>
        <w:rPr>
          <w:b/>
          <w:bCs/>
        </w:rPr>
      </w:pPr>
    </w:p>
    <w:p w:rsidR="002D54A2" w:rsidRPr="007D5715" w:rsidRDefault="002D54A2" w:rsidP="002D54A2">
      <w:pPr>
        <w:pStyle w:val="NormalWeb"/>
        <w:spacing w:before="0" w:beforeAutospacing="0" w:after="0" w:afterAutospacing="0"/>
        <w:jc w:val="center"/>
        <w:rPr>
          <w:b/>
          <w:bCs/>
        </w:rPr>
      </w:pPr>
      <w:r w:rsidRPr="007D5715">
        <w:rPr>
          <w:b/>
          <w:bCs/>
        </w:rPr>
        <w:t>25.§</w:t>
      </w:r>
    </w:p>
    <w:p w:rsidR="002D54A2" w:rsidRPr="007D5715" w:rsidRDefault="002D54A2" w:rsidP="002D54A2">
      <w:pPr>
        <w:pStyle w:val="NormalWeb"/>
        <w:spacing w:before="0" w:beforeAutospacing="0" w:after="0" w:afterAutospacing="0"/>
        <w:jc w:val="center"/>
        <w:rPr>
          <w:b/>
          <w:bCs/>
          <w:u w:val="single"/>
        </w:rPr>
      </w:pPr>
      <w:r w:rsidRPr="007D5715">
        <w:rPr>
          <w:b/>
          <w:bCs/>
          <w:u w:val="single"/>
        </w:rPr>
        <w:t>Par Krāslavas novada domes lēmumu atcelšanu</w:t>
      </w:r>
    </w:p>
    <w:p w:rsidR="002D54A2" w:rsidRPr="007D5715" w:rsidRDefault="002D54A2" w:rsidP="002D54A2">
      <w:pPr>
        <w:pStyle w:val="NormalWeb"/>
        <w:spacing w:before="0" w:beforeAutospacing="0" w:after="0" w:afterAutospacing="0"/>
        <w:jc w:val="center"/>
        <w:rPr>
          <w:b/>
          <w:bCs/>
        </w:rPr>
      </w:pPr>
      <w:r w:rsidRPr="007D5715">
        <w:rPr>
          <w:b/>
          <w:bCs/>
        </w:rPr>
        <w:t>25.1.</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NormalWeb"/>
        <w:spacing w:before="0" w:beforeAutospacing="0" w:after="0" w:afterAutospacing="0"/>
        <w:jc w:val="center"/>
        <w:rPr>
          <w:b/>
          <w:bCs/>
        </w:rPr>
      </w:pPr>
    </w:p>
    <w:p w:rsidR="002D54A2" w:rsidRPr="007D5715" w:rsidRDefault="002D54A2" w:rsidP="002D54A2">
      <w:pPr>
        <w:spacing w:after="0" w:line="240" w:lineRule="auto"/>
        <w:ind w:firstLine="720"/>
        <w:jc w:val="both"/>
        <w:rPr>
          <w:rFonts w:ascii="Times New Roman" w:hAnsi="Times New Roman" w:cs="Times New Roman"/>
          <w:sz w:val="24"/>
          <w:szCs w:val="24"/>
        </w:rPr>
      </w:pPr>
      <w:r w:rsidRPr="007D5715">
        <w:rPr>
          <w:rFonts w:ascii="Times New Roman" w:hAnsi="Times New Roman" w:cs="Times New Roman"/>
          <w:sz w:val="24"/>
          <w:szCs w:val="24"/>
        </w:rPr>
        <w:t>Pamatojoties uz likuma „Par pašvaldībām” 21.panta pirmās daļas 27.punktu un Administratīvā procesa likuma 83.panta otro daļu:</w:t>
      </w:r>
    </w:p>
    <w:p w:rsidR="002D54A2" w:rsidRPr="007D5715" w:rsidRDefault="002D54A2" w:rsidP="00922311">
      <w:pPr>
        <w:numPr>
          <w:ilvl w:val="0"/>
          <w:numId w:val="27"/>
        </w:numPr>
        <w:spacing w:after="0" w:line="240" w:lineRule="auto"/>
        <w:jc w:val="both"/>
        <w:rPr>
          <w:rFonts w:ascii="Times New Roman" w:hAnsi="Times New Roman" w:cs="Times New Roman"/>
          <w:sz w:val="24"/>
          <w:szCs w:val="24"/>
        </w:rPr>
      </w:pPr>
      <w:r w:rsidRPr="007D5715">
        <w:rPr>
          <w:rFonts w:ascii="Times New Roman" w:hAnsi="Times New Roman" w:cs="Times New Roman"/>
          <w:b/>
          <w:sz w:val="24"/>
          <w:szCs w:val="24"/>
        </w:rPr>
        <w:t xml:space="preserve">Atcelt </w:t>
      </w:r>
      <w:r w:rsidRPr="007D5715">
        <w:rPr>
          <w:rFonts w:ascii="Times New Roman" w:hAnsi="Times New Roman" w:cs="Times New Roman"/>
          <w:sz w:val="24"/>
          <w:szCs w:val="24"/>
        </w:rPr>
        <w:t>Krāslavas novada domes 2019.gada 28.februāra lēmuma „Par nekustamā īpašuma nodokļa atvieglojuma piešķiršanu” 19.14.punktu (protokols Nr.3, 19.§, 19.14.p.).</w:t>
      </w:r>
    </w:p>
    <w:p w:rsidR="002D54A2" w:rsidRPr="007D5715" w:rsidRDefault="002D54A2" w:rsidP="00922311">
      <w:pPr>
        <w:numPr>
          <w:ilvl w:val="0"/>
          <w:numId w:val="27"/>
        </w:num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922311">
      <w:pPr>
        <w:numPr>
          <w:ilvl w:val="0"/>
          <w:numId w:val="27"/>
        </w:num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Lēmums pārsūdzams Administratīvās rajona tiesas Rēzeknes tiesu namā, (Rēzeknē, Atbrīvošanas alejā 88, LV-4601) viena mēneša laikā no tā spēkā stāšanās dienas.</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 xml:space="preserve">Nekustamā īpašuma nodokļa </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atvieglojumu piešķiršanas komisija</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pStyle w:val="NormalWeb"/>
        <w:spacing w:before="0" w:beforeAutospacing="0" w:after="0" w:afterAutospacing="0"/>
        <w:jc w:val="center"/>
        <w:rPr>
          <w:b/>
          <w:bCs/>
        </w:rPr>
      </w:pPr>
      <w:r w:rsidRPr="007D5715">
        <w:rPr>
          <w:b/>
          <w:bCs/>
        </w:rPr>
        <w:t>25.2.</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NormalWeb"/>
        <w:spacing w:before="0" w:beforeAutospacing="0" w:after="0" w:afterAutospacing="0"/>
        <w:jc w:val="center"/>
        <w:rPr>
          <w:b/>
          <w:bCs/>
        </w:rPr>
      </w:pPr>
    </w:p>
    <w:p w:rsidR="002D54A2" w:rsidRPr="007D5715" w:rsidRDefault="002D54A2" w:rsidP="002D54A2">
      <w:pPr>
        <w:spacing w:after="0" w:line="240" w:lineRule="auto"/>
        <w:ind w:firstLine="720"/>
        <w:jc w:val="both"/>
        <w:rPr>
          <w:rFonts w:ascii="Times New Roman" w:hAnsi="Times New Roman" w:cs="Times New Roman"/>
          <w:sz w:val="24"/>
          <w:szCs w:val="24"/>
        </w:rPr>
      </w:pPr>
      <w:r w:rsidRPr="007D5715">
        <w:rPr>
          <w:rFonts w:ascii="Times New Roman" w:hAnsi="Times New Roman" w:cs="Times New Roman"/>
          <w:sz w:val="24"/>
          <w:szCs w:val="24"/>
        </w:rPr>
        <w:t>Pamatojoties uz likuma „Par pašvaldībām” 21.panta pirmās daļas 27.punktu un Administratīvā procesa likuma 83.panta otro daļu:</w:t>
      </w:r>
    </w:p>
    <w:p w:rsidR="002D54A2" w:rsidRPr="007D5715" w:rsidRDefault="002D54A2" w:rsidP="00922311">
      <w:pPr>
        <w:numPr>
          <w:ilvl w:val="0"/>
          <w:numId w:val="28"/>
        </w:numPr>
        <w:spacing w:after="0" w:line="240" w:lineRule="auto"/>
        <w:jc w:val="both"/>
        <w:rPr>
          <w:rFonts w:ascii="Times New Roman" w:hAnsi="Times New Roman" w:cs="Times New Roman"/>
          <w:sz w:val="24"/>
          <w:szCs w:val="24"/>
        </w:rPr>
      </w:pPr>
      <w:r w:rsidRPr="007D5715">
        <w:rPr>
          <w:rFonts w:ascii="Times New Roman" w:hAnsi="Times New Roman" w:cs="Times New Roman"/>
          <w:b/>
          <w:sz w:val="24"/>
          <w:szCs w:val="24"/>
        </w:rPr>
        <w:t xml:space="preserve">Atcelt </w:t>
      </w:r>
      <w:r w:rsidRPr="007D5715">
        <w:rPr>
          <w:rFonts w:ascii="Times New Roman" w:hAnsi="Times New Roman" w:cs="Times New Roman"/>
          <w:sz w:val="24"/>
          <w:szCs w:val="24"/>
        </w:rPr>
        <w:t>Krāslavas novada domes 2019.gada 28.februāra lēmuma „Par nekustamā īpašuma nodokļa atvieglojuma piešķiršanu” 19.5.punktu (protokols Nr.3, 19.§, 19.5.p.).</w:t>
      </w:r>
    </w:p>
    <w:p w:rsidR="002D54A2" w:rsidRPr="007D5715" w:rsidRDefault="002D54A2" w:rsidP="00922311">
      <w:pPr>
        <w:numPr>
          <w:ilvl w:val="0"/>
          <w:numId w:val="28"/>
        </w:num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922311">
      <w:pPr>
        <w:numPr>
          <w:ilvl w:val="0"/>
          <w:numId w:val="28"/>
        </w:num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Lēmums pārsūdzams Administratīvās rajona tiesas Rēzeknes tiesu namā, (Rēzeknē, Atbrīvošanas alejā 88, LV-4601) viena mēneša laikā no tā spēkā stāšanās dienas.</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 xml:space="preserve">Nekustamā īpašuma nodokļa </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atvieglojumu piešķiršanas komisija</w:t>
      </w:r>
    </w:p>
    <w:p w:rsidR="002D54A2" w:rsidRPr="007D5715" w:rsidRDefault="002D54A2" w:rsidP="002D54A2">
      <w:pPr>
        <w:spacing w:after="0" w:line="240" w:lineRule="auto"/>
        <w:rPr>
          <w:rFonts w:ascii="Times New Roman" w:hAnsi="Times New Roman" w:cs="Times New Roman"/>
          <w:sz w:val="18"/>
          <w:szCs w:val="18"/>
        </w:rPr>
      </w:pPr>
    </w:p>
    <w:p w:rsidR="002D54A2" w:rsidRDefault="002D54A2" w:rsidP="002D54A2">
      <w:pPr>
        <w:pStyle w:val="NormalWeb"/>
        <w:spacing w:before="0" w:beforeAutospacing="0" w:after="0" w:afterAutospacing="0"/>
        <w:jc w:val="center"/>
        <w:rPr>
          <w:b/>
          <w:bCs/>
        </w:rPr>
      </w:pPr>
    </w:p>
    <w:p w:rsidR="002D54A2" w:rsidRPr="007D5715" w:rsidRDefault="002D54A2" w:rsidP="002D54A2">
      <w:pPr>
        <w:pStyle w:val="NormalWeb"/>
        <w:spacing w:before="0" w:beforeAutospacing="0" w:after="0" w:afterAutospacing="0"/>
        <w:jc w:val="center"/>
        <w:rPr>
          <w:b/>
          <w:bCs/>
        </w:rPr>
      </w:pPr>
      <w:r w:rsidRPr="007D5715">
        <w:rPr>
          <w:b/>
          <w:bCs/>
        </w:rPr>
        <w:t>25.3.</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NormalWeb"/>
        <w:spacing w:before="0" w:beforeAutospacing="0" w:after="0" w:afterAutospacing="0"/>
        <w:jc w:val="center"/>
        <w:rPr>
          <w:b/>
          <w:bCs/>
        </w:rPr>
      </w:pPr>
    </w:p>
    <w:p w:rsidR="002D54A2" w:rsidRPr="007D5715" w:rsidRDefault="002D54A2" w:rsidP="002D54A2">
      <w:pPr>
        <w:spacing w:after="0" w:line="240" w:lineRule="auto"/>
        <w:ind w:firstLine="720"/>
        <w:jc w:val="both"/>
        <w:rPr>
          <w:rFonts w:ascii="Times New Roman" w:hAnsi="Times New Roman" w:cs="Times New Roman"/>
          <w:sz w:val="24"/>
          <w:szCs w:val="24"/>
        </w:rPr>
      </w:pPr>
      <w:r w:rsidRPr="007D5715">
        <w:rPr>
          <w:rFonts w:ascii="Times New Roman" w:hAnsi="Times New Roman" w:cs="Times New Roman"/>
          <w:sz w:val="24"/>
          <w:szCs w:val="24"/>
        </w:rPr>
        <w:t>Pamatojoties uz likuma „Par pašvaldībām” 21.panta pirmās daļas 27.punktu un Administratīvā procesa likuma 83.panta otro daļu:</w:t>
      </w:r>
    </w:p>
    <w:p w:rsidR="002D54A2" w:rsidRPr="007D5715" w:rsidRDefault="002D54A2" w:rsidP="00922311">
      <w:pPr>
        <w:numPr>
          <w:ilvl w:val="0"/>
          <w:numId w:val="29"/>
        </w:numPr>
        <w:spacing w:after="0" w:line="240" w:lineRule="auto"/>
        <w:ind w:left="567"/>
        <w:jc w:val="both"/>
        <w:rPr>
          <w:rFonts w:ascii="Times New Roman" w:hAnsi="Times New Roman" w:cs="Times New Roman"/>
          <w:sz w:val="24"/>
          <w:szCs w:val="24"/>
        </w:rPr>
      </w:pPr>
      <w:r w:rsidRPr="007D5715">
        <w:rPr>
          <w:rFonts w:ascii="Times New Roman" w:hAnsi="Times New Roman" w:cs="Times New Roman"/>
          <w:b/>
          <w:sz w:val="24"/>
          <w:szCs w:val="24"/>
        </w:rPr>
        <w:t xml:space="preserve">Atcelt </w:t>
      </w:r>
      <w:r w:rsidRPr="007D5715">
        <w:rPr>
          <w:rFonts w:ascii="Times New Roman" w:hAnsi="Times New Roman" w:cs="Times New Roman"/>
          <w:sz w:val="24"/>
          <w:szCs w:val="24"/>
        </w:rPr>
        <w:t>Krāslavas novada domes 2019.gada 28.februāra lēmuma „Zemes jautājumi” 49.punktu (protokols Nr.3, 6.§, 49.p.).</w:t>
      </w:r>
    </w:p>
    <w:p w:rsidR="002D54A2" w:rsidRPr="007D5715" w:rsidRDefault="002D54A2" w:rsidP="00922311">
      <w:pPr>
        <w:numPr>
          <w:ilvl w:val="0"/>
          <w:numId w:val="29"/>
        </w:numPr>
        <w:spacing w:after="0" w:line="240" w:lineRule="auto"/>
        <w:ind w:left="567"/>
        <w:jc w:val="both"/>
        <w:rPr>
          <w:rFonts w:ascii="Times New Roman" w:hAnsi="Times New Roman" w:cs="Times New Roman"/>
          <w:sz w:val="24"/>
          <w:szCs w:val="24"/>
        </w:rPr>
      </w:pPr>
      <w:r w:rsidRPr="007D5715">
        <w:rPr>
          <w:rFonts w:ascii="Times New Roman" w:hAnsi="Times New Roman" w:cs="Times New Roman"/>
          <w:sz w:val="24"/>
          <w:szCs w:val="24"/>
        </w:rPr>
        <w:t>Par pieņemto lēmumu </w:t>
      </w:r>
      <w:r w:rsidRPr="007D5715">
        <w:rPr>
          <w:rFonts w:ascii="Times New Roman" w:hAnsi="Times New Roman" w:cs="Times New Roman"/>
          <w:bCs/>
          <w:sz w:val="24"/>
          <w:szCs w:val="24"/>
        </w:rPr>
        <w:t>paziņot</w:t>
      </w:r>
      <w:r w:rsidRPr="007D5715">
        <w:rPr>
          <w:rFonts w:ascii="Times New Roman" w:hAnsi="Times New Roman" w:cs="Times New Roman"/>
          <w:sz w:val="24"/>
          <w:szCs w:val="24"/>
        </w:rPr>
        <w:t> iesniedzējam.</w:t>
      </w:r>
    </w:p>
    <w:p w:rsidR="002D54A2" w:rsidRPr="007D5715" w:rsidRDefault="002D54A2" w:rsidP="00922311">
      <w:pPr>
        <w:numPr>
          <w:ilvl w:val="0"/>
          <w:numId w:val="29"/>
        </w:numPr>
        <w:spacing w:after="0" w:line="240" w:lineRule="auto"/>
        <w:ind w:left="567"/>
        <w:jc w:val="both"/>
        <w:rPr>
          <w:rFonts w:ascii="Times New Roman" w:hAnsi="Times New Roman" w:cs="Times New Roman"/>
          <w:sz w:val="24"/>
          <w:szCs w:val="24"/>
        </w:rPr>
      </w:pPr>
      <w:r w:rsidRPr="007D5715">
        <w:rPr>
          <w:rFonts w:ascii="Times New Roman" w:hAnsi="Times New Roman" w:cs="Times New Roman"/>
          <w:sz w:val="24"/>
          <w:szCs w:val="24"/>
        </w:rPr>
        <w:t>Lēmums pārsūdzams Administratīvās rajona tiesas Rēzeknes tiesu namā, (Rēzeknē, Atbrīvošanas alejā 88, LV-4601) viena mēneša laikā no tā spēkā stāšanās dienas.</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Domes juriskonsults E.Ciganovičs</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24"/>
          <w:szCs w:val="24"/>
        </w:rPr>
      </w:pPr>
    </w:p>
    <w:p w:rsidR="00922311" w:rsidRDefault="00922311" w:rsidP="002D54A2">
      <w:pPr>
        <w:spacing w:after="0" w:line="240" w:lineRule="auto"/>
        <w:jc w:val="center"/>
        <w:outlineLvl w:val="0"/>
        <w:rPr>
          <w:rFonts w:ascii="Times New Roman" w:hAnsi="Times New Roman" w:cs="Times New Roman"/>
          <w:b/>
          <w:sz w:val="24"/>
          <w:szCs w:val="24"/>
        </w:rPr>
      </w:pPr>
    </w:p>
    <w:p w:rsidR="00922311" w:rsidRDefault="00922311" w:rsidP="002D54A2">
      <w:pPr>
        <w:spacing w:after="0" w:line="240" w:lineRule="auto"/>
        <w:jc w:val="center"/>
        <w:outlineLvl w:val="0"/>
        <w:rPr>
          <w:rFonts w:ascii="Times New Roman" w:hAnsi="Times New Roman" w:cs="Times New Roman"/>
          <w:b/>
          <w:sz w:val="24"/>
          <w:szCs w:val="24"/>
        </w:rPr>
      </w:pPr>
    </w:p>
    <w:p w:rsidR="00922311" w:rsidRDefault="00922311" w:rsidP="002D54A2">
      <w:pPr>
        <w:spacing w:after="0" w:line="240" w:lineRule="auto"/>
        <w:jc w:val="center"/>
        <w:outlineLvl w:val="0"/>
        <w:rPr>
          <w:rFonts w:ascii="Times New Roman" w:hAnsi="Times New Roman" w:cs="Times New Roman"/>
          <w:b/>
          <w:sz w:val="24"/>
          <w:szCs w:val="24"/>
        </w:rPr>
      </w:pPr>
    </w:p>
    <w:p w:rsidR="00922311" w:rsidRDefault="00922311" w:rsidP="002D54A2">
      <w:pPr>
        <w:spacing w:after="0" w:line="240" w:lineRule="auto"/>
        <w:jc w:val="center"/>
        <w:outlineLvl w:val="0"/>
        <w:rPr>
          <w:rFonts w:ascii="Times New Roman" w:hAnsi="Times New Roman" w:cs="Times New Roman"/>
          <w:b/>
          <w:sz w:val="24"/>
          <w:szCs w:val="24"/>
        </w:rPr>
      </w:pPr>
    </w:p>
    <w:p w:rsidR="002D54A2" w:rsidRPr="007D5715" w:rsidRDefault="002D54A2" w:rsidP="002D54A2">
      <w:pPr>
        <w:spacing w:after="0" w:line="240" w:lineRule="auto"/>
        <w:jc w:val="center"/>
        <w:outlineLvl w:val="0"/>
        <w:rPr>
          <w:rFonts w:ascii="Times New Roman" w:hAnsi="Times New Roman" w:cs="Times New Roman"/>
          <w:b/>
          <w:sz w:val="24"/>
          <w:szCs w:val="24"/>
        </w:rPr>
      </w:pPr>
      <w:r w:rsidRPr="007D5715">
        <w:rPr>
          <w:rFonts w:ascii="Times New Roman" w:hAnsi="Times New Roman" w:cs="Times New Roman"/>
          <w:b/>
          <w:sz w:val="24"/>
          <w:szCs w:val="24"/>
        </w:rPr>
        <w:lastRenderedPageBreak/>
        <w:t>26.§</w:t>
      </w:r>
    </w:p>
    <w:p w:rsidR="002D54A2" w:rsidRPr="007D5715" w:rsidRDefault="002D54A2" w:rsidP="002D54A2">
      <w:pPr>
        <w:spacing w:after="0" w:line="240" w:lineRule="auto"/>
        <w:jc w:val="center"/>
        <w:outlineLvl w:val="0"/>
        <w:rPr>
          <w:rFonts w:ascii="Times New Roman" w:hAnsi="Times New Roman" w:cs="Times New Roman"/>
          <w:b/>
          <w:sz w:val="24"/>
          <w:szCs w:val="24"/>
          <w:u w:val="single"/>
        </w:rPr>
      </w:pPr>
      <w:r w:rsidRPr="007D5715">
        <w:rPr>
          <w:rFonts w:ascii="Times New Roman" w:hAnsi="Times New Roman" w:cs="Times New Roman"/>
          <w:b/>
          <w:sz w:val="24"/>
          <w:szCs w:val="24"/>
          <w:u w:val="single"/>
        </w:rPr>
        <w:t>Par nekustamā īpašuma nodokļa parāda un nokavējuma naudas piedziņu bezstrīda kārtībā</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center"/>
        <w:outlineLvl w:val="0"/>
        <w:rPr>
          <w:rFonts w:ascii="Times New Roman" w:hAnsi="Times New Roman" w:cs="Times New Roman"/>
          <w:b/>
          <w:sz w:val="24"/>
          <w:szCs w:val="24"/>
        </w:rPr>
      </w:pPr>
    </w:p>
    <w:p w:rsidR="002D54A2" w:rsidRPr="007D5715" w:rsidRDefault="002D54A2" w:rsidP="002D54A2">
      <w:pPr>
        <w:pStyle w:val="ListParagraph1"/>
        <w:numPr>
          <w:ilvl w:val="0"/>
          <w:numId w:val="0"/>
        </w:numPr>
        <w:tabs>
          <w:tab w:val="left" w:pos="720"/>
        </w:tabs>
        <w:ind w:firstLine="284"/>
        <w:rPr>
          <w:b/>
        </w:rPr>
      </w:pPr>
      <w:r w:rsidRPr="007D5715">
        <w:t>Pamatojoties uz likuma „Par nekustamā īpašuma nodokli” 9.panta otro daļu, likuma „Par nodokļiem un nodevām” 15.panta pirmās daļas 2.punktu, 18.panta pirmās daļas 11.punktu, 26.panta pirmo daļu, Administratīvā procesa likuma 63.panta pirmās daļas 1.punktu, 65.panta pirmo daļu, 358.panta otro daļu, 359.panta pirmās daļas 3.punktu, 360.panta pirmo daļu, 363.pantu, 366.pantu:</w:t>
      </w:r>
      <w:r w:rsidRPr="007D5715">
        <w:rPr>
          <w:b/>
        </w:rPr>
        <w:t xml:space="preserve"> </w:t>
      </w:r>
    </w:p>
    <w:p w:rsidR="002D54A2" w:rsidRPr="007D5715" w:rsidRDefault="002D54A2" w:rsidP="00922311">
      <w:pPr>
        <w:pStyle w:val="ListParagraph1"/>
        <w:numPr>
          <w:ilvl w:val="0"/>
          <w:numId w:val="26"/>
        </w:numPr>
        <w:tabs>
          <w:tab w:val="left" w:pos="720"/>
        </w:tabs>
        <w:ind w:left="426" w:hanging="283"/>
      </w:pPr>
      <w:r w:rsidRPr="007D5715">
        <w:rPr>
          <w:b/>
        </w:rPr>
        <w:t>Piedzīt</w:t>
      </w:r>
      <w:r w:rsidRPr="007D5715">
        <w:t xml:space="preserve"> bezstrīda kārtībā nekustamā īpašuma nodokļa pamatparādu un nokavējuma naudu </w:t>
      </w:r>
      <w:r w:rsidRPr="007D5715">
        <w:rPr>
          <w:u w:val="single"/>
        </w:rPr>
        <w:t>saskaņā ar pielikumu Nr.1</w:t>
      </w:r>
      <w:r w:rsidRPr="007D5715">
        <w:t xml:space="preserve">  piedziņu vēršot uz nodokļa parādnieku finanšu līdzekļiem un tiem piederošo kustamo un nekustamo īpašumu.</w:t>
      </w:r>
    </w:p>
    <w:p w:rsidR="002D54A2" w:rsidRPr="007D5715" w:rsidRDefault="002D54A2" w:rsidP="002D54A2">
      <w:pPr>
        <w:pStyle w:val="ListParagraph1"/>
        <w:numPr>
          <w:ilvl w:val="0"/>
          <w:numId w:val="0"/>
        </w:numPr>
        <w:tabs>
          <w:tab w:val="left" w:pos="720"/>
        </w:tabs>
        <w:ind w:left="426"/>
      </w:pPr>
    </w:p>
    <w:p w:rsidR="002D54A2" w:rsidRPr="007D5715" w:rsidRDefault="002D54A2" w:rsidP="00922311">
      <w:pPr>
        <w:pStyle w:val="ListParagraph"/>
        <w:numPr>
          <w:ilvl w:val="0"/>
          <w:numId w:val="26"/>
        </w:numPr>
        <w:spacing w:after="0" w:line="240" w:lineRule="auto"/>
        <w:ind w:left="426" w:hanging="283"/>
        <w:jc w:val="both"/>
        <w:rPr>
          <w:rFonts w:ascii="Times New Roman" w:hAnsi="Times New Roman" w:cs="Times New Roman"/>
          <w:sz w:val="24"/>
          <w:szCs w:val="24"/>
        </w:rPr>
      </w:pPr>
      <w:r w:rsidRPr="007D5715">
        <w:rPr>
          <w:rFonts w:ascii="Times New Roman" w:hAnsi="Times New Roman" w:cs="Times New Roman"/>
          <w:sz w:val="24"/>
          <w:szCs w:val="24"/>
        </w:rPr>
        <w:t>Lēmums – izpildrīkojums stājas spēkā ar tā paziņošanas brīdi adresātam.</w:t>
      </w:r>
    </w:p>
    <w:p w:rsidR="002D54A2" w:rsidRPr="007D5715" w:rsidRDefault="002D54A2" w:rsidP="002D54A2">
      <w:pPr>
        <w:pStyle w:val="ListParagraph"/>
        <w:spacing w:after="0" w:line="240" w:lineRule="auto"/>
        <w:ind w:left="0"/>
        <w:jc w:val="both"/>
        <w:rPr>
          <w:rFonts w:ascii="Times New Roman" w:hAnsi="Times New Roman" w:cs="Times New Roman"/>
          <w:sz w:val="24"/>
          <w:szCs w:val="24"/>
        </w:rPr>
      </w:pPr>
    </w:p>
    <w:p w:rsidR="002D54A2" w:rsidRPr="007D5715" w:rsidRDefault="002D54A2" w:rsidP="00922311">
      <w:pPr>
        <w:pStyle w:val="ListParagraph"/>
        <w:numPr>
          <w:ilvl w:val="0"/>
          <w:numId w:val="26"/>
        </w:numPr>
        <w:spacing w:after="0" w:line="240" w:lineRule="auto"/>
        <w:ind w:left="426" w:hanging="283"/>
        <w:jc w:val="both"/>
        <w:rPr>
          <w:rFonts w:ascii="Times New Roman" w:hAnsi="Times New Roman" w:cs="Times New Roman"/>
          <w:sz w:val="24"/>
          <w:szCs w:val="24"/>
        </w:rPr>
      </w:pPr>
      <w:r w:rsidRPr="007D5715">
        <w:rPr>
          <w:rFonts w:ascii="Times New Roman" w:hAnsi="Times New Roman" w:cs="Times New Roman"/>
          <w:sz w:val="24"/>
          <w:szCs w:val="24"/>
        </w:rPr>
        <w:t>Lēmumu – izpildrīkojumu nosūtīt izpildei zvērinātam tiesu izpildītājam.</w:t>
      </w:r>
    </w:p>
    <w:p w:rsidR="002D54A2" w:rsidRPr="007D5715" w:rsidRDefault="002D54A2" w:rsidP="002D54A2">
      <w:pPr>
        <w:pStyle w:val="ListParagraph"/>
        <w:spacing w:after="0" w:line="240" w:lineRule="auto"/>
        <w:ind w:left="0"/>
        <w:jc w:val="both"/>
        <w:rPr>
          <w:rFonts w:ascii="Times New Roman" w:hAnsi="Times New Roman" w:cs="Times New Roman"/>
          <w:sz w:val="24"/>
          <w:szCs w:val="24"/>
        </w:rPr>
      </w:pPr>
    </w:p>
    <w:p w:rsidR="002D54A2" w:rsidRPr="007D5715" w:rsidRDefault="002D54A2" w:rsidP="00922311">
      <w:pPr>
        <w:pStyle w:val="ListParagraph1"/>
        <w:numPr>
          <w:ilvl w:val="0"/>
          <w:numId w:val="26"/>
        </w:numPr>
        <w:tabs>
          <w:tab w:val="left" w:pos="720"/>
        </w:tabs>
        <w:ind w:left="426" w:hanging="283"/>
      </w:pPr>
      <w:r w:rsidRPr="007D5715">
        <w:t>Pamatojoties uz LR likuma</w:t>
      </w:r>
      <w:r w:rsidRPr="007D5715">
        <w:rPr>
          <w:b/>
        </w:rPr>
        <w:t xml:space="preserve"> </w:t>
      </w:r>
      <w:r w:rsidRPr="007D5715">
        <w:t xml:space="preserve">„Par nodokļiem un nodevām” 29.panta otro daļu, gadījumos, kad piedzenot nekustamā īpašuma nodokļa parādu, nodokļa parāda apmērs uz piedziņas brīdi ir pieaudzis, </w:t>
      </w:r>
      <w:r w:rsidRPr="007D5715">
        <w:rPr>
          <w:b/>
        </w:rPr>
        <w:t>piedzīt</w:t>
      </w:r>
      <w:r w:rsidRPr="007D5715">
        <w:t xml:space="preserve"> nodokļa parāda pilnu apmēru, tai skaitā pieaugušo nokavējuma naudas apmēru.</w:t>
      </w:r>
    </w:p>
    <w:p w:rsidR="002D54A2" w:rsidRPr="007D5715" w:rsidRDefault="002D54A2" w:rsidP="002D54A2">
      <w:pPr>
        <w:pStyle w:val="ListParagraph1"/>
        <w:numPr>
          <w:ilvl w:val="0"/>
          <w:numId w:val="0"/>
        </w:numPr>
        <w:tabs>
          <w:tab w:val="left" w:pos="720"/>
        </w:tabs>
      </w:pPr>
    </w:p>
    <w:p w:rsidR="002D54A2" w:rsidRPr="007D5715" w:rsidRDefault="002D54A2" w:rsidP="00922311">
      <w:pPr>
        <w:pStyle w:val="ListParagraph"/>
        <w:numPr>
          <w:ilvl w:val="0"/>
          <w:numId w:val="26"/>
        </w:numPr>
        <w:spacing w:after="0" w:line="240" w:lineRule="auto"/>
        <w:ind w:left="426" w:hanging="283"/>
        <w:jc w:val="both"/>
        <w:rPr>
          <w:rFonts w:ascii="Times New Roman" w:hAnsi="Times New Roman" w:cs="Times New Roman"/>
          <w:sz w:val="24"/>
          <w:szCs w:val="24"/>
        </w:rPr>
      </w:pPr>
      <w:r w:rsidRPr="007D5715">
        <w:rPr>
          <w:rFonts w:ascii="Times New Roman" w:hAnsi="Times New Roman" w:cs="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2D54A2" w:rsidRPr="007D5715" w:rsidRDefault="002D54A2" w:rsidP="002D54A2">
      <w:pPr>
        <w:pStyle w:val="ListParagraph1"/>
        <w:numPr>
          <w:ilvl w:val="0"/>
          <w:numId w:val="0"/>
        </w:numPr>
        <w:tabs>
          <w:tab w:val="left" w:pos="720"/>
        </w:tabs>
        <w:ind w:left="567"/>
      </w:pPr>
      <w:r w:rsidRPr="007D5715">
        <w:t xml:space="preserve"> </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 xml:space="preserve">Lēmuma projekta iesniedzējs: </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Lēmuma projektu sagatavoja: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NĪN administratore I.Kokina</w:t>
      </w:r>
    </w:p>
    <w:p w:rsidR="002D54A2" w:rsidRPr="007D5715" w:rsidRDefault="002D54A2" w:rsidP="002D54A2">
      <w:pPr>
        <w:spacing w:after="0" w:line="240" w:lineRule="auto"/>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27.§</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Par finansējuma piešķiršanu</w:t>
      </w: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27.1.</w:t>
      </w:r>
    </w:p>
    <w:p w:rsidR="002D54A2" w:rsidRPr="007D5715" w:rsidRDefault="002D54A2" w:rsidP="002D54A2">
      <w:pPr>
        <w:tabs>
          <w:tab w:val="left" w:pos="720"/>
          <w:tab w:val="left" w:pos="5388"/>
        </w:tabs>
        <w:spacing w:after="0" w:line="240" w:lineRule="auto"/>
        <w:ind w:left="720" w:hanging="360"/>
        <w:jc w:val="center"/>
        <w:rPr>
          <w:rFonts w:ascii="Times New Roman" w:hAnsi="Times New Roman" w:cs="Times New Roman"/>
          <w:sz w:val="24"/>
          <w:szCs w:val="24"/>
        </w:rPr>
      </w:pPr>
      <w:r w:rsidRPr="007D5715">
        <w:rPr>
          <w:rFonts w:ascii="Times New Roman" w:hAnsi="Times New Roman" w:cs="Times New Roman"/>
          <w:sz w:val="24"/>
          <w:szCs w:val="24"/>
        </w:rPr>
        <w:tab/>
      </w:r>
      <w:r w:rsidRPr="007D5715">
        <w:rPr>
          <w:rFonts w:ascii="Times New Roman" w:hAnsi="Times New Roman" w:cs="Times New Roman"/>
          <w:b/>
          <w:bCs/>
          <w:sz w:val="24"/>
          <w:szCs w:val="24"/>
          <w:u w:val="single"/>
        </w:rPr>
        <w:t xml:space="preserve">Par finansējuma </w:t>
      </w:r>
      <w:r w:rsidRPr="007D5715">
        <w:rPr>
          <w:rFonts w:ascii="Times New Roman" w:hAnsi="Times New Roman" w:cs="Times New Roman"/>
          <w:b/>
          <w:sz w:val="24"/>
          <w:szCs w:val="24"/>
          <w:u w:val="single"/>
        </w:rPr>
        <w:t>piešķiršanu Biedrībai „Koncerts cilvēkam”</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tabs>
          <w:tab w:val="left" w:pos="720"/>
        </w:tabs>
        <w:spacing w:after="0" w:line="240" w:lineRule="auto"/>
        <w:jc w:val="both"/>
        <w:rPr>
          <w:rFonts w:ascii="Times New Roman" w:hAnsi="Times New Roman" w:cs="Times New Roman"/>
          <w:sz w:val="24"/>
          <w:szCs w:val="24"/>
        </w:rPr>
      </w:pPr>
    </w:p>
    <w:p w:rsidR="002D54A2" w:rsidRPr="007D5715" w:rsidRDefault="002D54A2" w:rsidP="002D54A2">
      <w:pPr>
        <w:tabs>
          <w:tab w:val="left" w:pos="720"/>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ab/>
      </w:r>
      <w:r w:rsidRPr="007D5715">
        <w:rPr>
          <w:rFonts w:ascii="Times New Roman" w:hAnsi="Times New Roman" w:cs="Times New Roman"/>
          <w:b/>
          <w:sz w:val="24"/>
          <w:szCs w:val="24"/>
        </w:rPr>
        <w:t>Piešķirt</w:t>
      </w:r>
      <w:r w:rsidRPr="007D5715">
        <w:rPr>
          <w:rFonts w:ascii="Times New Roman" w:hAnsi="Times New Roman" w:cs="Times New Roman"/>
          <w:sz w:val="24"/>
          <w:szCs w:val="24"/>
        </w:rPr>
        <w:t xml:space="preserve"> Biedrībai “Koncerts cilvēkam” finansējumu </w:t>
      </w:r>
      <w:r w:rsidRPr="007D5715">
        <w:rPr>
          <w:rFonts w:ascii="Times New Roman" w:hAnsi="Times New Roman" w:cs="Times New Roman"/>
          <w:b/>
          <w:sz w:val="24"/>
          <w:szCs w:val="24"/>
        </w:rPr>
        <w:t>EUR 500,-</w:t>
      </w:r>
      <w:r w:rsidRPr="007D5715">
        <w:rPr>
          <w:rFonts w:ascii="Times New Roman" w:hAnsi="Times New Roman" w:cs="Times New Roman"/>
          <w:sz w:val="24"/>
          <w:szCs w:val="24"/>
        </w:rPr>
        <w:t xml:space="preserve"> apmērā koncerta rīkošanai (tai skaitā koncertaparatūras īrei, scenogrāfijas veidošanai un reklāmas izdevumiem) Aulejas ezera estrādē 2019.gada augustā. </w:t>
      </w:r>
    </w:p>
    <w:p w:rsidR="002D54A2" w:rsidRPr="007D5715" w:rsidRDefault="002D54A2" w:rsidP="002D54A2">
      <w:pPr>
        <w:tabs>
          <w:tab w:val="left" w:pos="2295"/>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ab/>
      </w:r>
    </w:p>
    <w:p w:rsidR="002D54A2" w:rsidRPr="007D5715" w:rsidRDefault="002D54A2" w:rsidP="002D54A2">
      <w:pPr>
        <w:tabs>
          <w:tab w:val="left" w:pos="720"/>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tabs>
          <w:tab w:val="left" w:pos="720"/>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Izglītības, kultūras un sporta jautājumu komiteja;</w:t>
      </w:r>
    </w:p>
    <w:p w:rsidR="002D54A2" w:rsidRPr="007D5715" w:rsidRDefault="002D54A2" w:rsidP="002D54A2">
      <w:pPr>
        <w:tabs>
          <w:tab w:val="left" w:pos="720"/>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Plānošanas un infrastruktūras attīstības komiteja</w:t>
      </w:r>
    </w:p>
    <w:p w:rsidR="002D54A2" w:rsidRDefault="002D54A2" w:rsidP="002D54A2">
      <w:pPr>
        <w:pStyle w:val="BodyTextIndent"/>
        <w:spacing w:after="0"/>
        <w:ind w:left="357"/>
        <w:jc w:val="center"/>
        <w:rPr>
          <w:b/>
        </w:rPr>
      </w:pPr>
      <w:bookmarkStart w:id="3" w:name="_GoBack"/>
      <w:bookmarkEnd w:id="3"/>
    </w:p>
    <w:p w:rsidR="002D54A2" w:rsidRPr="007D5715" w:rsidRDefault="002D54A2" w:rsidP="002D54A2">
      <w:pPr>
        <w:pStyle w:val="BodyTextIndent"/>
        <w:spacing w:after="0"/>
        <w:ind w:left="357"/>
        <w:jc w:val="center"/>
        <w:rPr>
          <w:b/>
        </w:rPr>
      </w:pPr>
      <w:r w:rsidRPr="007D5715">
        <w:rPr>
          <w:b/>
        </w:rPr>
        <w:t>27.2.</w:t>
      </w:r>
    </w:p>
    <w:p w:rsidR="002D54A2" w:rsidRPr="007D5715" w:rsidRDefault="002D54A2" w:rsidP="002D54A2">
      <w:pPr>
        <w:pStyle w:val="BodyTextIndent"/>
        <w:spacing w:after="0"/>
        <w:ind w:left="357"/>
        <w:jc w:val="center"/>
      </w:pPr>
      <w:r w:rsidRPr="007D5715">
        <w:rPr>
          <w:b/>
          <w:bCs/>
          <w:u w:val="single"/>
        </w:rPr>
        <w:t>Par finansiālu atbalstu grāmatas “Dubnas upe” izdošanai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tabs>
          <w:tab w:val="left" w:pos="720"/>
        </w:tabs>
        <w:spacing w:after="0" w:line="240" w:lineRule="auto"/>
        <w:jc w:val="both"/>
        <w:rPr>
          <w:rFonts w:ascii="Times New Roman" w:hAnsi="Times New Roman" w:cs="Times New Roman"/>
          <w:sz w:val="24"/>
          <w:szCs w:val="24"/>
        </w:rPr>
      </w:pPr>
      <w:r w:rsidRPr="007D5715">
        <w:rPr>
          <w:rFonts w:ascii="Times New Roman" w:hAnsi="Times New Roman" w:cs="Times New Roman"/>
          <w:b/>
          <w:sz w:val="24"/>
          <w:szCs w:val="24"/>
        </w:rPr>
        <w:tab/>
        <w:t>Piešķirt</w:t>
      </w:r>
      <w:r w:rsidRPr="007D5715">
        <w:rPr>
          <w:rFonts w:ascii="Times New Roman" w:hAnsi="Times New Roman" w:cs="Times New Roman"/>
          <w:sz w:val="24"/>
          <w:szCs w:val="24"/>
        </w:rPr>
        <w:t xml:space="preserve"> SIA “”JUMAVA” finansējumu </w:t>
      </w:r>
      <w:r w:rsidRPr="007D5715">
        <w:rPr>
          <w:rFonts w:ascii="Times New Roman" w:hAnsi="Times New Roman" w:cs="Times New Roman"/>
          <w:b/>
          <w:sz w:val="24"/>
          <w:szCs w:val="24"/>
        </w:rPr>
        <w:t>EUR 200,-</w:t>
      </w:r>
      <w:r w:rsidRPr="007D5715">
        <w:rPr>
          <w:rFonts w:ascii="Times New Roman" w:hAnsi="Times New Roman" w:cs="Times New Roman"/>
          <w:sz w:val="24"/>
          <w:szCs w:val="24"/>
        </w:rPr>
        <w:t xml:space="preserve"> apmērā atbalstot J.T.Urtāna grāmatas “Dubnas upe” izdošanu un iegādājoties Krāslavas novada bibliotēku vajadzībām 20 minētās grāmatas eksemplārus. </w:t>
      </w:r>
    </w:p>
    <w:p w:rsidR="002D54A2" w:rsidRPr="007D5715" w:rsidRDefault="002D54A2" w:rsidP="002D54A2">
      <w:pPr>
        <w:tabs>
          <w:tab w:val="left" w:pos="720"/>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ab/>
      </w:r>
    </w:p>
    <w:p w:rsidR="002D54A2" w:rsidRPr="007D5715" w:rsidRDefault="002D54A2" w:rsidP="002D54A2">
      <w:pPr>
        <w:tabs>
          <w:tab w:val="left" w:pos="720"/>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tabs>
          <w:tab w:val="left" w:pos="720"/>
        </w:tabs>
        <w:spacing w:after="0" w:line="240" w:lineRule="auto"/>
        <w:jc w:val="both"/>
        <w:rPr>
          <w:rFonts w:ascii="Times New Roman" w:hAnsi="Times New Roman" w:cs="Times New Roman"/>
          <w:sz w:val="18"/>
          <w:szCs w:val="18"/>
        </w:rPr>
      </w:pPr>
      <w:r w:rsidRPr="007D5715">
        <w:rPr>
          <w:rFonts w:ascii="Times New Roman" w:hAnsi="Times New Roman" w:cs="Times New Roman"/>
          <w:sz w:val="18"/>
          <w:szCs w:val="18"/>
        </w:rPr>
        <w:t>Izglītības, kultūras un sporta jautājumu komiteja</w:t>
      </w:r>
    </w:p>
    <w:p w:rsidR="002D54A2" w:rsidRPr="007D5715" w:rsidRDefault="002D54A2" w:rsidP="002D54A2">
      <w:pPr>
        <w:spacing w:after="0" w:line="240" w:lineRule="auto"/>
        <w:jc w:val="both"/>
        <w:rPr>
          <w:rFonts w:ascii="Times New Roman" w:hAnsi="Times New Roman" w:cs="Times New Roman"/>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28.§</w:t>
      </w:r>
    </w:p>
    <w:p w:rsidR="002D54A2" w:rsidRPr="007D5715" w:rsidRDefault="002D54A2" w:rsidP="002D54A2">
      <w:pPr>
        <w:pStyle w:val="BodyText"/>
        <w:spacing w:after="0"/>
        <w:jc w:val="center"/>
        <w:rPr>
          <w:b/>
          <w:bCs/>
          <w:u w:val="single"/>
        </w:rPr>
      </w:pPr>
      <w:r w:rsidRPr="007D5715">
        <w:rPr>
          <w:b/>
          <w:bCs/>
          <w:u w:val="single"/>
        </w:rPr>
        <w:t>Par Krāslavas novada Indras pagasta pārvaldes maksas pakalpojumiem</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pStyle w:val="BodyText"/>
        <w:spacing w:after="0"/>
      </w:pPr>
    </w:p>
    <w:p w:rsidR="002D54A2" w:rsidRPr="007D5715" w:rsidRDefault="002D54A2" w:rsidP="002D54A2">
      <w:pPr>
        <w:pStyle w:val="BodyTextIndent"/>
        <w:spacing w:after="0"/>
        <w:ind w:left="0" w:firstLine="720"/>
        <w:jc w:val="both"/>
      </w:pPr>
      <w:r w:rsidRPr="007D5715">
        <w:t xml:space="preserve">Pamatojoties uz likuma „Par pašvaldībām” 21.panta pirmās daļas 14.punkta g) apakšpunktu, </w:t>
      </w:r>
      <w:r w:rsidRPr="007D5715">
        <w:rPr>
          <w:b/>
        </w:rPr>
        <w:t>apstiprināt</w:t>
      </w:r>
      <w:r w:rsidRPr="007D5715">
        <w:t xml:space="preserve"> </w:t>
      </w:r>
      <w:r w:rsidRPr="007D5715">
        <w:rPr>
          <w:b/>
        </w:rPr>
        <w:t xml:space="preserve">maksu </w:t>
      </w:r>
      <w:r w:rsidRPr="007D5715">
        <w:t>ieskaitot pievienotās vērtības nodokli par Krāslavas novada Indras pagasta pārvaldes  “Laimes muzeja” sniegtajiem pakalpojumiem:</w:t>
      </w:r>
    </w:p>
    <w:p w:rsidR="002D54A2" w:rsidRPr="007D5715" w:rsidRDefault="002D54A2" w:rsidP="00922311">
      <w:pPr>
        <w:pStyle w:val="BodyTextIndent"/>
        <w:numPr>
          <w:ilvl w:val="0"/>
          <w:numId w:val="33"/>
        </w:numPr>
        <w:suppressAutoHyphens w:val="0"/>
        <w:spacing w:after="0"/>
        <w:ind w:left="426"/>
        <w:jc w:val="both"/>
      </w:pPr>
      <w:r w:rsidRPr="007D5715">
        <w:t xml:space="preserve">Maksa par ekskursiju ar praktiskām nodarbībām  vienai pieaugušai personai  -  </w:t>
      </w:r>
      <w:r w:rsidRPr="007D5715">
        <w:rPr>
          <w:b/>
        </w:rPr>
        <w:t>3,00 euro</w:t>
      </w:r>
    </w:p>
    <w:p w:rsidR="002D54A2" w:rsidRPr="007D5715" w:rsidRDefault="002D54A2" w:rsidP="00922311">
      <w:pPr>
        <w:pStyle w:val="BodyTextIndent"/>
        <w:numPr>
          <w:ilvl w:val="0"/>
          <w:numId w:val="33"/>
        </w:numPr>
        <w:suppressAutoHyphens w:val="0"/>
        <w:spacing w:after="0"/>
        <w:ind w:left="426"/>
        <w:jc w:val="both"/>
      </w:pPr>
      <w:r w:rsidRPr="007D5715">
        <w:t xml:space="preserve">Maksa par ekskursiju ar praktiskām nodarbībām vienam  bērnam, studentam, pensionāram vai  personai ar speciālām vajadzībām -  </w:t>
      </w:r>
      <w:r w:rsidRPr="007D5715">
        <w:rPr>
          <w:b/>
        </w:rPr>
        <w:t>2,00 euro</w:t>
      </w:r>
      <w:r w:rsidRPr="007D5715">
        <w:t>,</w:t>
      </w:r>
    </w:p>
    <w:p w:rsidR="002D54A2" w:rsidRPr="007D5715" w:rsidRDefault="002D54A2" w:rsidP="00922311">
      <w:pPr>
        <w:pStyle w:val="BodyTextIndent"/>
        <w:numPr>
          <w:ilvl w:val="0"/>
          <w:numId w:val="33"/>
        </w:numPr>
        <w:suppressAutoHyphens w:val="0"/>
        <w:spacing w:after="0"/>
        <w:ind w:left="426"/>
        <w:jc w:val="both"/>
      </w:pPr>
      <w:r w:rsidRPr="007D5715">
        <w:t xml:space="preserve">Maksa par nodarbībām  “Smaržu laboratorijā” vienai personai –  </w:t>
      </w:r>
      <w:r w:rsidRPr="007D5715">
        <w:rPr>
          <w:b/>
        </w:rPr>
        <w:t>3,00 euro,</w:t>
      </w:r>
    </w:p>
    <w:p w:rsidR="002D54A2" w:rsidRPr="007D5715" w:rsidRDefault="002D54A2" w:rsidP="00922311">
      <w:pPr>
        <w:pStyle w:val="BodyTextIndent"/>
        <w:numPr>
          <w:ilvl w:val="0"/>
          <w:numId w:val="33"/>
        </w:numPr>
        <w:suppressAutoHyphens w:val="0"/>
        <w:spacing w:after="0"/>
        <w:ind w:left="426"/>
        <w:jc w:val="both"/>
      </w:pPr>
      <w:r w:rsidRPr="007D5715">
        <w:t>Ieeja muzeja apskatei bez maksas.</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Izglītības, kultūras un sporta jautājumu komiteja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Lēmuma projekta sagatavotājs:</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 xml:space="preserve">Izpilddirektora vietniece finanšu un </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budžeta jautājumos I.Hmeļņicka</w:t>
      </w:r>
    </w:p>
    <w:p w:rsidR="002D54A2" w:rsidRPr="007D5715" w:rsidRDefault="002D54A2" w:rsidP="002D54A2">
      <w:pPr>
        <w:spacing w:after="0" w:line="240" w:lineRule="auto"/>
        <w:jc w:val="center"/>
        <w:rPr>
          <w:rFonts w:ascii="Times New Roman" w:hAnsi="Times New Roman" w:cs="Times New Roman"/>
          <w:b/>
          <w:sz w:val="24"/>
          <w:szCs w:val="24"/>
        </w:rPr>
      </w:pPr>
    </w:p>
    <w:p w:rsidR="002D54A2"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29.§</w:t>
      </w:r>
    </w:p>
    <w:p w:rsidR="002D54A2" w:rsidRPr="007D5715" w:rsidRDefault="002D54A2" w:rsidP="002D54A2">
      <w:pPr>
        <w:spacing w:after="0" w:line="240" w:lineRule="auto"/>
        <w:jc w:val="center"/>
        <w:rPr>
          <w:rFonts w:ascii="Times New Roman" w:hAnsi="Times New Roman" w:cs="Times New Roman"/>
          <w:b/>
          <w:sz w:val="24"/>
          <w:szCs w:val="24"/>
          <w:u w:val="single"/>
        </w:rPr>
      </w:pPr>
      <w:r w:rsidRPr="007D5715">
        <w:rPr>
          <w:rFonts w:ascii="Times New Roman" w:hAnsi="Times New Roman" w:cs="Times New Roman"/>
          <w:b/>
          <w:sz w:val="24"/>
          <w:szCs w:val="24"/>
          <w:u w:val="single"/>
        </w:rPr>
        <w:t>Par mērķdotācijas pašvaldības ceļiem un ielām izlietojumu</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ab/>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Mērķdotācijas pašvaldību ceļiem un ielām izlietojuma vidējā termiņa programmu 2019.-2021.gadam Krāslavas novada pašvaldībā.</w:t>
      </w:r>
    </w:p>
    <w:p w:rsidR="002D54A2" w:rsidRPr="007D5715" w:rsidRDefault="002D54A2" w:rsidP="002D54A2">
      <w:pPr>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(pielikumā informācija)</w:t>
      </w:r>
    </w:p>
    <w:p w:rsidR="002D54A2" w:rsidRPr="007D5715" w:rsidRDefault="002D54A2" w:rsidP="002D54A2">
      <w:pPr>
        <w:pStyle w:val="NormalWeb"/>
        <w:spacing w:before="0" w:beforeAutospacing="0" w:after="0" w:afterAutospacing="0"/>
      </w:pPr>
    </w:p>
    <w:p w:rsidR="002D54A2" w:rsidRPr="007D5715" w:rsidRDefault="002D54A2" w:rsidP="002D54A2">
      <w:pPr>
        <w:pStyle w:val="NormalWeb"/>
        <w:spacing w:before="0" w:beforeAutospacing="0" w:after="0" w:afterAutospacing="0"/>
        <w:rPr>
          <w:sz w:val="18"/>
          <w:szCs w:val="18"/>
        </w:rPr>
      </w:pPr>
      <w:r w:rsidRPr="007D5715">
        <w:rPr>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pStyle w:val="BodyText"/>
        <w:spacing w:after="0"/>
        <w:rPr>
          <w:sz w:val="18"/>
          <w:szCs w:val="18"/>
        </w:rPr>
      </w:pPr>
      <w:r w:rsidRPr="007D5715">
        <w:rPr>
          <w:sz w:val="18"/>
          <w:szCs w:val="18"/>
        </w:rPr>
        <w:t>Izpilddirektora vietniece finanšu</w:t>
      </w:r>
    </w:p>
    <w:p w:rsidR="002D54A2" w:rsidRPr="007D5715" w:rsidRDefault="002D54A2" w:rsidP="002D54A2">
      <w:pPr>
        <w:pStyle w:val="BodyText"/>
        <w:spacing w:after="0"/>
        <w:rPr>
          <w:sz w:val="18"/>
          <w:szCs w:val="18"/>
        </w:rPr>
      </w:pPr>
      <w:r w:rsidRPr="007D5715">
        <w:rPr>
          <w:sz w:val="18"/>
          <w:szCs w:val="18"/>
        </w:rPr>
        <w:t>un budžeta jautājumos I.Hmeļņicka</w:t>
      </w:r>
    </w:p>
    <w:p w:rsidR="002D54A2" w:rsidRPr="007D5715" w:rsidRDefault="002D54A2" w:rsidP="002D54A2">
      <w:pPr>
        <w:pStyle w:val="NormalWeb"/>
        <w:spacing w:before="0" w:beforeAutospacing="0" w:after="0" w:afterAutospacing="0"/>
        <w:jc w:val="center"/>
        <w:rPr>
          <w:b/>
          <w:bCs/>
          <w:u w:val="single"/>
        </w:rPr>
      </w:pPr>
    </w:p>
    <w:p w:rsidR="002D54A2" w:rsidRDefault="002D54A2" w:rsidP="002D54A2">
      <w:pPr>
        <w:pStyle w:val="NormalWeb"/>
        <w:spacing w:before="0" w:beforeAutospacing="0" w:after="0" w:afterAutospacing="0"/>
        <w:jc w:val="center"/>
        <w:rPr>
          <w:b/>
          <w:bCs/>
        </w:rPr>
      </w:pPr>
    </w:p>
    <w:p w:rsidR="002D54A2" w:rsidRPr="007D5715" w:rsidRDefault="002D54A2" w:rsidP="002D54A2">
      <w:pPr>
        <w:pStyle w:val="NormalWeb"/>
        <w:spacing w:before="0" w:beforeAutospacing="0" w:after="0" w:afterAutospacing="0"/>
        <w:jc w:val="center"/>
        <w:rPr>
          <w:b/>
          <w:bCs/>
        </w:rPr>
      </w:pPr>
      <w:r w:rsidRPr="007D5715">
        <w:rPr>
          <w:b/>
          <w:bCs/>
        </w:rPr>
        <w:t>30.§</w:t>
      </w:r>
    </w:p>
    <w:p w:rsidR="002D54A2" w:rsidRPr="007D5715" w:rsidRDefault="002D54A2" w:rsidP="002D54A2">
      <w:pPr>
        <w:pStyle w:val="NormalWeb"/>
        <w:spacing w:before="0" w:beforeAutospacing="0" w:after="0" w:afterAutospacing="0"/>
        <w:jc w:val="center"/>
      </w:pPr>
      <w:r w:rsidRPr="007D5715">
        <w:rPr>
          <w:b/>
          <w:bCs/>
          <w:u w:val="single"/>
        </w:rPr>
        <w:t>Par Krāslavas novada pašvaldības budžetu 2019.gadam</w:t>
      </w:r>
      <w:r w:rsidRPr="007D5715">
        <w:t> </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R.Kalvišs</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12, pret – nav, atturas – 1, Krāslavas novada dome </w:t>
      </w:r>
      <w:r w:rsidRPr="007D5715">
        <w:rPr>
          <w:rFonts w:cs="Times New Roman"/>
          <w:b/>
          <w:lang w:eastAsia="en-US" w:bidi="en-US"/>
        </w:rPr>
        <w:t>nolemj:</w:t>
      </w:r>
    </w:p>
    <w:p w:rsidR="002D54A2" w:rsidRPr="007D5715" w:rsidRDefault="002D54A2" w:rsidP="002D54A2">
      <w:pPr>
        <w:pStyle w:val="NormalWeb"/>
        <w:spacing w:before="0" w:beforeAutospacing="0" w:after="0" w:afterAutospacing="0"/>
        <w:jc w:val="center"/>
      </w:pPr>
    </w:p>
    <w:p w:rsidR="002D54A2" w:rsidRPr="007D5715" w:rsidRDefault="002D54A2" w:rsidP="002D54A2">
      <w:pPr>
        <w:spacing w:after="0" w:line="240" w:lineRule="auto"/>
        <w:ind w:firstLine="426"/>
        <w:jc w:val="both"/>
        <w:rPr>
          <w:rFonts w:ascii="Times New Roman" w:hAnsi="Times New Roman" w:cs="Times New Roman"/>
          <w:sz w:val="24"/>
          <w:szCs w:val="24"/>
        </w:rPr>
      </w:pPr>
      <w:r w:rsidRPr="007D5715">
        <w:rPr>
          <w:rFonts w:ascii="Times New Roman" w:hAnsi="Times New Roman" w:cs="Times New Roman"/>
          <w:sz w:val="24"/>
          <w:szCs w:val="24"/>
        </w:rPr>
        <w:t xml:space="preserve">Pamatojoties uz likuma “Par pašvaldībām“ 21.panta pirmās daļas 2.punktu un 46.pantu, likumu par “Pašvaldību budžetiem“, </w:t>
      </w: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Krāslavas novada pašvaldības saistošos noteikumus Nr.2019/4   „Krāslavas novada pašvaldības budžets 2019.gadam”:</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Krāslavas novada pašvaldības 2019.gada pamatbudžeta ieņēmumus 18000567 </w:t>
      </w:r>
      <w:r w:rsidRPr="007D5715">
        <w:rPr>
          <w:rFonts w:ascii="Times New Roman" w:hAnsi="Times New Roman" w:cs="Times New Roman"/>
          <w:i/>
          <w:sz w:val="24"/>
          <w:szCs w:val="24"/>
        </w:rPr>
        <w:t>euro</w:t>
      </w:r>
      <w:r w:rsidRPr="007D5715">
        <w:rPr>
          <w:rFonts w:ascii="Times New Roman" w:hAnsi="Times New Roman" w:cs="Times New Roman"/>
          <w:sz w:val="24"/>
          <w:szCs w:val="24"/>
        </w:rPr>
        <w:t xml:space="preserve"> apmērā,   izdevumus 19938128 </w:t>
      </w:r>
      <w:r w:rsidRPr="007D5715">
        <w:rPr>
          <w:rFonts w:ascii="Times New Roman" w:hAnsi="Times New Roman" w:cs="Times New Roman"/>
          <w:i/>
          <w:sz w:val="24"/>
          <w:szCs w:val="24"/>
        </w:rPr>
        <w:t>euro</w:t>
      </w:r>
      <w:r w:rsidRPr="007D5715">
        <w:rPr>
          <w:rFonts w:ascii="Times New Roman" w:hAnsi="Times New Roman" w:cs="Times New Roman"/>
          <w:sz w:val="24"/>
          <w:szCs w:val="24"/>
        </w:rPr>
        <w:t xml:space="preserve"> apmērā, finansēšanas līdzekļus  1197616 </w:t>
      </w:r>
      <w:r w:rsidRPr="007D5715">
        <w:rPr>
          <w:rFonts w:ascii="Times New Roman" w:hAnsi="Times New Roman" w:cs="Times New Roman"/>
          <w:i/>
          <w:sz w:val="24"/>
          <w:szCs w:val="24"/>
        </w:rPr>
        <w:t>euro</w:t>
      </w:r>
      <w:r w:rsidRPr="007D5715">
        <w:rPr>
          <w:rFonts w:ascii="Times New Roman" w:hAnsi="Times New Roman" w:cs="Times New Roman"/>
          <w:sz w:val="24"/>
          <w:szCs w:val="24"/>
        </w:rPr>
        <w:t xml:space="preserve"> apmērā saskaņā ar pielikumu Nr.1.</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Krāslavas novada pašvaldības 2019.gada speciālā budžeta ieņēmumus  735620 </w:t>
      </w:r>
      <w:r w:rsidRPr="007D5715">
        <w:rPr>
          <w:rFonts w:ascii="Times New Roman" w:hAnsi="Times New Roman" w:cs="Times New Roman"/>
          <w:i/>
          <w:sz w:val="24"/>
          <w:szCs w:val="24"/>
        </w:rPr>
        <w:t>euro</w:t>
      </w:r>
      <w:r w:rsidRPr="007D5715">
        <w:rPr>
          <w:rFonts w:ascii="Times New Roman" w:hAnsi="Times New Roman" w:cs="Times New Roman"/>
          <w:sz w:val="24"/>
          <w:szCs w:val="24"/>
        </w:rPr>
        <w:t xml:space="preserve"> apmērā, izdevumus  1080474 </w:t>
      </w:r>
      <w:r w:rsidRPr="007D5715">
        <w:rPr>
          <w:rFonts w:ascii="Times New Roman" w:hAnsi="Times New Roman" w:cs="Times New Roman"/>
          <w:i/>
          <w:sz w:val="24"/>
          <w:szCs w:val="24"/>
        </w:rPr>
        <w:t>euro</w:t>
      </w:r>
      <w:r w:rsidRPr="007D5715">
        <w:rPr>
          <w:rFonts w:ascii="Times New Roman" w:hAnsi="Times New Roman" w:cs="Times New Roman"/>
          <w:sz w:val="24"/>
          <w:szCs w:val="24"/>
        </w:rPr>
        <w:t xml:space="preserve"> apmērā, finansēšanas līdzekļus    354393 euro apmērā saskaņā ar pielikumu Nr.2.</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atmaksājamo aizņēmumu pārskatu saskaņā ar pielikumu Nr.3.</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Apstiprināt</w:t>
      </w:r>
      <w:r w:rsidRPr="007D5715">
        <w:rPr>
          <w:rFonts w:ascii="Times New Roman" w:hAnsi="Times New Roman" w:cs="Times New Roman"/>
          <w:sz w:val="24"/>
          <w:szCs w:val="24"/>
        </w:rPr>
        <w:t xml:space="preserve"> paskaidrojumu par 2019.gada pašvaldības budžeta projektu saskaņā pielikumu Nr.4.</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ka pašvaldības iestāžu vadītāji saskaņā ar piešķirto finansējumu sagatavo iestāžu   ieņēmumu, izdevumu tāmes un ir atbildīgi par to, lai izdevumi pēc naudas plūsmas nepārsniedz tāmē plānotos un apstiprinātos  budžeta izdevumus atbilstoši funkcionālajām un ekonomiskajām kategorijām.</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 xml:space="preserve">Noteikt, </w:t>
      </w:r>
      <w:r w:rsidRPr="007D5715">
        <w:rPr>
          <w:rFonts w:ascii="Times New Roman" w:hAnsi="Times New Roman" w:cs="Times New Roman"/>
          <w:sz w:val="24"/>
          <w:szCs w:val="24"/>
        </w:rPr>
        <w:t xml:space="preserve">ka budžeta izpildītājiem ir tiesības, nemainot saistošajos noteikumos apstiprinātās apropriācijas  sadalījumu, izdarīt ieņēmumu un izdevumu tāmē izmaiņas (mainīt tāmē </w:t>
      </w:r>
      <w:r w:rsidRPr="007D5715">
        <w:rPr>
          <w:rFonts w:ascii="Times New Roman" w:hAnsi="Times New Roman" w:cs="Times New Roman"/>
          <w:sz w:val="24"/>
          <w:szCs w:val="24"/>
        </w:rPr>
        <w:lastRenderedPageBreak/>
        <w:t>apstiprināto līdzekļu izlietojumu-novirzīt līdzekļus no viena izdevumu posteņa uz citu), ja šīs izmaiņas:</w:t>
      </w:r>
    </w:p>
    <w:p w:rsidR="002D54A2" w:rsidRPr="007D5715" w:rsidRDefault="002D54A2" w:rsidP="002D54A2">
      <w:pPr>
        <w:spacing w:after="0" w:line="240" w:lineRule="auto"/>
        <w:ind w:left="66"/>
        <w:jc w:val="both"/>
        <w:rPr>
          <w:rFonts w:ascii="Times New Roman" w:hAnsi="Times New Roman" w:cs="Times New Roman"/>
          <w:sz w:val="24"/>
          <w:szCs w:val="24"/>
        </w:rPr>
      </w:pPr>
      <w:r w:rsidRPr="007D5715">
        <w:rPr>
          <w:rFonts w:ascii="Times New Roman" w:hAnsi="Times New Roman" w:cs="Times New Roman"/>
          <w:sz w:val="24"/>
          <w:szCs w:val="24"/>
        </w:rPr>
        <w:t xml:space="preserve">      6.1. nodrošina pašvaldības budžeta līdzekļu efektīvu un racionālu izlietojumu,</w:t>
      </w:r>
    </w:p>
    <w:p w:rsidR="002D54A2" w:rsidRPr="007D5715" w:rsidRDefault="002D54A2" w:rsidP="002D54A2">
      <w:pPr>
        <w:spacing w:after="0" w:line="240" w:lineRule="auto"/>
        <w:ind w:firstLine="426"/>
        <w:jc w:val="both"/>
        <w:rPr>
          <w:rFonts w:ascii="Times New Roman" w:hAnsi="Times New Roman" w:cs="Times New Roman"/>
          <w:sz w:val="24"/>
          <w:szCs w:val="24"/>
        </w:rPr>
      </w:pPr>
      <w:r w:rsidRPr="007D5715">
        <w:rPr>
          <w:rFonts w:ascii="Times New Roman" w:hAnsi="Times New Roman" w:cs="Times New Roman"/>
          <w:sz w:val="24"/>
          <w:szCs w:val="24"/>
        </w:rPr>
        <w:t>6.2. nerada valsts sociālās apdrošināšanas obligāto iemaksu, komunālo maksājumu</w:t>
      </w:r>
    </w:p>
    <w:p w:rsidR="002D54A2" w:rsidRPr="007D5715" w:rsidRDefault="002D54A2" w:rsidP="002D54A2">
      <w:pPr>
        <w:spacing w:after="0" w:line="240" w:lineRule="auto"/>
        <w:ind w:firstLine="426"/>
        <w:jc w:val="both"/>
        <w:rPr>
          <w:rFonts w:ascii="Times New Roman" w:hAnsi="Times New Roman" w:cs="Times New Roman"/>
          <w:sz w:val="24"/>
          <w:szCs w:val="24"/>
        </w:rPr>
      </w:pPr>
      <w:r w:rsidRPr="007D5715">
        <w:rPr>
          <w:rFonts w:ascii="Times New Roman" w:hAnsi="Times New Roman" w:cs="Times New Roman"/>
          <w:sz w:val="24"/>
          <w:szCs w:val="24"/>
        </w:rPr>
        <w:t xml:space="preserve"> un  citus iestādes saistību parādus,</w:t>
      </w:r>
    </w:p>
    <w:p w:rsidR="002D54A2" w:rsidRPr="007D5715" w:rsidRDefault="002D54A2" w:rsidP="002D54A2">
      <w:pPr>
        <w:spacing w:after="0" w:line="240" w:lineRule="auto"/>
        <w:ind w:firstLine="426"/>
        <w:jc w:val="both"/>
        <w:rPr>
          <w:rFonts w:ascii="Times New Roman" w:hAnsi="Times New Roman" w:cs="Times New Roman"/>
          <w:sz w:val="24"/>
          <w:szCs w:val="24"/>
        </w:rPr>
      </w:pPr>
      <w:r w:rsidRPr="007D5715">
        <w:rPr>
          <w:rFonts w:ascii="Times New Roman" w:hAnsi="Times New Roman" w:cs="Times New Roman"/>
          <w:sz w:val="24"/>
          <w:szCs w:val="24"/>
        </w:rPr>
        <w:t>6.3. apropriācijas pārdale atlīdzības palielināšanai, nerada iestādei atlīdzības un</w:t>
      </w:r>
    </w:p>
    <w:p w:rsidR="002D54A2" w:rsidRPr="007D5715" w:rsidRDefault="002D54A2" w:rsidP="002D54A2">
      <w:pPr>
        <w:spacing w:after="0" w:line="240" w:lineRule="auto"/>
        <w:ind w:firstLine="426"/>
        <w:jc w:val="both"/>
        <w:rPr>
          <w:rFonts w:ascii="Times New Roman" w:hAnsi="Times New Roman" w:cs="Times New Roman"/>
          <w:sz w:val="24"/>
          <w:szCs w:val="24"/>
        </w:rPr>
      </w:pPr>
      <w:r w:rsidRPr="007D5715">
        <w:rPr>
          <w:rFonts w:ascii="Times New Roman" w:hAnsi="Times New Roman" w:cs="Times New Roman"/>
          <w:sz w:val="24"/>
          <w:szCs w:val="24"/>
        </w:rPr>
        <w:t xml:space="preserve"> kopējo izdevumu apjoma palielināšanos nākamajos periodos.</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ka pašvaldības iestāžu vadītāji nedrīkst slēgt līgumus, kuros paredzētas ilgtermiņa saistības, kas pārsniedz budžeta gadu, kas nav saskaņoti ar domes priekšsēdētāju vai izpilddirektoru, vai pamatoti ar novada domes lēmumu.</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sz w:val="24"/>
          <w:szCs w:val="24"/>
        </w:rPr>
        <w:t>Pašvaldības iestādes 2019.gadā tiek finansētas proporcionālā apmērā atbilstoši iekasētajam iedzīvotāju ienākuma nodoklim un dotācijai no pašvaldību finanšu izlīdzināšanas fonda.</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b/>
          <w:sz w:val="24"/>
          <w:szCs w:val="24"/>
        </w:rPr>
        <w:t>Noteikt</w:t>
      </w:r>
      <w:r w:rsidRPr="007D5715">
        <w:rPr>
          <w:rFonts w:ascii="Times New Roman" w:hAnsi="Times New Roman" w:cs="Times New Roman"/>
          <w:sz w:val="24"/>
          <w:szCs w:val="24"/>
        </w:rPr>
        <w:t>, ka Krāslavas novada pašvaldību iestāžu vadītāji, organizējot   uzdevumu izpildi ir atbildīgi par iepirkuma procedūras ievērošanu atbilstoši Publisko iepirkumu likuma prasībām.</w:t>
      </w:r>
    </w:p>
    <w:p w:rsidR="002D54A2" w:rsidRPr="007D5715" w:rsidRDefault="002D54A2" w:rsidP="00922311">
      <w:pPr>
        <w:numPr>
          <w:ilvl w:val="0"/>
          <w:numId w:val="30"/>
        </w:numPr>
        <w:tabs>
          <w:tab w:val="clear" w:pos="720"/>
        </w:tabs>
        <w:spacing w:after="0" w:line="240" w:lineRule="auto"/>
        <w:ind w:left="426"/>
        <w:jc w:val="both"/>
        <w:rPr>
          <w:rFonts w:ascii="Times New Roman" w:hAnsi="Times New Roman" w:cs="Times New Roman"/>
          <w:sz w:val="24"/>
          <w:szCs w:val="24"/>
        </w:rPr>
      </w:pPr>
      <w:r w:rsidRPr="007D5715">
        <w:rPr>
          <w:rFonts w:ascii="Times New Roman" w:hAnsi="Times New Roman" w:cs="Times New Roman"/>
          <w:sz w:val="24"/>
          <w:szCs w:val="24"/>
        </w:rPr>
        <w:t xml:space="preserve"> </w:t>
      </w:r>
      <w:r w:rsidRPr="007D5715">
        <w:rPr>
          <w:rFonts w:ascii="Times New Roman" w:hAnsi="Times New Roman" w:cs="Times New Roman"/>
          <w:b/>
          <w:sz w:val="24"/>
          <w:szCs w:val="24"/>
        </w:rPr>
        <w:t>Noteikt</w:t>
      </w:r>
      <w:r w:rsidRPr="007D5715">
        <w:rPr>
          <w:rFonts w:ascii="Times New Roman" w:hAnsi="Times New Roman" w:cs="Times New Roman"/>
          <w:sz w:val="24"/>
          <w:szCs w:val="24"/>
        </w:rPr>
        <w:t xml:space="preserve">, ka budžeta izpildītājiem jānodrošina likumā „Par valsts un pašvaldību institūciju amatpersonu un darbinieku atlīdzības likums”, likumā „Izglītības likums”, Ministru kabineta noteikumos Nr.445 „Pedagogu darba samaksas noteikumi” noteikto prasību izpildi. </w:t>
      </w:r>
    </w:p>
    <w:p w:rsidR="002D54A2" w:rsidRPr="007D5715" w:rsidRDefault="002D54A2" w:rsidP="002D54A2">
      <w:pPr>
        <w:pStyle w:val="NormalWeb"/>
        <w:spacing w:before="0" w:beforeAutospacing="0" w:after="0" w:afterAutospacing="0"/>
      </w:pPr>
    </w:p>
    <w:p w:rsidR="002D54A2" w:rsidRPr="007D5715" w:rsidRDefault="002D54A2" w:rsidP="002D54A2">
      <w:pPr>
        <w:pStyle w:val="NormalWeb"/>
        <w:spacing w:before="0" w:beforeAutospacing="0" w:after="0" w:afterAutospacing="0"/>
        <w:rPr>
          <w:sz w:val="18"/>
          <w:szCs w:val="18"/>
        </w:rPr>
      </w:pPr>
      <w:r w:rsidRPr="007D5715">
        <w:rPr>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pStyle w:val="BodyText"/>
        <w:spacing w:after="0"/>
        <w:rPr>
          <w:sz w:val="18"/>
          <w:szCs w:val="18"/>
        </w:rPr>
      </w:pPr>
      <w:r w:rsidRPr="007D5715">
        <w:rPr>
          <w:sz w:val="18"/>
          <w:szCs w:val="18"/>
        </w:rPr>
        <w:t>Izpilddirektora vietniece finanšu</w:t>
      </w:r>
    </w:p>
    <w:p w:rsidR="002D54A2" w:rsidRPr="007D5715" w:rsidRDefault="002D54A2" w:rsidP="002D54A2">
      <w:pPr>
        <w:pStyle w:val="BodyText"/>
        <w:spacing w:after="0"/>
      </w:pPr>
      <w:r w:rsidRPr="007D5715">
        <w:rPr>
          <w:sz w:val="18"/>
          <w:szCs w:val="18"/>
        </w:rPr>
        <w:t>un budžeta jautājumos I.Hmeļņicka</w:t>
      </w:r>
    </w:p>
    <w:p w:rsidR="002D54A2" w:rsidRPr="007D5715" w:rsidRDefault="002D54A2" w:rsidP="002D54A2">
      <w:pPr>
        <w:spacing w:after="0" w:line="240" w:lineRule="auto"/>
        <w:rPr>
          <w:rFonts w:ascii="Times New Roman" w:hAnsi="Times New Roman" w:cs="Times New Roman"/>
          <w:sz w:val="24"/>
          <w:szCs w:val="24"/>
        </w:rPr>
      </w:pPr>
    </w:p>
    <w:p w:rsidR="002D54A2" w:rsidRDefault="002D54A2" w:rsidP="002D54A2">
      <w:pPr>
        <w:spacing w:after="0" w:line="240" w:lineRule="auto"/>
        <w:jc w:val="center"/>
        <w:rPr>
          <w:rFonts w:ascii="Times New Roman" w:hAnsi="Times New Roman" w:cs="Times New Roman"/>
          <w:b/>
          <w:sz w:val="24"/>
          <w:szCs w:val="24"/>
        </w:rPr>
      </w:pPr>
    </w:p>
    <w:p w:rsidR="002D54A2" w:rsidRPr="007D5715" w:rsidRDefault="002D54A2" w:rsidP="002D54A2">
      <w:pPr>
        <w:spacing w:after="0" w:line="240" w:lineRule="auto"/>
        <w:jc w:val="center"/>
        <w:rPr>
          <w:rFonts w:ascii="Times New Roman" w:hAnsi="Times New Roman" w:cs="Times New Roman"/>
          <w:b/>
          <w:sz w:val="24"/>
          <w:szCs w:val="24"/>
        </w:rPr>
      </w:pPr>
      <w:r w:rsidRPr="007D5715">
        <w:rPr>
          <w:rFonts w:ascii="Times New Roman" w:hAnsi="Times New Roman" w:cs="Times New Roman"/>
          <w:b/>
          <w:sz w:val="24"/>
          <w:szCs w:val="24"/>
        </w:rPr>
        <w:t>31.§</w:t>
      </w:r>
    </w:p>
    <w:p w:rsidR="002D54A2" w:rsidRPr="007D5715" w:rsidRDefault="002D54A2" w:rsidP="002D54A2">
      <w:pPr>
        <w:pStyle w:val="BodyText2"/>
        <w:spacing w:after="0" w:line="240" w:lineRule="auto"/>
        <w:jc w:val="center"/>
        <w:rPr>
          <w:b/>
          <w:u w:val="single"/>
          <w:lang w:val="lv-LV"/>
        </w:rPr>
      </w:pPr>
      <w:r w:rsidRPr="007D5715">
        <w:rPr>
          <w:b/>
          <w:bCs/>
          <w:u w:val="single"/>
          <w:lang w:val="lv-LV"/>
        </w:rPr>
        <w:t>Par aizņēmumu</w:t>
      </w:r>
      <w:r w:rsidRPr="007D5715">
        <w:rPr>
          <w:b/>
          <w:u w:val="single"/>
          <w:shd w:val="clear" w:color="auto" w:fill="FFFFFF"/>
          <w:lang w:val="lv-LV"/>
        </w:rPr>
        <w:t xml:space="preserve"> Lauku attīstības programmas pasākuma "Pamatpakalpojumi un ciematu atjaunošana lauku apvidos" īstenošanai</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Ziņo: G.Upenieks</w:t>
      </w:r>
    </w:p>
    <w:p w:rsidR="002D54A2" w:rsidRPr="007D5715" w:rsidRDefault="002D54A2" w:rsidP="002D54A2">
      <w:pPr>
        <w:pStyle w:val="Standard"/>
        <w:tabs>
          <w:tab w:val="left" w:pos="720"/>
        </w:tabs>
        <w:rPr>
          <w:rFonts w:cs="Times New Roman"/>
          <w:lang w:eastAsia="en-US" w:bidi="en-US"/>
        </w:rPr>
      </w:pP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Vārdiskais balsojums:</w:t>
      </w:r>
    </w:p>
    <w:p w:rsidR="002D54A2" w:rsidRPr="007D5715" w:rsidRDefault="002D54A2" w:rsidP="002D54A2">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A.Jevtušoks, R.Kalvišs, V.Lene,  A.Ļaksa, J.Saksons, A.Savickis, </w:t>
      </w:r>
    </w:p>
    <w:p w:rsidR="002D54A2" w:rsidRPr="007D5715" w:rsidRDefault="002D54A2" w:rsidP="002D54A2">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pret - nav</w:t>
      </w:r>
    </w:p>
    <w:p w:rsidR="002D54A2" w:rsidRPr="007D5715" w:rsidRDefault="002D54A2" w:rsidP="002D54A2">
      <w:pPr>
        <w:pStyle w:val="Standard"/>
        <w:tabs>
          <w:tab w:val="left" w:pos="720"/>
        </w:tabs>
        <w:rPr>
          <w:rFonts w:cs="Times New Roman"/>
          <w:lang w:eastAsia="en-US" w:bidi="en-US"/>
        </w:rPr>
      </w:pPr>
      <w:r w:rsidRPr="007D5715">
        <w:rPr>
          <w:rFonts w:cs="Times New Roman"/>
          <w:lang w:eastAsia="en-US" w:bidi="en-US"/>
        </w:rPr>
        <w:t>atturas – nav</w:t>
      </w:r>
    </w:p>
    <w:p w:rsidR="002D54A2" w:rsidRPr="007D5715" w:rsidRDefault="002D54A2" w:rsidP="002D54A2">
      <w:pPr>
        <w:pStyle w:val="Standard"/>
        <w:tabs>
          <w:tab w:val="left" w:pos="720"/>
        </w:tabs>
        <w:rPr>
          <w:rFonts w:cs="Times New Roman"/>
          <w:b/>
          <w:lang w:eastAsia="en-US" w:bidi="en-US"/>
        </w:rPr>
      </w:pPr>
      <w:r w:rsidRPr="007D5715">
        <w:rPr>
          <w:rFonts w:cs="Times New Roman"/>
          <w:lang w:eastAsia="en-US" w:bidi="en-US"/>
        </w:rPr>
        <w:t xml:space="preserve">Atklāti balsojot, par – 13, pret – nav, atturas – nav, Krāslavas novada dome </w:t>
      </w:r>
      <w:r w:rsidRPr="007D5715">
        <w:rPr>
          <w:rFonts w:cs="Times New Roman"/>
          <w:b/>
          <w:lang w:eastAsia="en-US" w:bidi="en-US"/>
        </w:rPr>
        <w:t>nolemj:</w:t>
      </w:r>
    </w:p>
    <w:p w:rsidR="002D54A2" w:rsidRPr="007D5715" w:rsidRDefault="002D54A2" w:rsidP="002D54A2">
      <w:pPr>
        <w:spacing w:after="0" w:line="240" w:lineRule="auto"/>
        <w:ind w:firstLine="720"/>
        <w:jc w:val="center"/>
        <w:rPr>
          <w:rFonts w:ascii="Times New Roman" w:hAnsi="Times New Roman" w:cs="Times New Roman"/>
          <w:b/>
          <w:sz w:val="24"/>
          <w:szCs w:val="24"/>
        </w:rPr>
      </w:pPr>
    </w:p>
    <w:p w:rsidR="002D54A2" w:rsidRPr="007D5715" w:rsidRDefault="002D54A2" w:rsidP="00922311">
      <w:pPr>
        <w:numPr>
          <w:ilvl w:val="0"/>
          <w:numId w:val="31"/>
        </w:numPr>
        <w:tabs>
          <w:tab w:val="left" w:pos="400"/>
        </w:tabs>
        <w:spacing w:after="0" w:line="240" w:lineRule="auto"/>
        <w:ind w:left="0" w:firstLine="0"/>
        <w:jc w:val="both"/>
        <w:rPr>
          <w:rFonts w:ascii="Times New Roman" w:hAnsi="Times New Roman" w:cs="Times New Roman"/>
          <w:sz w:val="24"/>
          <w:szCs w:val="24"/>
        </w:rPr>
      </w:pPr>
      <w:r w:rsidRPr="007D5715">
        <w:rPr>
          <w:rFonts w:ascii="Times New Roman" w:hAnsi="Times New Roman" w:cs="Times New Roman"/>
          <w:sz w:val="24"/>
          <w:szCs w:val="24"/>
        </w:rPr>
        <w:t>Pamatojoties uz likuma “Par budžetu un finanšu vadību” 41.panta 5.  punktu un likuma “Par pašvaldībām” 21.panta pirmās daļas 19. punktu, lūgt Pašvaldību aizņēmumu un galvojumu kontroles un pārraudzības padomi atļaut ņemt aizņēmumu no Valsts kases</w:t>
      </w:r>
      <w:r w:rsidRPr="007D5715">
        <w:rPr>
          <w:rFonts w:ascii="Times New Roman" w:hAnsi="Times New Roman" w:cs="Times New Roman"/>
          <w:sz w:val="24"/>
          <w:szCs w:val="24"/>
          <w:shd w:val="clear" w:color="auto" w:fill="FFFFFF"/>
        </w:rPr>
        <w:t xml:space="preserve"> uz 16 gadiem ar atlikto </w:t>
      </w:r>
      <w:r w:rsidRPr="007D5715">
        <w:rPr>
          <w:rFonts w:ascii="Times New Roman" w:hAnsi="Times New Roman" w:cs="Times New Roman"/>
          <w:sz w:val="24"/>
          <w:szCs w:val="24"/>
        </w:rPr>
        <w:t>pamatsummas maksājumu uz vienu gadu</w:t>
      </w:r>
      <w:r w:rsidRPr="007D5715">
        <w:rPr>
          <w:rFonts w:ascii="Times New Roman" w:hAnsi="Times New Roman" w:cs="Times New Roman"/>
          <w:sz w:val="24"/>
          <w:szCs w:val="24"/>
          <w:shd w:val="clear" w:color="auto" w:fill="FFFFFF"/>
        </w:rPr>
        <w:t xml:space="preserve"> Lauku attīstības programmas pasākuma "Pamatpakalpojumi un ciematu atjaunošana lauku apvidos" īstenošanai </w:t>
      </w:r>
      <w:r w:rsidRPr="007D5715">
        <w:rPr>
          <w:rFonts w:ascii="Times New Roman" w:hAnsi="Times New Roman" w:cs="Times New Roman"/>
          <w:b/>
          <w:sz w:val="24"/>
          <w:szCs w:val="24"/>
          <w:shd w:val="clear" w:color="auto" w:fill="FFFFFF"/>
        </w:rPr>
        <w:t>648289 euro</w:t>
      </w:r>
      <w:r w:rsidRPr="007D5715">
        <w:rPr>
          <w:rFonts w:ascii="Times New Roman" w:hAnsi="Times New Roman" w:cs="Times New Roman"/>
          <w:sz w:val="24"/>
          <w:szCs w:val="24"/>
          <w:shd w:val="clear" w:color="auto" w:fill="FFFFFF"/>
        </w:rPr>
        <w:t xml:space="preserve"> (seši simti četrdesmit astoņi tūkstoši divi simti astoņdesmit deviņi euro) apmērā, </w:t>
      </w:r>
      <w:r w:rsidRPr="007D5715">
        <w:rPr>
          <w:rFonts w:ascii="Times New Roman" w:hAnsi="Times New Roman" w:cs="Times New Roman"/>
          <w:sz w:val="24"/>
          <w:szCs w:val="24"/>
        </w:rPr>
        <w:t>tajā skaitā:</w:t>
      </w:r>
    </w:p>
    <w:p w:rsidR="002D54A2" w:rsidRPr="007D5715" w:rsidRDefault="002D54A2" w:rsidP="00922311">
      <w:pPr>
        <w:numPr>
          <w:ilvl w:val="0"/>
          <w:numId w:val="32"/>
        </w:numPr>
        <w:tabs>
          <w:tab w:val="left" w:pos="400"/>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xml:space="preserve">Projektam  nr. 17-03-A00702-000049 </w:t>
      </w:r>
      <w:r w:rsidRPr="007D5715">
        <w:rPr>
          <w:rStyle w:val="Strong"/>
          <w:rFonts w:ascii="Times New Roman" w:hAnsi="Times New Roman" w:cs="Times New Roman"/>
          <w:b w:val="0"/>
          <w:sz w:val="24"/>
          <w:szCs w:val="24"/>
        </w:rPr>
        <w:t>Krāslavas novada stratēģiskā ceļa St.Krāslava – Vilmaņi pārbūve”</w:t>
      </w:r>
      <w:r w:rsidRPr="007D5715">
        <w:rPr>
          <w:rStyle w:val="Strong"/>
          <w:rFonts w:ascii="Times New Roman" w:hAnsi="Times New Roman" w:cs="Times New Roman"/>
          <w:sz w:val="24"/>
          <w:szCs w:val="24"/>
        </w:rPr>
        <w:t xml:space="preserve"> – </w:t>
      </w:r>
      <w:r w:rsidRPr="007D5715">
        <w:rPr>
          <w:rFonts w:ascii="Times New Roman" w:hAnsi="Times New Roman" w:cs="Times New Roman"/>
          <w:sz w:val="24"/>
          <w:szCs w:val="24"/>
        </w:rPr>
        <w:t>364003 euro,</w:t>
      </w:r>
    </w:p>
    <w:p w:rsidR="002D54A2" w:rsidRPr="007D5715" w:rsidRDefault="002D54A2" w:rsidP="00922311">
      <w:pPr>
        <w:numPr>
          <w:ilvl w:val="0"/>
          <w:numId w:val="32"/>
        </w:numPr>
        <w:tabs>
          <w:tab w:val="left" w:pos="400"/>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 xml:space="preserve">Projektam  Nr.18-03-A00702-000103 </w:t>
      </w:r>
      <w:r w:rsidRPr="007D5715">
        <w:rPr>
          <w:rFonts w:ascii="Times New Roman" w:hAnsi="Times New Roman" w:cs="Times New Roman"/>
          <w:bCs/>
          <w:sz w:val="24"/>
          <w:szCs w:val="24"/>
        </w:rPr>
        <w:t>“Pamatpakalpojumi un ciematu atjaunošana Aulejas pagastā”</w:t>
      </w:r>
      <w:r w:rsidRPr="007D5715">
        <w:rPr>
          <w:rFonts w:ascii="Times New Roman" w:hAnsi="Times New Roman" w:cs="Times New Roman"/>
          <w:b/>
          <w:bCs/>
          <w:sz w:val="24"/>
          <w:szCs w:val="24"/>
        </w:rPr>
        <w:t xml:space="preserve"> </w:t>
      </w:r>
      <w:r w:rsidRPr="007D5715">
        <w:rPr>
          <w:rStyle w:val="Strong"/>
          <w:rFonts w:ascii="Times New Roman" w:hAnsi="Times New Roman" w:cs="Times New Roman"/>
          <w:sz w:val="24"/>
          <w:szCs w:val="24"/>
        </w:rPr>
        <w:t xml:space="preserve">- </w:t>
      </w:r>
      <w:r w:rsidRPr="007D5715">
        <w:rPr>
          <w:rFonts w:ascii="Times New Roman" w:hAnsi="Times New Roman" w:cs="Times New Roman"/>
          <w:sz w:val="24"/>
          <w:szCs w:val="24"/>
        </w:rPr>
        <w:t>284286 euro.</w:t>
      </w:r>
    </w:p>
    <w:p w:rsidR="002D54A2" w:rsidRPr="007D5715" w:rsidRDefault="002D54A2" w:rsidP="00922311">
      <w:pPr>
        <w:numPr>
          <w:ilvl w:val="0"/>
          <w:numId w:val="31"/>
        </w:numPr>
        <w:tabs>
          <w:tab w:val="left" w:pos="400"/>
        </w:tabs>
        <w:spacing w:after="0" w:line="240" w:lineRule="auto"/>
        <w:ind w:left="0" w:firstLine="0"/>
        <w:jc w:val="both"/>
        <w:rPr>
          <w:rFonts w:ascii="Times New Roman" w:hAnsi="Times New Roman" w:cs="Times New Roman"/>
          <w:bCs/>
          <w:sz w:val="24"/>
          <w:szCs w:val="24"/>
        </w:rPr>
      </w:pPr>
      <w:r w:rsidRPr="007D5715">
        <w:rPr>
          <w:rFonts w:ascii="Times New Roman" w:hAnsi="Times New Roman" w:cs="Times New Roman"/>
          <w:sz w:val="24"/>
          <w:szCs w:val="24"/>
        </w:rPr>
        <w:t>Aizņēmuma summu garantēt ar pašvaldības pamatbudžeta līdzekļiem un atmaksu sākt ar 2020. gada jūniju .</w:t>
      </w:r>
    </w:p>
    <w:p w:rsidR="002D54A2" w:rsidRPr="007D5715" w:rsidRDefault="002D54A2" w:rsidP="002D54A2">
      <w:pPr>
        <w:tabs>
          <w:tab w:val="left" w:pos="400"/>
        </w:tabs>
        <w:spacing w:after="0" w:line="240" w:lineRule="auto"/>
        <w:jc w:val="both"/>
        <w:rPr>
          <w:rFonts w:ascii="Times New Roman" w:hAnsi="Times New Roman" w:cs="Times New Roman"/>
          <w:bCs/>
          <w:sz w:val="24"/>
          <w:szCs w:val="24"/>
        </w:rPr>
      </w:pPr>
    </w:p>
    <w:p w:rsidR="002D54A2" w:rsidRPr="007D5715" w:rsidRDefault="002D54A2" w:rsidP="002D54A2">
      <w:pPr>
        <w:pStyle w:val="NormalWeb"/>
        <w:spacing w:before="0" w:beforeAutospacing="0" w:after="0" w:afterAutospacing="0"/>
        <w:rPr>
          <w:sz w:val="18"/>
          <w:szCs w:val="18"/>
        </w:rPr>
      </w:pPr>
      <w:r w:rsidRPr="007D5715">
        <w:rPr>
          <w:sz w:val="18"/>
          <w:szCs w:val="18"/>
        </w:rPr>
        <w:t>Lēmuma projekta iesniedzējs</w:t>
      </w:r>
    </w:p>
    <w:p w:rsidR="002D54A2" w:rsidRPr="007D5715" w:rsidRDefault="002D54A2" w:rsidP="002D54A2">
      <w:pPr>
        <w:pStyle w:val="NormalWeb"/>
        <w:spacing w:before="0" w:beforeAutospacing="0" w:after="0" w:afterAutospacing="0"/>
        <w:rPr>
          <w:sz w:val="18"/>
          <w:szCs w:val="18"/>
        </w:rPr>
      </w:pPr>
      <w:r w:rsidRPr="007D5715">
        <w:rPr>
          <w:sz w:val="18"/>
          <w:szCs w:val="18"/>
        </w:rPr>
        <w:t>Finanšu komiteja</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t>Lēmuma projektu sagatavotājs:</w:t>
      </w:r>
    </w:p>
    <w:p w:rsidR="002D54A2" w:rsidRPr="007D5715" w:rsidRDefault="002D54A2" w:rsidP="002D54A2">
      <w:pPr>
        <w:pStyle w:val="BodyText"/>
        <w:spacing w:after="0"/>
        <w:rPr>
          <w:sz w:val="18"/>
          <w:szCs w:val="18"/>
        </w:rPr>
      </w:pPr>
      <w:r w:rsidRPr="007D5715">
        <w:rPr>
          <w:sz w:val="18"/>
          <w:szCs w:val="18"/>
        </w:rPr>
        <w:t>Izpilddirektora vietniece finanšu</w:t>
      </w:r>
    </w:p>
    <w:p w:rsidR="002D54A2" w:rsidRPr="007D5715" w:rsidRDefault="002D54A2" w:rsidP="002D54A2">
      <w:pPr>
        <w:spacing w:after="0" w:line="240" w:lineRule="auto"/>
        <w:rPr>
          <w:rFonts w:ascii="Times New Roman" w:hAnsi="Times New Roman" w:cs="Times New Roman"/>
          <w:sz w:val="18"/>
          <w:szCs w:val="18"/>
        </w:rPr>
      </w:pPr>
      <w:r w:rsidRPr="007D5715">
        <w:rPr>
          <w:rFonts w:ascii="Times New Roman" w:hAnsi="Times New Roman" w:cs="Times New Roman"/>
          <w:sz w:val="18"/>
          <w:szCs w:val="18"/>
        </w:rPr>
        <w:lastRenderedPageBreak/>
        <w:t>un budžeta jautājumos I.Hmeļņicka</w:t>
      </w:r>
    </w:p>
    <w:p w:rsidR="002D54A2" w:rsidRPr="007D5715" w:rsidRDefault="002D54A2" w:rsidP="002D54A2">
      <w:pPr>
        <w:spacing w:after="0" w:line="240" w:lineRule="auto"/>
        <w:rPr>
          <w:rFonts w:ascii="Times New Roman" w:hAnsi="Times New Roman" w:cs="Times New Roman"/>
          <w:sz w:val="24"/>
          <w:szCs w:val="24"/>
        </w:rPr>
      </w:pPr>
    </w:p>
    <w:p w:rsidR="002D54A2" w:rsidRPr="007D5715" w:rsidRDefault="002D54A2" w:rsidP="002D54A2">
      <w:pPr>
        <w:spacing w:after="0" w:line="240" w:lineRule="auto"/>
        <w:jc w:val="both"/>
        <w:rPr>
          <w:rFonts w:ascii="Times New Roman" w:hAnsi="Times New Roman" w:cs="Times New Roman"/>
          <w:sz w:val="24"/>
          <w:szCs w:val="24"/>
          <w:vertAlign w:val="superscript"/>
        </w:rPr>
      </w:pPr>
      <w:r w:rsidRPr="007D5715">
        <w:rPr>
          <w:rFonts w:ascii="Times New Roman" w:hAnsi="Times New Roman" w:cs="Times New Roman"/>
          <w:sz w:val="24"/>
          <w:szCs w:val="24"/>
        </w:rPr>
        <w:t>Sēdi slēdz plkst.14</w:t>
      </w:r>
      <w:r w:rsidRPr="007D5715">
        <w:rPr>
          <w:rFonts w:ascii="Times New Roman" w:hAnsi="Times New Roman" w:cs="Times New Roman"/>
          <w:sz w:val="24"/>
          <w:szCs w:val="24"/>
          <w:vertAlign w:val="superscript"/>
        </w:rPr>
        <w:t>40</w:t>
      </w:r>
    </w:p>
    <w:p w:rsidR="002D54A2" w:rsidRPr="007D5715" w:rsidRDefault="002D54A2" w:rsidP="002D54A2">
      <w:pPr>
        <w:pStyle w:val="NoSpacing"/>
        <w:jc w:val="center"/>
        <w:rPr>
          <w:b/>
          <w:u w:val="single"/>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Domes priekšsēdētājs</w:t>
      </w:r>
      <w:r w:rsidRPr="007D5715">
        <w:rPr>
          <w:rFonts w:ascii="Times New Roman" w:hAnsi="Times New Roman" w:cs="Times New Roman"/>
          <w:sz w:val="24"/>
          <w:szCs w:val="24"/>
        </w:rPr>
        <w:tab/>
      </w:r>
      <w:r w:rsidRPr="007D5715">
        <w:rPr>
          <w:rFonts w:ascii="Times New Roman" w:hAnsi="Times New Roman" w:cs="Times New Roman"/>
          <w:sz w:val="24"/>
          <w:szCs w:val="24"/>
        </w:rPr>
        <w:tab/>
        <w:t>G.Upenieks</w:t>
      </w: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Default="002D54A2" w:rsidP="002D54A2">
      <w:pPr>
        <w:tabs>
          <w:tab w:val="left" w:pos="6521"/>
        </w:tabs>
        <w:spacing w:after="0" w:line="240" w:lineRule="auto"/>
        <w:jc w:val="both"/>
        <w:rPr>
          <w:rFonts w:ascii="Times New Roman" w:hAnsi="Times New Roman" w:cs="Times New Roman"/>
          <w:sz w:val="24"/>
          <w:szCs w:val="24"/>
        </w:rPr>
      </w:pP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Domes lietvede</w:t>
      </w:r>
      <w:r w:rsidRPr="007D5715">
        <w:rPr>
          <w:rFonts w:ascii="Times New Roman" w:hAnsi="Times New Roman" w:cs="Times New Roman"/>
          <w:sz w:val="24"/>
          <w:szCs w:val="24"/>
        </w:rPr>
        <w:tab/>
      </w:r>
      <w:r w:rsidRPr="007D5715">
        <w:rPr>
          <w:rFonts w:ascii="Times New Roman" w:hAnsi="Times New Roman" w:cs="Times New Roman"/>
          <w:sz w:val="24"/>
          <w:szCs w:val="24"/>
        </w:rPr>
        <w:tab/>
        <w:t>Ā.Leonoviča</w:t>
      </w:r>
    </w:p>
    <w:p w:rsidR="002D54A2" w:rsidRPr="007D5715" w:rsidRDefault="002D54A2" w:rsidP="002D54A2">
      <w:pPr>
        <w:tabs>
          <w:tab w:val="left" w:pos="6521"/>
        </w:tabs>
        <w:spacing w:after="0" w:line="240" w:lineRule="auto"/>
        <w:jc w:val="both"/>
        <w:rPr>
          <w:rFonts w:ascii="Times New Roman" w:hAnsi="Times New Roman" w:cs="Times New Roman"/>
          <w:sz w:val="24"/>
          <w:szCs w:val="24"/>
        </w:rPr>
      </w:pPr>
      <w:r w:rsidRPr="007D5715">
        <w:rPr>
          <w:rFonts w:ascii="Times New Roman" w:hAnsi="Times New Roman" w:cs="Times New Roman"/>
          <w:sz w:val="24"/>
          <w:szCs w:val="24"/>
        </w:rPr>
        <w:t>2019.gada 29.martā</w:t>
      </w:r>
    </w:p>
    <w:p w:rsidR="00CA771F" w:rsidRDefault="00CA771F"/>
    <w:sectPr w:rsidR="00CA771F" w:rsidSect="006A55C8">
      <w:footerReference w:type="default" r:id="rId9"/>
      <w:pgSz w:w="11906" w:h="16838"/>
      <w:pgMar w:top="709"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612467"/>
      <w:docPartObj>
        <w:docPartGallery w:val="Page Numbers (Bottom of Page)"/>
        <w:docPartUnique/>
      </w:docPartObj>
    </w:sdtPr>
    <w:sdtEndPr>
      <w:rPr>
        <w:noProof/>
      </w:rPr>
    </w:sdtEndPr>
    <w:sdtContent>
      <w:p w:rsidR="006A55C8" w:rsidRDefault="006A55C8">
        <w:pPr>
          <w:pStyle w:val="Footer"/>
          <w:jc w:val="center"/>
        </w:pPr>
        <w:r>
          <w:fldChar w:fldCharType="begin"/>
        </w:r>
        <w:r>
          <w:instrText xml:space="preserve"> PAGE   \* MERGEFORMAT </w:instrText>
        </w:r>
        <w:r>
          <w:fldChar w:fldCharType="separate"/>
        </w:r>
        <w:r w:rsidR="00922311">
          <w:rPr>
            <w:noProof/>
          </w:rPr>
          <w:t>43</w:t>
        </w:r>
        <w:r>
          <w:rPr>
            <w:noProof/>
          </w:rPr>
          <w:fldChar w:fldCharType="end"/>
        </w:r>
      </w:p>
    </w:sdtContent>
  </w:sdt>
  <w:p w:rsidR="006A55C8" w:rsidRDefault="006A55C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7AD303D"/>
    <w:multiLevelType w:val="hybridMultilevel"/>
    <w:tmpl w:val="A4CEF218"/>
    <w:lvl w:ilvl="0" w:tplc="DB587F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7A33F7"/>
    <w:multiLevelType w:val="multilevel"/>
    <w:tmpl w:val="AF0E4B54"/>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nsid w:val="09B215B6"/>
    <w:multiLevelType w:val="hybridMultilevel"/>
    <w:tmpl w:val="47E6A954"/>
    <w:lvl w:ilvl="0" w:tplc="A37A09DC">
      <w:start w:val="1"/>
      <w:numFmt w:val="decimal"/>
      <w:lvlText w:val="%1."/>
      <w:lvlJc w:val="left"/>
      <w:pPr>
        <w:ind w:left="720" w:hanging="360"/>
      </w:pPr>
      <w:rPr>
        <w:strike w:val="0"/>
        <w:dstrike w:val="0"/>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4C3AFB"/>
    <w:multiLevelType w:val="hybridMultilevel"/>
    <w:tmpl w:val="BBA65F96"/>
    <w:lvl w:ilvl="0" w:tplc="6F547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34C49"/>
    <w:multiLevelType w:val="hybridMultilevel"/>
    <w:tmpl w:val="1E10CBFA"/>
    <w:lvl w:ilvl="0" w:tplc="48E843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0F212A7C"/>
    <w:multiLevelType w:val="hybridMultilevel"/>
    <w:tmpl w:val="F86021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10500D31"/>
    <w:multiLevelType w:val="multilevel"/>
    <w:tmpl w:val="600299EC"/>
    <w:lvl w:ilvl="0">
      <w:start w:val="1"/>
      <w:numFmt w:val="decimal"/>
      <w:pStyle w:val="Standard"/>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9">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57A2A93"/>
    <w:multiLevelType w:val="multilevel"/>
    <w:tmpl w:val="D83E7D36"/>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EA60BD1"/>
    <w:multiLevelType w:val="hybridMultilevel"/>
    <w:tmpl w:val="DA604E06"/>
    <w:lvl w:ilvl="0" w:tplc="DDC2EBA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nsid w:val="20940143"/>
    <w:multiLevelType w:val="hybridMultilevel"/>
    <w:tmpl w:val="2A3460A6"/>
    <w:lvl w:ilvl="0" w:tplc="9DA0865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nsid w:val="220A02B6"/>
    <w:multiLevelType w:val="hybridMultilevel"/>
    <w:tmpl w:val="07CA3CC8"/>
    <w:lvl w:ilvl="0" w:tplc="5268D6F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9376237"/>
    <w:multiLevelType w:val="hybridMultilevel"/>
    <w:tmpl w:val="37A891E8"/>
    <w:lvl w:ilvl="0" w:tplc="D88892C8">
      <w:start w:val="4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3F226F"/>
    <w:multiLevelType w:val="hybridMultilevel"/>
    <w:tmpl w:val="6D1ADACA"/>
    <w:lvl w:ilvl="0" w:tplc="0426000F">
      <w:start w:val="1"/>
      <w:numFmt w:val="decimal"/>
      <w:lvlText w:val="%1."/>
      <w:lvlJc w:val="left"/>
      <w:pPr>
        <w:ind w:left="782" w:hanging="360"/>
      </w:pPr>
    </w:lvl>
    <w:lvl w:ilvl="1" w:tplc="04260019">
      <w:start w:val="1"/>
      <w:numFmt w:val="lowerLetter"/>
      <w:lvlText w:val="%2."/>
      <w:lvlJc w:val="left"/>
      <w:pPr>
        <w:ind w:left="1502" w:hanging="360"/>
      </w:pPr>
    </w:lvl>
    <w:lvl w:ilvl="2" w:tplc="0426001B">
      <w:start w:val="1"/>
      <w:numFmt w:val="lowerRoman"/>
      <w:lvlText w:val="%3."/>
      <w:lvlJc w:val="right"/>
      <w:pPr>
        <w:ind w:left="2222" w:hanging="180"/>
      </w:pPr>
    </w:lvl>
    <w:lvl w:ilvl="3" w:tplc="0426000F">
      <w:start w:val="1"/>
      <w:numFmt w:val="decimal"/>
      <w:lvlText w:val="%4."/>
      <w:lvlJc w:val="left"/>
      <w:pPr>
        <w:ind w:left="2942" w:hanging="360"/>
      </w:pPr>
    </w:lvl>
    <w:lvl w:ilvl="4" w:tplc="04260019">
      <w:start w:val="1"/>
      <w:numFmt w:val="lowerLetter"/>
      <w:lvlText w:val="%5."/>
      <w:lvlJc w:val="left"/>
      <w:pPr>
        <w:ind w:left="3662" w:hanging="360"/>
      </w:pPr>
    </w:lvl>
    <w:lvl w:ilvl="5" w:tplc="0426001B">
      <w:start w:val="1"/>
      <w:numFmt w:val="lowerRoman"/>
      <w:lvlText w:val="%6."/>
      <w:lvlJc w:val="right"/>
      <w:pPr>
        <w:ind w:left="4382" w:hanging="180"/>
      </w:pPr>
    </w:lvl>
    <w:lvl w:ilvl="6" w:tplc="0426000F">
      <w:start w:val="1"/>
      <w:numFmt w:val="decimal"/>
      <w:lvlText w:val="%7."/>
      <w:lvlJc w:val="left"/>
      <w:pPr>
        <w:ind w:left="5102" w:hanging="360"/>
      </w:pPr>
    </w:lvl>
    <w:lvl w:ilvl="7" w:tplc="04260019">
      <w:start w:val="1"/>
      <w:numFmt w:val="lowerLetter"/>
      <w:lvlText w:val="%8."/>
      <w:lvlJc w:val="left"/>
      <w:pPr>
        <w:ind w:left="5822" w:hanging="360"/>
      </w:pPr>
    </w:lvl>
    <w:lvl w:ilvl="8" w:tplc="0426001B">
      <w:start w:val="1"/>
      <w:numFmt w:val="lowerRoman"/>
      <w:lvlText w:val="%9."/>
      <w:lvlJc w:val="right"/>
      <w:pPr>
        <w:ind w:left="6542" w:hanging="180"/>
      </w:pPr>
    </w:lvl>
  </w:abstractNum>
  <w:abstractNum w:abstractNumId="17">
    <w:nsid w:val="2AA23DDA"/>
    <w:multiLevelType w:val="hybridMultilevel"/>
    <w:tmpl w:val="A0F67B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nsid w:val="2B115C4A"/>
    <w:multiLevelType w:val="hybridMultilevel"/>
    <w:tmpl w:val="2B2A402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0">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nsid w:val="37160E7D"/>
    <w:multiLevelType w:val="hybridMultilevel"/>
    <w:tmpl w:val="AE3CB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9F22DBC"/>
    <w:multiLevelType w:val="hybridMultilevel"/>
    <w:tmpl w:val="5E707CF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5">
    <w:nsid w:val="3EAA4BD9"/>
    <w:multiLevelType w:val="hybridMultilevel"/>
    <w:tmpl w:val="641AC556"/>
    <w:lvl w:ilvl="0" w:tplc="DB587FE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68651A2"/>
    <w:multiLevelType w:val="hybridMultilevel"/>
    <w:tmpl w:val="ED325570"/>
    <w:lvl w:ilvl="0" w:tplc="2A0EA566">
      <w:start w:val="1"/>
      <w:numFmt w:val="decimal"/>
      <w:lvlText w:val="%1."/>
      <w:lvlJc w:val="left"/>
      <w:pPr>
        <w:ind w:left="1026" w:hanging="360"/>
      </w:pPr>
    </w:lvl>
    <w:lvl w:ilvl="1" w:tplc="04260019">
      <w:start w:val="1"/>
      <w:numFmt w:val="lowerLetter"/>
      <w:lvlText w:val="%2."/>
      <w:lvlJc w:val="left"/>
      <w:pPr>
        <w:ind w:left="1746" w:hanging="360"/>
      </w:pPr>
    </w:lvl>
    <w:lvl w:ilvl="2" w:tplc="0426001B">
      <w:start w:val="1"/>
      <w:numFmt w:val="lowerRoman"/>
      <w:lvlText w:val="%3."/>
      <w:lvlJc w:val="right"/>
      <w:pPr>
        <w:ind w:left="2466" w:hanging="180"/>
      </w:pPr>
    </w:lvl>
    <w:lvl w:ilvl="3" w:tplc="0426000F">
      <w:start w:val="1"/>
      <w:numFmt w:val="decimal"/>
      <w:lvlText w:val="%4."/>
      <w:lvlJc w:val="left"/>
      <w:pPr>
        <w:ind w:left="3186" w:hanging="360"/>
      </w:pPr>
    </w:lvl>
    <w:lvl w:ilvl="4" w:tplc="04260019">
      <w:start w:val="1"/>
      <w:numFmt w:val="lowerLetter"/>
      <w:lvlText w:val="%5."/>
      <w:lvlJc w:val="left"/>
      <w:pPr>
        <w:ind w:left="3906" w:hanging="360"/>
      </w:pPr>
    </w:lvl>
    <w:lvl w:ilvl="5" w:tplc="0426001B">
      <w:start w:val="1"/>
      <w:numFmt w:val="lowerRoman"/>
      <w:lvlText w:val="%6."/>
      <w:lvlJc w:val="right"/>
      <w:pPr>
        <w:ind w:left="4626" w:hanging="180"/>
      </w:pPr>
    </w:lvl>
    <w:lvl w:ilvl="6" w:tplc="0426000F">
      <w:start w:val="1"/>
      <w:numFmt w:val="decimal"/>
      <w:lvlText w:val="%7."/>
      <w:lvlJc w:val="left"/>
      <w:pPr>
        <w:ind w:left="5346" w:hanging="360"/>
      </w:pPr>
    </w:lvl>
    <w:lvl w:ilvl="7" w:tplc="04260019">
      <w:start w:val="1"/>
      <w:numFmt w:val="lowerLetter"/>
      <w:lvlText w:val="%8."/>
      <w:lvlJc w:val="left"/>
      <w:pPr>
        <w:ind w:left="6066" w:hanging="360"/>
      </w:pPr>
    </w:lvl>
    <w:lvl w:ilvl="8" w:tplc="0426001B">
      <w:start w:val="1"/>
      <w:numFmt w:val="lowerRoman"/>
      <w:lvlText w:val="%9."/>
      <w:lvlJc w:val="right"/>
      <w:pPr>
        <w:ind w:left="6786" w:hanging="180"/>
      </w:pPr>
    </w:lvl>
  </w:abstractNum>
  <w:abstractNum w:abstractNumId="27">
    <w:nsid w:val="48D30357"/>
    <w:multiLevelType w:val="hybridMultilevel"/>
    <w:tmpl w:val="AC5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C8F346C"/>
    <w:multiLevelType w:val="hybridMultilevel"/>
    <w:tmpl w:val="01F451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3E76EB5"/>
    <w:multiLevelType w:val="hybridMultilevel"/>
    <w:tmpl w:val="D338B2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nsid w:val="77E42876"/>
    <w:multiLevelType w:val="hybridMultilevel"/>
    <w:tmpl w:val="35D48754"/>
    <w:lvl w:ilvl="0" w:tplc="F5602600">
      <w:numFmt w:val="bullet"/>
      <w:lvlText w:val=""/>
      <w:lvlJc w:val="left"/>
      <w:pPr>
        <w:ind w:left="393" w:hanging="360"/>
      </w:pPr>
      <w:rPr>
        <w:rFonts w:ascii="Symbol" w:eastAsia="Times New Roman" w:hAnsi="Symbol" w:cs="Times New Roman" w:hint="default"/>
      </w:rPr>
    </w:lvl>
    <w:lvl w:ilvl="1" w:tplc="04260003">
      <w:start w:val="1"/>
      <w:numFmt w:val="bullet"/>
      <w:lvlText w:val="o"/>
      <w:lvlJc w:val="left"/>
      <w:pPr>
        <w:ind w:left="1113" w:hanging="360"/>
      </w:pPr>
      <w:rPr>
        <w:rFonts w:ascii="Courier New" w:hAnsi="Courier New" w:cs="Courier New" w:hint="default"/>
      </w:rPr>
    </w:lvl>
    <w:lvl w:ilvl="2" w:tplc="04260005">
      <w:start w:val="1"/>
      <w:numFmt w:val="bullet"/>
      <w:lvlText w:val=""/>
      <w:lvlJc w:val="left"/>
      <w:pPr>
        <w:ind w:left="1833" w:hanging="360"/>
      </w:pPr>
      <w:rPr>
        <w:rFonts w:ascii="Wingdings" w:hAnsi="Wingdings" w:hint="default"/>
      </w:rPr>
    </w:lvl>
    <w:lvl w:ilvl="3" w:tplc="04260001">
      <w:start w:val="1"/>
      <w:numFmt w:val="bullet"/>
      <w:lvlText w:val=""/>
      <w:lvlJc w:val="left"/>
      <w:pPr>
        <w:ind w:left="2553" w:hanging="360"/>
      </w:pPr>
      <w:rPr>
        <w:rFonts w:ascii="Symbol" w:hAnsi="Symbol" w:hint="default"/>
      </w:rPr>
    </w:lvl>
    <w:lvl w:ilvl="4" w:tplc="04260003">
      <w:start w:val="1"/>
      <w:numFmt w:val="bullet"/>
      <w:lvlText w:val="o"/>
      <w:lvlJc w:val="left"/>
      <w:pPr>
        <w:ind w:left="3273" w:hanging="360"/>
      </w:pPr>
      <w:rPr>
        <w:rFonts w:ascii="Courier New" w:hAnsi="Courier New" w:cs="Courier New" w:hint="default"/>
      </w:rPr>
    </w:lvl>
    <w:lvl w:ilvl="5" w:tplc="04260005">
      <w:start w:val="1"/>
      <w:numFmt w:val="bullet"/>
      <w:lvlText w:val=""/>
      <w:lvlJc w:val="left"/>
      <w:pPr>
        <w:ind w:left="3993" w:hanging="360"/>
      </w:pPr>
      <w:rPr>
        <w:rFonts w:ascii="Wingdings" w:hAnsi="Wingdings" w:hint="default"/>
      </w:rPr>
    </w:lvl>
    <w:lvl w:ilvl="6" w:tplc="04260001">
      <w:start w:val="1"/>
      <w:numFmt w:val="bullet"/>
      <w:lvlText w:val=""/>
      <w:lvlJc w:val="left"/>
      <w:pPr>
        <w:ind w:left="4713" w:hanging="360"/>
      </w:pPr>
      <w:rPr>
        <w:rFonts w:ascii="Symbol" w:hAnsi="Symbol" w:hint="default"/>
      </w:rPr>
    </w:lvl>
    <w:lvl w:ilvl="7" w:tplc="04260003">
      <w:start w:val="1"/>
      <w:numFmt w:val="bullet"/>
      <w:lvlText w:val="o"/>
      <w:lvlJc w:val="left"/>
      <w:pPr>
        <w:ind w:left="5433" w:hanging="360"/>
      </w:pPr>
      <w:rPr>
        <w:rFonts w:ascii="Courier New" w:hAnsi="Courier New" w:cs="Courier New" w:hint="default"/>
      </w:rPr>
    </w:lvl>
    <w:lvl w:ilvl="8" w:tplc="04260005">
      <w:start w:val="1"/>
      <w:numFmt w:val="bullet"/>
      <w:lvlText w:val=""/>
      <w:lvlJc w:val="left"/>
      <w:pPr>
        <w:ind w:left="6153" w:hanging="360"/>
      </w:pPr>
      <w:rPr>
        <w:rFonts w:ascii="Wingdings" w:hAnsi="Wingdings" w:hint="default"/>
      </w:rPr>
    </w:lvl>
  </w:abstractNum>
  <w:abstractNum w:abstractNumId="33">
    <w:nsid w:val="7B1E718B"/>
    <w:multiLevelType w:val="hybridMultilevel"/>
    <w:tmpl w:val="2EF84FE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5"/>
  </w:num>
  <w:num w:numId="2">
    <w:abstractNumId w:val="13"/>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0"/>
  </w:num>
  <w:num w:numId="6">
    <w:abstractNumId w:val="20"/>
  </w:num>
  <w:num w:numId="7">
    <w:abstractNumId w:val="22"/>
  </w:num>
  <w:num w:numId="8">
    <w:abstractNumId w:val="18"/>
  </w:num>
  <w:num w:numId="9">
    <w:abstractNumId w:val="33"/>
  </w:num>
  <w:num w:numId="10">
    <w:abstractNumId w:val="10"/>
  </w:num>
  <w:num w:numId="11">
    <w:abstractNumId w:val="5"/>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8"/>
  </w:num>
  <w:num w:numId="21">
    <w:abstractNumId w:val="14"/>
  </w:num>
  <w:num w:numId="22">
    <w:abstractNumId w:val="29"/>
  </w:num>
  <w:num w:numId="23">
    <w:abstractNumId w:val="21"/>
  </w:num>
  <w:num w:numId="24">
    <w:abstractNumId w:val="2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6"/>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A2"/>
    <w:rsid w:val="00113EAA"/>
    <w:rsid w:val="002D54A2"/>
    <w:rsid w:val="006A55C8"/>
    <w:rsid w:val="00922311"/>
    <w:rsid w:val="00C74C17"/>
    <w:rsid w:val="00CA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A2"/>
    <w:pPr>
      <w:spacing w:after="160" w:line="259" w:lineRule="auto"/>
    </w:pPr>
    <w:rPr>
      <w:lang w:val="lv-LV"/>
    </w:rPr>
  </w:style>
  <w:style w:type="paragraph" w:styleId="Heading1">
    <w:name w:val="heading 1"/>
    <w:basedOn w:val="Normal"/>
    <w:next w:val="Normal"/>
    <w:link w:val="Heading1Char"/>
    <w:qFormat/>
    <w:rsid w:val="002D54A2"/>
    <w:pPr>
      <w:keepNext/>
      <w:spacing w:after="0" w:line="240" w:lineRule="auto"/>
      <w:outlineLvl w:val="0"/>
    </w:pPr>
    <w:rPr>
      <w:rFonts w:ascii="Times New Roman" w:eastAsia="Times New Roman" w:hAnsi="Times New Roman" w:cs="Times New Roman"/>
      <w:sz w:val="28"/>
      <w:szCs w:val="20"/>
      <w:lang w:eastAsia="ru-RU"/>
    </w:rPr>
  </w:style>
  <w:style w:type="paragraph" w:styleId="Heading3">
    <w:name w:val="heading 3"/>
    <w:basedOn w:val="Normal"/>
    <w:link w:val="Heading3Char"/>
    <w:uiPriority w:val="9"/>
    <w:qFormat/>
    <w:rsid w:val="002D54A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4A2"/>
    <w:rPr>
      <w:rFonts w:ascii="Times New Roman" w:eastAsia="Times New Roman" w:hAnsi="Times New Roman" w:cs="Times New Roman"/>
      <w:sz w:val="28"/>
      <w:szCs w:val="20"/>
      <w:lang w:val="lv-LV" w:eastAsia="ru-RU"/>
    </w:rPr>
  </w:style>
  <w:style w:type="character" w:customStyle="1" w:styleId="Heading3Char">
    <w:name w:val="Heading 3 Char"/>
    <w:basedOn w:val="DefaultParagraphFont"/>
    <w:link w:val="Heading3"/>
    <w:uiPriority w:val="9"/>
    <w:rsid w:val="002D54A2"/>
    <w:rPr>
      <w:rFonts w:ascii="Times New Roman" w:eastAsia="Times New Roman" w:hAnsi="Times New Roman" w:cs="Times New Roman"/>
      <w:b/>
      <w:bCs/>
      <w:sz w:val="27"/>
      <w:szCs w:val="27"/>
      <w:lang w:val="lv-LV" w:eastAsia="lv-LV"/>
    </w:rPr>
  </w:style>
  <w:style w:type="paragraph" w:styleId="ListParagraph">
    <w:name w:val="List Paragraph"/>
    <w:basedOn w:val="Normal"/>
    <w:uiPriority w:val="34"/>
    <w:qFormat/>
    <w:rsid w:val="002D54A2"/>
    <w:pPr>
      <w:ind w:left="720"/>
      <w:contextualSpacing/>
    </w:pPr>
  </w:style>
  <w:style w:type="character" w:styleId="Hyperlink">
    <w:name w:val="Hyperlink"/>
    <w:basedOn w:val="DefaultParagraphFont"/>
    <w:uiPriority w:val="99"/>
    <w:unhideWhenUsed/>
    <w:rsid w:val="002D54A2"/>
    <w:rPr>
      <w:rFonts w:cs="Times New Roman"/>
      <w:color w:val="0000FF" w:themeColor="hyperlink"/>
      <w:u w:val="single"/>
    </w:rPr>
  </w:style>
  <w:style w:type="paragraph" w:styleId="BodyText">
    <w:name w:val="Body Text"/>
    <w:basedOn w:val="Normal"/>
    <w:link w:val="BodyTextChar"/>
    <w:rsid w:val="002D54A2"/>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2D54A2"/>
    <w:rPr>
      <w:rFonts w:ascii="Times New Roman" w:eastAsia="Times New Roman" w:hAnsi="Times New Roman" w:cs="Times New Roman"/>
      <w:sz w:val="24"/>
      <w:szCs w:val="24"/>
      <w:lang w:val="lv-LV" w:eastAsia="ar-SA"/>
    </w:rPr>
  </w:style>
  <w:style w:type="paragraph" w:styleId="List">
    <w:name w:val="List"/>
    <w:basedOn w:val="BodyText"/>
    <w:rsid w:val="002D54A2"/>
    <w:rPr>
      <w:rFonts w:cs="Tahoma"/>
    </w:rPr>
  </w:style>
  <w:style w:type="paragraph" w:styleId="Caption">
    <w:name w:val="caption"/>
    <w:basedOn w:val="Normal"/>
    <w:qFormat/>
    <w:rsid w:val="002D54A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2D54A2"/>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2D54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2D54A2"/>
    <w:rPr>
      <w:rFonts w:ascii="Times New Roman" w:eastAsia="Times New Roman" w:hAnsi="Times New Roman" w:cs="Times New Roman"/>
      <w:sz w:val="24"/>
      <w:szCs w:val="24"/>
      <w:lang w:val="lv-LV" w:eastAsia="ar-SA"/>
    </w:rPr>
  </w:style>
  <w:style w:type="character" w:styleId="Emphasis">
    <w:name w:val="Emphasis"/>
    <w:uiPriority w:val="20"/>
    <w:qFormat/>
    <w:rsid w:val="002D54A2"/>
    <w:rPr>
      <w:i/>
      <w:iCs/>
    </w:rPr>
  </w:style>
  <w:style w:type="paragraph" w:styleId="Header">
    <w:name w:val="header"/>
    <w:basedOn w:val="Normal"/>
    <w:link w:val="HeaderChar"/>
    <w:rsid w:val="002D54A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2D54A2"/>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2D54A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2D54A2"/>
    <w:rPr>
      <w:rFonts w:ascii="Times New Roman" w:eastAsia="Times New Roman" w:hAnsi="Times New Roman" w:cs="Times New Roman"/>
      <w:sz w:val="24"/>
      <w:szCs w:val="24"/>
      <w:lang w:val="lv-LV" w:eastAsia="ar-SA"/>
    </w:rPr>
  </w:style>
  <w:style w:type="character" w:styleId="Strong">
    <w:name w:val="Strong"/>
    <w:uiPriority w:val="22"/>
    <w:qFormat/>
    <w:rsid w:val="002D54A2"/>
    <w:rPr>
      <w:b/>
      <w:bCs/>
    </w:rPr>
  </w:style>
  <w:style w:type="paragraph" w:styleId="NoSpacing">
    <w:name w:val="No Spacing"/>
    <w:qFormat/>
    <w:rsid w:val="002D54A2"/>
    <w:pPr>
      <w:suppressAutoHyphens/>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2D54A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2D54A2"/>
    <w:rPr>
      <w:rFonts w:ascii="Tahoma" w:eastAsia="Times New Roman" w:hAnsi="Tahoma" w:cs="Tahoma"/>
      <w:sz w:val="16"/>
      <w:szCs w:val="16"/>
      <w:lang w:val="lv-LV" w:eastAsia="ar-SA"/>
    </w:rPr>
  </w:style>
  <w:style w:type="character" w:styleId="FollowedHyperlink">
    <w:name w:val="FollowedHyperlink"/>
    <w:uiPriority w:val="99"/>
    <w:unhideWhenUsed/>
    <w:rsid w:val="002D54A2"/>
    <w:rPr>
      <w:color w:val="800080"/>
      <w:u w:val="single"/>
    </w:rPr>
  </w:style>
  <w:style w:type="paragraph" w:customStyle="1" w:styleId="FirstParagraph">
    <w:name w:val="First Paragraph"/>
    <w:basedOn w:val="BodyText"/>
    <w:next w:val="BodyText"/>
    <w:qFormat/>
    <w:rsid w:val="002D54A2"/>
    <w:pPr>
      <w:suppressAutoHyphens w:val="0"/>
      <w:spacing w:before="180" w:after="180"/>
    </w:pPr>
    <w:rPr>
      <w:rFonts w:ascii="Cambria" w:eastAsia="Cambria" w:hAnsi="Cambria"/>
      <w:lang w:val="en-US" w:eastAsia="en-US"/>
    </w:rPr>
  </w:style>
  <w:style w:type="paragraph" w:customStyle="1" w:styleId="Compact">
    <w:name w:val="Compact"/>
    <w:basedOn w:val="BodyText"/>
    <w:qFormat/>
    <w:rsid w:val="002D54A2"/>
    <w:pPr>
      <w:suppressAutoHyphens w:val="0"/>
      <w:spacing w:before="36" w:after="36"/>
    </w:pPr>
    <w:rPr>
      <w:rFonts w:ascii="Cambria" w:eastAsia="Cambria" w:hAnsi="Cambria"/>
      <w:lang w:val="en-US" w:eastAsia="en-US"/>
    </w:rPr>
  </w:style>
  <w:style w:type="paragraph" w:styleId="NormalWeb">
    <w:name w:val="Normal (Web)"/>
    <w:basedOn w:val="Normal"/>
    <w:uiPriority w:val="99"/>
    <w:unhideWhenUsed/>
    <w:rsid w:val="002D54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semiHidden/>
    <w:unhideWhenUsed/>
    <w:rsid w:val="002D54A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2D54A2"/>
    <w:rPr>
      <w:rFonts w:ascii="Times New Roman" w:eastAsia="Times New Roman" w:hAnsi="Times New Roman" w:cs="Times New Roman"/>
      <w:sz w:val="24"/>
      <w:szCs w:val="24"/>
      <w:lang w:val="en-GB"/>
    </w:rPr>
  </w:style>
  <w:style w:type="paragraph" w:customStyle="1" w:styleId="naisf">
    <w:name w:val="naisf"/>
    <w:basedOn w:val="Normal"/>
    <w:rsid w:val="002D54A2"/>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2D54A2"/>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2D54A2"/>
    <w:rPr>
      <w:rFonts w:ascii="Times New Roman" w:eastAsia="Times New Roman" w:hAnsi="Times New Roman" w:cs="Times New Roman"/>
      <w:sz w:val="16"/>
      <w:szCs w:val="16"/>
      <w:lang w:val="en-GB"/>
    </w:rPr>
  </w:style>
  <w:style w:type="character" w:customStyle="1" w:styleId="st">
    <w:name w:val="st"/>
    <w:rsid w:val="002D54A2"/>
  </w:style>
  <w:style w:type="paragraph" w:customStyle="1" w:styleId="ListParagraph1">
    <w:name w:val="List Paragraph1"/>
    <w:basedOn w:val="Normal"/>
    <w:rsid w:val="002D54A2"/>
    <w:pPr>
      <w:numPr>
        <w:numId w:val="25"/>
      </w:numPr>
      <w:spacing w:after="0" w:line="240" w:lineRule="auto"/>
      <w:contextualSpacing/>
      <w:jc w:val="both"/>
    </w:pPr>
    <w:rPr>
      <w:rFonts w:ascii="Times New Roman" w:eastAsia="Times New Roman" w:hAnsi="Times New Roman" w:cs="Times New Roman"/>
      <w:sz w:val="24"/>
      <w:szCs w:val="24"/>
    </w:rPr>
  </w:style>
  <w:style w:type="paragraph" w:customStyle="1" w:styleId="Standard">
    <w:name w:val="Standard"/>
    <w:rsid w:val="002D54A2"/>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customStyle="1" w:styleId="Textbody">
    <w:name w:val="Text body"/>
    <w:basedOn w:val="Standard"/>
    <w:rsid w:val="002D54A2"/>
    <w:pPr>
      <w:spacing w:after="1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A2"/>
    <w:pPr>
      <w:spacing w:after="160" w:line="259" w:lineRule="auto"/>
    </w:pPr>
    <w:rPr>
      <w:lang w:val="lv-LV"/>
    </w:rPr>
  </w:style>
  <w:style w:type="paragraph" w:styleId="Heading1">
    <w:name w:val="heading 1"/>
    <w:basedOn w:val="Normal"/>
    <w:next w:val="Normal"/>
    <w:link w:val="Heading1Char"/>
    <w:qFormat/>
    <w:rsid w:val="002D54A2"/>
    <w:pPr>
      <w:keepNext/>
      <w:spacing w:after="0" w:line="240" w:lineRule="auto"/>
      <w:outlineLvl w:val="0"/>
    </w:pPr>
    <w:rPr>
      <w:rFonts w:ascii="Times New Roman" w:eastAsia="Times New Roman" w:hAnsi="Times New Roman" w:cs="Times New Roman"/>
      <w:sz w:val="28"/>
      <w:szCs w:val="20"/>
      <w:lang w:eastAsia="ru-RU"/>
    </w:rPr>
  </w:style>
  <w:style w:type="paragraph" w:styleId="Heading3">
    <w:name w:val="heading 3"/>
    <w:basedOn w:val="Normal"/>
    <w:link w:val="Heading3Char"/>
    <w:uiPriority w:val="9"/>
    <w:qFormat/>
    <w:rsid w:val="002D54A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4A2"/>
    <w:rPr>
      <w:rFonts w:ascii="Times New Roman" w:eastAsia="Times New Roman" w:hAnsi="Times New Roman" w:cs="Times New Roman"/>
      <w:sz w:val="28"/>
      <w:szCs w:val="20"/>
      <w:lang w:val="lv-LV" w:eastAsia="ru-RU"/>
    </w:rPr>
  </w:style>
  <w:style w:type="character" w:customStyle="1" w:styleId="Heading3Char">
    <w:name w:val="Heading 3 Char"/>
    <w:basedOn w:val="DefaultParagraphFont"/>
    <w:link w:val="Heading3"/>
    <w:uiPriority w:val="9"/>
    <w:rsid w:val="002D54A2"/>
    <w:rPr>
      <w:rFonts w:ascii="Times New Roman" w:eastAsia="Times New Roman" w:hAnsi="Times New Roman" w:cs="Times New Roman"/>
      <w:b/>
      <w:bCs/>
      <w:sz w:val="27"/>
      <w:szCs w:val="27"/>
      <w:lang w:val="lv-LV" w:eastAsia="lv-LV"/>
    </w:rPr>
  </w:style>
  <w:style w:type="paragraph" w:styleId="ListParagraph">
    <w:name w:val="List Paragraph"/>
    <w:basedOn w:val="Normal"/>
    <w:uiPriority w:val="34"/>
    <w:qFormat/>
    <w:rsid w:val="002D54A2"/>
    <w:pPr>
      <w:ind w:left="720"/>
      <w:contextualSpacing/>
    </w:pPr>
  </w:style>
  <w:style w:type="character" w:styleId="Hyperlink">
    <w:name w:val="Hyperlink"/>
    <w:basedOn w:val="DefaultParagraphFont"/>
    <w:uiPriority w:val="99"/>
    <w:unhideWhenUsed/>
    <w:rsid w:val="002D54A2"/>
    <w:rPr>
      <w:rFonts w:cs="Times New Roman"/>
      <w:color w:val="0000FF" w:themeColor="hyperlink"/>
      <w:u w:val="single"/>
    </w:rPr>
  </w:style>
  <w:style w:type="paragraph" w:styleId="BodyText">
    <w:name w:val="Body Text"/>
    <w:basedOn w:val="Normal"/>
    <w:link w:val="BodyTextChar"/>
    <w:rsid w:val="002D54A2"/>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2D54A2"/>
    <w:rPr>
      <w:rFonts w:ascii="Times New Roman" w:eastAsia="Times New Roman" w:hAnsi="Times New Roman" w:cs="Times New Roman"/>
      <w:sz w:val="24"/>
      <w:szCs w:val="24"/>
      <w:lang w:val="lv-LV" w:eastAsia="ar-SA"/>
    </w:rPr>
  </w:style>
  <w:style w:type="paragraph" w:styleId="List">
    <w:name w:val="List"/>
    <w:basedOn w:val="BodyText"/>
    <w:rsid w:val="002D54A2"/>
    <w:rPr>
      <w:rFonts w:cs="Tahoma"/>
    </w:rPr>
  </w:style>
  <w:style w:type="paragraph" w:styleId="Caption">
    <w:name w:val="caption"/>
    <w:basedOn w:val="Normal"/>
    <w:qFormat/>
    <w:rsid w:val="002D54A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2D54A2"/>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2D54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2D54A2"/>
    <w:rPr>
      <w:rFonts w:ascii="Times New Roman" w:eastAsia="Times New Roman" w:hAnsi="Times New Roman" w:cs="Times New Roman"/>
      <w:sz w:val="24"/>
      <w:szCs w:val="24"/>
      <w:lang w:val="lv-LV" w:eastAsia="ar-SA"/>
    </w:rPr>
  </w:style>
  <w:style w:type="character" w:styleId="Emphasis">
    <w:name w:val="Emphasis"/>
    <w:uiPriority w:val="20"/>
    <w:qFormat/>
    <w:rsid w:val="002D54A2"/>
    <w:rPr>
      <w:i/>
      <w:iCs/>
    </w:rPr>
  </w:style>
  <w:style w:type="paragraph" w:styleId="Header">
    <w:name w:val="header"/>
    <w:basedOn w:val="Normal"/>
    <w:link w:val="HeaderChar"/>
    <w:rsid w:val="002D54A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2D54A2"/>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2D54A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2D54A2"/>
    <w:rPr>
      <w:rFonts w:ascii="Times New Roman" w:eastAsia="Times New Roman" w:hAnsi="Times New Roman" w:cs="Times New Roman"/>
      <w:sz w:val="24"/>
      <w:szCs w:val="24"/>
      <w:lang w:val="lv-LV" w:eastAsia="ar-SA"/>
    </w:rPr>
  </w:style>
  <w:style w:type="character" w:styleId="Strong">
    <w:name w:val="Strong"/>
    <w:uiPriority w:val="22"/>
    <w:qFormat/>
    <w:rsid w:val="002D54A2"/>
    <w:rPr>
      <w:b/>
      <w:bCs/>
    </w:rPr>
  </w:style>
  <w:style w:type="paragraph" w:styleId="NoSpacing">
    <w:name w:val="No Spacing"/>
    <w:qFormat/>
    <w:rsid w:val="002D54A2"/>
    <w:pPr>
      <w:suppressAutoHyphens/>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2D54A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2D54A2"/>
    <w:rPr>
      <w:rFonts w:ascii="Tahoma" w:eastAsia="Times New Roman" w:hAnsi="Tahoma" w:cs="Tahoma"/>
      <w:sz w:val="16"/>
      <w:szCs w:val="16"/>
      <w:lang w:val="lv-LV" w:eastAsia="ar-SA"/>
    </w:rPr>
  </w:style>
  <w:style w:type="character" w:styleId="FollowedHyperlink">
    <w:name w:val="FollowedHyperlink"/>
    <w:uiPriority w:val="99"/>
    <w:unhideWhenUsed/>
    <w:rsid w:val="002D54A2"/>
    <w:rPr>
      <w:color w:val="800080"/>
      <w:u w:val="single"/>
    </w:rPr>
  </w:style>
  <w:style w:type="paragraph" w:customStyle="1" w:styleId="FirstParagraph">
    <w:name w:val="First Paragraph"/>
    <w:basedOn w:val="BodyText"/>
    <w:next w:val="BodyText"/>
    <w:qFormat/>
    <w:rsid w:val="002D54A2"/>
    <w:pPr>
      <w:suppressAutoHyphens w:val="0"/>
      <w:spacing w:before="180" w:after="180"/>
    </w:pPr>
    <w:rPr>
      <w:rFonts w:ascii="Cambria" w:eastAsia="Cambria" w:hAnsi="Cambria"/>
      <w:lang w:val="en-US" w:eastAsia="en-US"/>
    </w:rPr>
  </w:style>
  <w:style w:type="paragraph" w:customStyle="1" w:styleId="Compact">
    <w:name w:val="Compact"/>
    <w:basedOn w:val="BodyText"/>
    <w:qFormat/>
    <w:rsid w:val="002D54A2"/>
    <w:pPr>
      <w:suppressAutoHyphens w:val="0"/>
      <w:spacing w:before="36" w:after="36"/>
    </w:pPr>
    <w:rPr>
      <w:rFonts w:ascii="Cambria" w:eastAsia="Cambria" w:hAnsi="Cambria"/>
      <w:lang w:val="en-US" w:eastAsia="en-US"/>
    </w:rPr>
  </w:style>
  <w:style w:type="paragraph" w:styleId="NormalWeb">
    <w:name w:val="Normal (Web)"/>
    <w:basedOn w:val="Normal"/>
    <w:uiPriority w:val="99"/>
    <w:unhideWhenUsed/>
    <w:rsid w:val="002D54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semiHidden/>
    <w:unhideWhenUsed/>
    <w:rsid w:val="002D54A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2D54A2"/>
    <w:rPr>
      <w:rFonts w:ascii="Times New Roman" w:eastAsia="Times New Roman" w:hAnsi="Times New Roman" w:cs="Times New Roman"/>
      <w:sz w:val="24"/>
      <w:szCs w:val="24"/>
      <w:lang w:val="en-GB"/>
    </w:rPr>
  </w:style>
  <w:style w:type="paragraph" w:customStyle="1" w:styleId="naisf">
    <w:name w:val="naisf"/>
    <w:basedOn w:val="Normal"/>
    <w:rsid w:val="002D54A2"/>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2D54A2"/>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2D54A2"/>
    <w:rPr>
      <w:rFonts w:ascii="Times New Roman" w:eastAsia="Times New Roman" w:hAnsi="Times New Roman" w:cs="Times New Roman"/>
      <w:sz w:val="16"/>
      <w:szCs w:val="16"/>
      <w:lang w:val="en-GB"/>
    </w:rPr>
  </w:style>
  <w:style w:type="character" w:customStyle="1" w:styleId="st">
    <w:name w:val="st"/>
    <w:rsid w:val="002D54A2"/>
  </w:style>
  <w:style w:type="paragraph" w:customStyle="1" w:styleId="ListParagraph1">
    <w:name w:val="List Paragraph1"/>
    <w:basedOn w:val="Normal"/>
    <w:rsid w:val="002D54A2"/>
    <w:pPr>
      <w:numPr>
        <w:numId w:val="25"/>
      </w:numPr>
      <w:spacing w:after="0" w:line="240" w:lineRule="auto"/>
      <w:contextualSpacing/>
      <w:jc w:val="both"/>
    </w:pPr>
    <w:rPr>
      <w:rFonts w:ascii="Times New Roman" w:eastAsia="Times New Roman" w:hAnsi="Times New Roman" w:cs="Times New Roman"/>
      <w:sz w:val="24"/>
      <w:szCs w:val="24"/>
    </w:rPr>
  </w:style>
  <w:style w:type="paragraph" w:customStyle="1" w:styleId="Standard">
    <w:name w:val="Standard"/>
    <w:rsid w:val="002D54A2"/>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customStyle="1" w:styleId="Textbody">
    <w:name w:val="Text body"/>
    <w:basedOn w:val="Standard"/>
    <w:rsid w:val="002D54A2"/>
    <w:pPr>
      <w:spacing w:after="1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43</Pages>
  <Words>15924</Words>
  <Characters>90771</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2019-04-03T12:36:00Z</dcterms:created>
  <dcterms:modified xsi:type="dcterms:W3CDTF">2019-04-03T13:25:00Z</dcterms:modified>
</cp:coreProperties>
</file>