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5F0" w14:textId="77777777" w:rsidR="007A03F1" w:rsidRDefault="007A03F1" w:rsidP="00FA7B27">
      <w:pPr>
        <w:pStyle w:val="Bezatstarpm"/>
        <w:tabs>
          <w:tab w:val="left" w:pos="5387"/>
        </w:tabs>
        <w:rPr>
          <w:rFonts w:ascii="Times New Roman" w:eastAsia="Times New Roman" w:hAnsi="Times New Roman" w:cs="Times New Roman"/>
          <w:b/>
          <w:bCs/>
          <w:color w:val="000000" w:themeColor="text1"/>
          <w:shd w:val="clear" w:color="auto" w:fill="FFFFFF"/>
          <w:lang w:eastAsia="lv-LV"/>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47A7C10A"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FA7B27">
        <w:rPr>
          <w:rFonts w:ascii="Times New Roman" w:eastAsia="Times New Roman" w:hAnsi="Times New Roman" w:cs="Times New Roman"/>
          <w:color w:val="000000" w:themeColor="text1"/>
          <w:shd w:val="clear" w:color="auto" w:fill="FFFFFF"/>
          <w:lang w:eastAsia="lv-LV"/>
        </w:rPr>
        <w:t>25.</w:t>
      </w:r>
      <w:r>
        <w:rPr>
          <w:rFonts w:ascii="Times New Roman" w:eastAsia="Times New Roman" w:hAnsi="Times New Roman" w:cs="Times New Roman"/>
          <w:color w:val="000000" w:themeColor="text1"/>
          <w:shd w:val="clear" w:color="auto" w:fill="FFFFFF"/>
          <w:lang w:eastAsia="lv-LV"/>
        </w:rPr>
        <w:t>0</w:t>
      </w:r>
      <w:r w:rsidR="00E25A35">
        <w:rPr>
          <w:rFonts w:ascii="Times New Roman" w:eastAsia="Times New Roman" w:hAnsi="Times New Roman" w:cs="Times New Roman"/>
          <w:color w:val="000000" w:themeColor="text1"/>
          <w:shd w:val="clear" w:color="auto" w:fill="FFFFFF"/>
          <w:lang w:eastAsia="lv-LV"/>
        </w:rPr>
        <w:t>5</w:t>
      </w:r>
      <w:r>
        <w:rPr>
          <w:rFonts w:ascii="Times New Roman" w:eastAsia="Times New Roman" w:hAnsi="Times New Roman" w:cs="Times New Roman"/>
          <w:color w:val="000000" w:themeColor="text1"/>
          <w:shd w:val="clear" w:color="auto" w:fill="FFFFFF"/>
          <w:lang w:eastAsia="lv-LV"/>
        </w:rPr>
        <w:t>.2023. lēmumu Nr</w:t>
      </w:r>
      <w:r w:rsidR="00FA7B27">
        <w:rPr>
          <w:rFonts w:ascii="Times New Roman" w:eastAsia="Times New Roman" w:hAnsi="Times New Roman" w:cs="Times New Roman"/>
          <w:color w:val="000000" w:themeColor="text1"/>
          <w:shd w:val="clear" w:color="auto" w:fill="FFFFFF"/>
          <w:lang w:eastAsia="lv-LV"/>
        </w:rPr>
        <w:t>.619</w:t>
      </w:r>
    </w:p>
    <w:p w14:paraId="6CA7021D" w14:textId="77777777" w:rsidR="007A03F1" w:rsidRPr="00157AA8" w:rsidRDefault="007A03F1" w:rsidP="007A03F1">
      <w:pPr>
        <w:pStyle w:val="Bezatstarpm"/>
        <w:rPr>
          <w:rFonts w:ascii="Times New Roman" w:hAnsi="Times New Roman" w:cs="Times New Roman"/>
          <w:sz w:val="28"/>
          <w:szCs w:val="28"/>
        </w:rPr>
      </w:pPr>
    </w:p>
    <w:p w14:paraId="5E091429" w14:textId="77777777"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 Ezera ielā 2, Asūnē,</w:t>
      </w:r>
    </w:p>
    <w:p w14:paraId="1D574C07" w14:textId="77777777"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Asūnes pagastā,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īpašums Ezera ielā 2, Asūnē, Krāslavas novadā, ar kadastra numuru 6046 004 0280, kas sastāv no zemes gabala ar kadastra apzīmējumu 6046 004 0280, 0.1347 ha platībā un uz tā atrodošās vienas ēkas ar kadastra apzīmējumu 6046 004 0280 001, 382,1 m</w:t>
      </w:r>
      <w:r w:rsidRPr="004C3825">
        <w:rPr>
          <w:rFonts w:ascii="Times New Roman" w:eastAsia="Times New Roman" w:hAnsi="Times New Roman" w:cs="Times New Roman"/>
          <w:sz w:val="24"/>
          <w:szCs w:val="24"/>
          <w:vertAlign w:val="superscript"/>
          <w:lang w:eastAsia="lv-LV"/>
        </w:rPr>
        <w:t>2</w:t>
      </w:r>
      <w:r w:rsidRPr="004C3825">
        <w:rPr>
          <w:rFonts w:ascii="Times New Roman" w:eastAsia="Times New Roman" w:hAnsi="Times New Roman" w:cs="Times New Roman"/>
          <w:sz w:val="24"/>
          <w:szCs w:val="24"/>
          <w:lang w:eastAsia="lv-LV"/>
        </w:rPr>
        <w:t xml:space="preserve"> platībā.</w:t>
      </w:r>
    </w:p>
    <w:p w14:paraId="3BD3BFF0"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vieta:</w:t>
      </w:r>
      <w:r w:rsidRPr="004C3825">
        <w:rPr>
          <w:rFonts w:ascii="Times New Roman" w:eastAsia="Times New Roman" w:hAnsi="Times New Roman" w:cs="Times New Roman"/>
          <w:sz w:val="24"/>
          <w:szCs w:val="24"/>
          <w:lang w:eastAsia="lv-LV"/>
        </w:rPr>
        <w:t xml:space="preserve"> </w:t>
      </w:r>
      <w:r w:rsidRPr="004C3825">
        <w:rPr>
          <w:rFonts w:ascii="Times New Roman" w:hAnsi="Times New Roman" w:cs="Times New Roman"/>
          <w:sz w:val="24"/>
          <w:szCs w:val="24"/>
        </w:rPr>
        <w:t>Krāslavas novada pašvaldības Dagdas pilsētas un pagastu apvienība</w:t>
      </w:r>
      <w:r w:rsidRPr="004C3825">
        <w:rPr>
          <w:rFonts w:ascii="Times New Roman" w:eastAsia="Times New Roman" w:hAnsi="Times New Roman" w:cs="Times New Roman"/>
          <w:sz w:val="24"/>
          <w:szCs w:val="24"/>
          <w:lang w:eastAsia="lv-LV"/>
        </w:rPr>
        <w:t>, Alejas iela 4, Dagda, Krāslavas novads.</w:t>
      </w:r>
    </w:p>
    <w:p w14:paraId="45773586" w14:textId="513593CD"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2023.gada 1</w:t>
      </w:r>
      <w:r w:rsidR="00B37B8D">
        <w:rPr>
          <w:rFonts w:ascii="Times New Roman" w:eastAsia="Times New Roman" w:hAnsi="Times New Roman" w:cs="Times New Roman"/>
          <w:b/>
          <w:bCs/>
          <w:sz w:val="24"/>
          <w:szCs w:val="24"/>
          <w:lang w:eastAsia="lv-LV"/>
        </w:rPr>
        <w:t>7</w:t>
      </w:r>
      <w:r w:rsidRPr="004C3825">
        <w:rPr>
          <w:rFonts w:ascii="Times New Roman" w:eastAsia="Times New Roman" w:hAnsi="Times New Roman" w:cs="Times New Roman"/>
          <w:b/>
          <w:bCs/>
          <w:sz w:val="24"/>
          <w:szCs w:val="24"/>
          <w:lang w:eastAsia="lv-LV"/>
        </w:rPr>
        <w:t>.</w:t>
      </w:r>
      <w:r w:rsidR="00E25A35">
        <w:rPr>
          <w:rFonts w:ascii="Times New Roman" w:eastAsia="Times New Roman" w:hAnsi="Times New Roman" w:cs="Times New Roman"/>
          <w:b/>
          <w:bCs/>
          <w:sz w:val="24"/>
          <w:szCs w:val="24"/>
          <w:lang w:eastAsia="lv-LV"/>
        </w:rPr>
        <w:t>jūlijā</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007D8332"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4C3825">
        <w:rPr>
          <w:rFonts w:ascii="Times New Roman" w:eastAsia="Times New Roman" w:hAnsi="Times New Roman" w:cs="Times New Roman"/>
          <w:sz w:val="24"/>
          <w:szCs w:val="24"/>
          <w:lang w:eastAsia="lv-LV"/>
        </w:rPr>
        <w:t xml:space="preserve"> </w:t>
      </w:r>
      <w:r w:rsidR="00B37B8D">
        <w:rPr>
          <w:rFonts w:ascii="Times New Roman" w:eastAsia="Times New Roman" w:hAnsi="Times New Roman" w:cs="Times New Roman"/>
          <w:sz w:val="24"/>
          <w:szCs w:val="24"/>
          <w:lang w:eastAsia="lv-LV"/>
        </w:rPr>
        <w:t>5440</w:t>
      </w:r>
      <w:r w:rsidRPr="004C3825">
        <w:rPr>
          <w:rFonts w:ascii="Times New Roman" w:eastAsia="Times New Roman" w:hAnsi="Times New Roman" w:cs="Times New Roman"/>
          <w:sz w:val="24"/>
          <w:szCs w:val="24"/>
          <w:lang w:eastAsia="lv-LV"/>
        </w:rPr>
        <w:t xml:space="preserve"> EUR (</w:t>
      </w:r>
      <w:r w:rsidR="00B37B8D" w:rsidRPr="00B37B8D">
        <w:rPr>
          <w:rFonts w:ascii="Times New Roman" w:eastAsia="Times New Roman" w:hAnsi="Times New Roman" w:cs="Times New Roman"/>
          <w:i/>
          <w:iCs/>
          <w:sz w:val="24"/>
          <w:szCs w:val="24"/>
          <w:lang w:eastAsia="lv-LV"/>
        </w:rPr>
        <w:t>pieci</w:t>
      </w:r>
      <w:r w:rsidRPr="00B37B8D">
        <w:rPr>
          <w:rFonts w:ascii="Times New Roman" w:eastAsia="Times New Roman" w:hAnsi="Times New Roman" w:cs="Times New Roman"/>
          <w:i/>
          <w:iCs/>
          <w:sz w:val="24"/>
          <w:szCs w:val="24"/>
          <w:lang w:eastAsia="lv-LV"/>
        </w:rPr>
        <w:t xml:space="preserve"> tūkstoši </w:t>
      </w:r>
      <w:r w:rsidR="00B37B8D" w:rsidRPr="00B37B8D">
        <w:rPr>
          <w:rFonts w:ascii="Times New Roman" w:eastAsia="Times New Roman" w:hAnsi="Times New Roman" w:cs="Times New Roman"/>
          <w:i/>
          <w:iCs/>
          <w:sz w:val="24"/>
          <w:szCs w:val="24"/>
          <w:lang w:eastAsia="lv-LV"/>
        </w:rPr>
        <w:t>četri</w:t>
      </w:r>
      <w:r w:rsidRPr="00B37B8D">
        <w:rPr>
          <w:rFonts w:ascii="Times New Roman" w:eastAsia="Times New Roman" w:hAnsi="Times New Roman" w:cs="Times New Roman"/>
          <w:i/>
          <w:iCs/>
          <w:sz w:val="24"/>
          <w:szCs w:val="24"/>
          <w:lang w:eastAsia="lv-LV"/>
        </w:rPr>
        <w:t xml:space="preserve"> simti</w:t>
      </w:r>
      <w:r w:rsidR="00B37B8D" w:rsidRPr="00B37B8D">
        <w:rPr>
          <w:rFonts w:ascii="Times New Roman" w:eastAsia="Times New Roman" w:hAnsi="Times New Roman" w:cs="Times New Roman"/>
          <w:i/>
          <w:iCs/>
          <w:sz w:val="24"/>
          <w:szCs w:val="24"/>
          <w:lang w:eastAsia="lv-LV"/>
        </w:rPr>
        <w:t xml:space="preserve"> četrdesmit</w:t>
      </w:r>
      <w:r w:rsidRPr="00B37B8D">
        <w:rPr>
          <w:rFonts w:ascii="Times New Roman" w:eastAsia="Times New Roman" w:hAnsi="Times New Roman" w:cs="Times New Roman"/>
          <w:i/>
          <w:iCs/>
          <w:sz w:val="24"/>
          <w:szCs w:val="24"/>
          <w:lang w:eastAsia="lv-LV"/>
        </w:rPr>
        <w:t xml:space="preserve"> </w:t>
      </w:r>
      <w:proofErr w:type="spellStart"/>
      <w:r w:rsidRPr="00B37B8D">
        <w:rPr>
          <w:rFonts w:ascii="Times New Roman" w:eastAsia="Times New Roman" w:hAnsi="Times New Roman" w:cs="Times New Roman"/>
          <w:i/>
          <w:iCs/>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50 EUR (piecdesmit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48C5A4A9"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w:t>
      </w:r>
      <w:bookmarkStart w:id="0" w:name="_Hlk135317528"/>
      <w:r w:rsidR="00B37B8D">
        <w:rPr>
          <w:rFonts w:ascii="Times New Roman" w:eastAsia="Times New Roman" w:hAnsi="Times New Roman" w:cs="Times New Roman"/>
          <w:sz w:val="24"/>
          <w:szCs w:val="24"/>
          <w:lang w:eastAsia="lv-LV"/>
        </w:rPr>
        <w:t>680</w:t>
      </w:r>
      <w:r w:rsidR="00F460AE">
        <w:rPr>
          <w:rFonts w:ascii="Times New Roman" w:eastAsia="Times New Roman" w:hAnsi="Times New Roman" w:cs="Times New Roman"/>
          <w:sz w:val="24"/>
          <w:szCs w:val="24"/>
          <w:lang w:eastAsia="lv-LV"/>
        </w:rPr>
        <w:t xml:space="preserve"> EUR </w:t>
      </w:r>
      <w:r w:rsidR="00F460AE" w:rsidRPr="00B37B8D">
        <w:rPr>
          <w:rFonts w:ascii="Times New Roman" w:eastAsia="Times New Roman" w:hAnsi="Times New Roman" w:cs="Times New Roman"/>
          <w:i/>
          <w:iCs/>
          <w:sz w:val="24"/>
          <w:szCs w:val="24"/>
          <w:lang w:eastAsia="lv-LV"/>
        </w:rPr>
        <w:t>(</w:t>
      </w:r>
      <w:r w:rsidR="00B37B8D" w:rsidRPr="00B37B8D">
        <w:rPr>
          <w:rFonts w:ascii="Times New Roman" w:eastAsia="Times New Roman" w:hAnsi="Times New Roman" w:cs="Times New Roman"/>
          <w:i/>
          <w:iCs/>
          <w:sz w:val="24"/>
          <w:szCs w:val="24"/>
          <w:lang w:eastAsia="lv-LV"/>
        </w:rPr>
        <w:t xml:space="preserve">seši simti astoņdesmit </w:t>
      </w:r>
      <w:proofErr w:type="spellStart"/>
      <w:r w:rsidR="00F460AE" w:rsidRPr="00B37B8D">
        <w:rPr>
          <w:rFonts w:ascii="Times New Roman" w:eastAsia="Times New Roman" w:hAnsi="Times New Roman" w:cs="Times New Roman"/>
          <w:i/>
          <w:iCs/>
          <w:sz w:val="24"/>
          <w:szCs w:val="24"/>
          <w:lang w:eastAsia="lv-LV"/>
        </w:rPr>
        <w:t>euro</w:t>
      </w:r>
      <w:proofErr w:type="spellEnd"/>
      <w:r w:rsidR="00F460AE" w:rsidRPr="00B37B8D">
        <w:rPr>
          <w:rFonts w:ascii="Times New Roman" w:eastAsia="Times New Roman" w:hAnsi="Times New Roman" w:cs="Times New Roman"/>
          <w:i/>
          <w:iCs/>
          <w:sz w:val="24"/>
          <w:szCs w:val="24"/>
          <w:lang w:eastAsia="lv-LV"/>
        </w:rPr>
        <w:t>)</w:t>
      </w:r>
      <w:r w:rsidRPr="00F460AE">
        <w:rPr>
          <w:rFonts w:ascii="Times New Roman" w:eastAsia="Times New Roman" w:hAnsi="Times New Roman" w:cs="Times New Roman"/>
          <w:sz w:val="24"/>
          <w:szCs w:val="24"/>
          <w:lang w:eastAsia="lv-LV"/>
        </w:rPr>
        <w:t xml:space="preserve"> </w:t>
      </w:r>
      <w:bookmarkEnd w:id="0"/>
      <w:r w:rsidRPr="004C3825">
        <w:rPr>
          <w:rFonts w:ascii="Times New Roman" w:eastAsia="Times New Roman" w:hAnsi="Times New Roman" w:cs="Times New Roman"/>
          <w:sz w:val="24"/>
          <w:szCs w:val="24"/>
          <w:lang w:eastAsia="lv-LV"/>
        </w:rPr>
        <w:t xml:space="preserve">apmērā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 Ezera ielā 2, Asūnē 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solīšana sākas no mantas nosacītās cenas;</w:t>
      </w:r>
    </w:p>
    <w:p w14:paraId="5D173598"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pārsolīšanu var izdarīt ievērojot noteikto izsoles soli – 50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7A0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0DF4C17"/>
    <w:multiLevelType w:val="hybridMultilevel"/>
    <w:tmpl w:val="954E5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6841741">
    <w:abstractNumId w:val="0"/>
  </w:num>
  <w:num w:numId="2" w16cid:durableId="337661060">
    <w:abstractNumId w:val="2"/>
  </w:num>
  <w:num w:numId="3" w16cid:durableId="120346929">
    <w:abstractNumId w:val="1"/>
  </w:num>
  <w:num w:numId="4" w16cid:durableId="1093548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303B8D"/>
    <w:rsid w:val="005840C6"/>
    <w:rsid w:val="007631B5"/>
    <w:rsid w:val="007A03F1"/>
    <w:rsid w:val="00B37B8D"/>
    <w:rsid w:val="00D11A46"/>
    <w:rsid w:val="00DB50DA"/>
    <w:rsid w:val="00E25A35"/>
    <w:rsid w:val="00E57DCA"/>
    <w:rsid w:val="00F460AE"/>
    <w:rsid w:val="00FA7B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2874</Words>
  <Characters>1639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3</cp:revision>
  <cp:lastPrinted>2023-06-07T12:54:00Z</cp:lastPrinted>
  <dcterms:created xsi:type="dcterms:W3CDTF">2023-06-07T13:10:00Z</dcterms:created>
  <dcterms:modified xsi:type="dcterms:W3CDTF">2023-06-07T13:10:00Z</dcterms:modified>
</cp:coreProperties>
</file>