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A5F0" w14:textId="77777777"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5434B350"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56526B">
        <w:rPr>
          <w:rFonts w:ascii="Times New Roman" w:eastAsia="Times New Roman" w:hAnsi="Times New Roman" w:cs="Times New Roman"/>
          <w:color w:val="000000" w:themeColor="text1"/>
          <w:shd w:val="clear" w:color="auto" w:fill="FFFFFF"/>
          <w:lang w:eastAsia="lv-LV"/>
        </w:rPr>
        <w:t>27.</w:t>
      </w:r>
      <w:r>
        <w:rPr>
          <w:rFonts w:ascii="Times New Roman" w:eastAsia="Times New Roman" w:hAnsi="Times New Roman" w:cs="Times New Roman"/>
          <w:color w:val="000000" w:themeColor="text1"/>
          <w:shd w:val="clear" w:color="auto" w:fill="FFFFFF"/>
          <w:lang w:eastAsia="lv-LV"/>
        </w:rPr>
        <w:t>0</w:t>
      </w:r>
      <w:r w:rsidR="00DD0FBB">
        <w:rPr>
          <w:rFonts w:ascii="Times New Roman" w:eastAsia="Times New Roman" w:hAnsi="Times New Roman" w:cs="Times New Roman"/>
          <w:color w:val="000000" w:themeColor="text1"/>
          <w:shd w:val="clear" w:color="auto" w:fill="FFFFFF"/>
          <w:lang w:eastAsia="lv-LV"/>
        </w:rPr>
        <w:t>7</w:t>
      </w:r>
      <w:r>
        <w:rPr>
          <w:rFonts w:ascii="Times New Roman" w:eastAsia="Times New Roman" w:hAnsi="Times New Roman" w:cs="Times New Roman"/>
          <w:color w:val="000000" w:themeColor="text1"/>
          <w:shd w:val="clear" w:color="auto" w:fill="FFFFFF"/>
          <w:lang w:eastAsia="lv-LV"/>
        </w:rPr>
        <w:t>.2023. lēmumu Nr</w:t>
      </w:r>
      <w:r w:rsidR="0056526B">
        <w:rPr>
          <w:rFonts w:ascii="Times New Roman" w:eastAsia="Times New Roman" w:hAnsi="Times New Roman" w:cs="Times New Roman"/>
          <w:color w:val="000000" w:themeColor="text1"/>
          <w:shd w:val="clear" w:color="auto" w:fill="FFFFFF"/>
          <w:lang w:eastAsia="lv-LV"/>
        </w:rPr>
        <w:t>.845</w:t>
      </w:r>
    </w:p>
    <w:p w14:paraId="6CA7021D" w14:textId="77777777" w:rsidR="007A03F1" w:rsidRPr="00157AA8" w:rsidRDefault="007A03F1" w:rsidP="007A03F1">
      <w:pPr>
        <w:pStyle w:val="Bezatstarpm"/>
        <w:rPr>
          <w:rFonts w:ascii="Times New Roman" w:hAnsi="Times New Roman" w:cs="Times New Roman"/>
          <w:sz w:val="28"/>
          <w:szCs w:val="28"/>
        </w:rPr>
      </w:pPr>
    </w:p>
    <w:p w14:paraId="5E091429" w14:textId="7A238012"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 xml:space="preserve">Pašvaldības nekustamā īpašuma </w:t>
      </w:r>
      <w:r w:rsidR="00DD0FBB">
        <w:rPr>
          <w:rFonts w:ascii="Times New Roman" w:eastAsia="Times New Roman" w:hAnsi="Times New Roman" w:cs="Times New Roman"/>
          <w:b/>
          <w:bCs/>
          <w:sz w:val="26"/>
          <w:szCs w:val="26"/>
          <w:shd w:val="clear" w:color="auto" w:fill="FFFFFF"/>
          <w:lang w:eastAsia="lv-LV"/>
        </w:rPr>
        <w:t>“Venti”</w:t>
      </w:r>
      <w:r w:rsidRPr="00A863F1">
        <w:rPr>
          <w:rFonts w:ascii="Times New Roman" w:eastAsia="Times New Roman" w:hAnsi="Times New Roman" w:cs="Times New Roman"/>
          <w:b/>
          <w:bCs/>
          <w:sz w:val="26"/>
          <w:szCs w:val="26"/>
          <w:shd w:val="clear" w:color="auto" w:fill="FFFFFF"/>
          <w:lang w:eastAsia="lv-LV"/>
        </w:rPr>
        <w:t>,</w:t>
      </w:r>
    </w:p>
    <w:p w14:paraId="1D574C07" w14:textId="5F7280DD" w:rsidR="007A03F1" w:rsidRPr="00A863F1" w:rsidRDefault="00DD0FBB" w:rsidP="007A03F1">
      <w:pPr>
        <w:pStyle w:val="Bezatstarpm"/>
        <w:jc w:val="center"/>
        <w:rPr>
          <w:rFonts w:ascii="Times New Roman" w:eastAsia="Times New Roman" w:hAnsi="Times New Roman" w:cs="Times New Roman"/>
          <w:b/>
          <w:bCs/>
          <w:sz w:val="26"/>
          <w:szCs w:val="26"/>
          <w:shd w:val="clear" w:color="auto" w:fill="FFFFFF"/>
          <w:lang w:eastAsia="lv-LV"/>
        </w:rPr>
      </w:pPr>
      <w:r>
        <w:rPr>
          <w:rFonts w:ascii="Times New Roman" w:eastAsia="Times New Roman" w:hAnsi="Times New Roman" w:cs="Times New Roman"/>
          <w:b/>
          <w:bCs/>
          <w:sz w:val="26"/>
          <w:szCs w:val="26"/>
          <w:shd w:val="clear" w:color="auto" w:fill="FFFFFF"/>
          <w:lang w:eastAsia="lv-LV"/>
        </w:rPr>
        <w:t>Dagdas</w:t>
      </w:r>
      <w:r w:rsidR="007A03F1" w:rsidRPr="00A863F1">
        <w:rPr>
          <w:rFonts w:ascii="Times New Roman" w:eastAsia="Times New Roman" w:hAnsi="Times New Roman" w:cs="Times New Roman"/>
          <w:b/>
          <w:bCs/>
          <w:sz w:val="26"/>
          <w:szCs w:val="26"/>
          <w:shd w:val="clear" w:color="auto" w:fill="FFFFFF"/>
          <w:lang w:eastAsia="lv-LV"/>
        </w:rPr>
        <w:t xml:space="preserve"> pagastā,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4002BB6F"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īpašums </w:t>
      </w:r>
      <w:r w:rsidR="00895AE5">
        <w:rPr>
          <w:rFonts w:ascii="Times New Roman" w:eastAsia="Times New Roman" w:hAnsi="Times New Roman" w:cs="Times New Roman"/>
          <w:sz w:val="24"/>
          <w:szCs w:val="24"/>
          <w:lang w:eastAsia="lv-LV"/>
        </w:rPr>
        <w:t>“Venti”</w:t>
      </w:r>
      <w:r w:rsidRPr="004C3825">
        <w:rPr>
          <w:rFonts w:ascii="Times New Roman" w:eastAsia="Times New Roman" w:hAnsi="Times New Roman" w:cs="Times New Roman"/>
          <w:sz w:val="24"/>
          <w:szCs w:val="24"/>
          <w:lang w:eastAsia="lv-LV"/>
        </w:rPr>
        <w:t>,</w:t>
      </w:r>
      <w:r w:rsidR="00737BC2">
        <w:rPr>
          <w:rFonts w:ascii="Times New Roman" w:eastAsia="Times New Roman" w:hAnsi="Times New Roman" w:cs="Times New Roman"/>
          <w:sz w:val="24"/>
          <w:szCs w:val="24"/>
          <w:lang w:eastAsia="lv-LV"/>
        </w:rPr>
        <w:t xml:space="preserve"> Dagdas pagastā,</w:t>
      </w:r>
      <w:r w:rsidRPr="004C3825">
        <w:rPr>
          <w:rFonts w:ascii="Times New Roman" w:eastAsia="Times New Roman" w:hAnsi="Times New Roman" w:cs="Times New Roman"/>
          <w:sz w:val="24"/>
          <w:szCs w:val="24"/>
          <w:lang w:eastAsia="lv-LV"/>
        </w:rPr>
        <w:t xml:space="preserve"> Krāslavas novadā, ar kadastra numuru </w:t>
      </w:r>
      <w:r w:rsidR="00895AE5">
        <w:rPr>
          <w:rFonts w:ascii="Times New Roman" w:eastAsia="Times New Roman" w:hAnsi="Times New Roman" w:cs="Times New Roman"/>
          <w:sz w:val="24"/>
          <w:szCs w:val="24"/>
          <w:lang w:eastAsia="lv-LV"/>
        </w:rPr>
        <w:t>6054 003 0163</w:t>
      </w:r>
      <w:r w:rsidRPr="004C3825">
        <w:rPr>
          <w:rFonts w:ascii="Times New Roman" w:eastAsia="Times New Roman" w:hAnsi="Times New Roman" w:cs="Times New Roman"/>
          <w:sz w:val="24"/>
          <w:szCs w:val="24"/>
          <w:lang w:eastAsia="lv-LV"/>
        </w:rPr>
        <w:t xml:space="preserve">, kas sastāv no zemes </w:t>
      </w:r>
      <w:r w:rsidR="00895AE5">
        <w:rPr>
          <w:rFonts w:ascii="Times New Roman" w:eastAsia="Times New Roman" w:hAnsi="Times New Roman" w:cs="Times New Roman"/>
          <w:sz w:val="24"/>
          <w:szCs w:val="24"/>
          <w:lang w:eastAsia="lv-LV"/>
        </w:rPr>
        <w:t>vienības</w:t>
      </w:r>
      <w:r w:rsidRPr="004C3825">
        <w:rPr>
          <w:rFonts w:ascii="Times New Roman" w:eastAsia="Times New Roman" w:hAnsi="Times New Roman" w:cs="Times New Roman"/>
          <w:sz w:val="24"/>
          <w:szCs w:val="24"/>
          <w:lang w:eastAsia="lv-LV"/>
        </w:rPr>
        <w:t xml:space="preserve"> ar kadastra apzīmējumu </w:t>
      </w:r>
      <w:r w:rsidR="00895AE5">
        <w:rPr>
          <w:rFonts w:ascii="Times New Roman" w:eastAsia="Times New Roman" w:hAnsi="Times New Roman" w:cs="Times New Roman"/>
          <w:sz w:val="24"/>
          <w:szCs w:val="24"/>
          <w:lang w:eastAsia="lv-LV"/>
        </w:rPr>
        <w:t>60540030136</w:t>
      </w:r>
      <w:r w:rsidRPr="004C3825">
        <w:rPr>
          <w:rFonts w:ascii="Times New Roman" w:eastAsia="Times New Roman" w:hAnsi="Times New Roman" w:cs="Times New Roman"/>
          <w:sz w:val="24"/>
          <w:szCs w:val="24"/>
          <w:lang w:eastAsia="lv-LV"/>
        </w:rPr>
        <w:t xml:space="preserve">, </w:t>
      </w:r>
      <w:r w:rsidR="00177520">
        <w:rPr>
          <w:rFonts w:ascii="Times New Roman" w:eastAsia="Times New Roman" w:hAnsi="Times New Roman" w:cs="Times New Roman"/>
          <w:sz w:val="24"/>
          <w:szCs w:val="24"/>
          <w:lang w:eastAsia="lv-LV"/>
        </w:rPr>
        <w:t>78</w:t>
      </w:r>
      <w:r w:rsidR="00737BC2">
        <w:rPr>
          <w:rFonts w:ascii="Times New Roman" w:eastAsia="Times New Roman" w:hAnsi="Times New Roman" w:cs="Times New Roman"/>
          <w:sz w:val="24"/>
          <w:szCs w:val="24"/>
          <w:lang w:eastAsia="lv-LV"/>
        </w:rPr>
        <w:t>00</w:t>
      </w:r>
      <w:r w:rsidR="00177520">
        <w:rPr>
          <w:rFonts w:ascii="Times New Roman" w:eastAsia="Times New Roman" w:hAnsi="Times New Roman" w:cs="Times New Roman"/>
          <w:sz w:val="24"/>
          <w:szCs w:val="24"/>
          <w:lang w:eastAsia="lv-LV"/>
        </w:rPr>
        <w:t xml:space="preserve">  m</w:t>
      </w:r>
      <w:r w:rsidR="00177520" w:rsidRPr="00177520">
        <w:rPr>
          <w:rFonts w:ascii="Times New Roman" w:eastAsia="Times New Roman" w:hAnsi="Times New Roman" w:cs="Times New Roman"/>
          <w:sz w:val="24"/>
          <w:szCs w:val="24"/>
          <w:vertAlign w:val="superscript"/>
          <w:lang w:eastAsia="lv-LV"/>
        </w:rPr>
        <w:t>2</w:t>
      </w:r>
      <w:r w:rsidRPr="004C3825">
        <w:rPr>
          <w:rFonts w:ascii="Times New Roman" w:eastAsia="Times New Roman" w:hAnsi="Times New Roman" w:cs="Times New Roman"/>
          <w:sz w:val="24"/>
          <w:szCs w:val="24"/>
          <w:lang w:eastAsia="lv-LV"/>
        </w:rPr>
        <w:t xml:space="preserve"> platībā.</w:t>
      </w:r>
    </w:p>
    <w:p w14:paraId="3BD3BFF0"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vieta:</w:t>
      </w:r>
      <w:r w:rsidRPr="004C3825">
        <w:rPr>
          <w:rFonts w:ascii="Times New Roman" w:eastAsia="Times New Roman" w:hAnsi="Times New Roman" w:cs="Times New Roman"/>
          <w:sz w:val="24"/>
          <w:szCs w:val="24"/>
          <w:lang w:eastAsia="lv-LV"/>
        </w:rPr>
        <w:t xml:space="preserve"> </w:t>
      </w:r>
      <w:r w:rsidRPr="004C3825">
        <w:rPr>
          <w:rFonts w:ascii="Times New Roman" w:hAnsi="Times New Roman" w:cs="Times New Roman"/>
          <w:sz w:val="24"/>
          <w:szCs w:val="24"/>
        </w:rPr>
        <w:t>Krāslavas novada pašvaldības Dagdas pilsētas un pagastu apvienība</w:t>
      </w:r>
      <w:r w:rsidRPr="004C3825">
        <w:rPr>
          <w:rFonts w:ascii="Times New Roman" w:eastAsia="Times New Roman" w:hAnsi="Times New Roman" w:cs="Times New Roman"/>
          <w:sz w:val="24"/>
          <w:szCs w:val="24"/>
          <w:lang w:eastAsia="lv-LV"/>
        </w:rPr>
        <w:t>, Alejas iela 4, Dagda, Krāslavas novads.</w:t>
      </w:r>
    </w:p>
    <w:p w14:paraId="45773586" w14:textId="4F414F0F"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2023.gada 1</w:t>
      </w:r>
      <w:r w:rsidR="00177520">
        <w:rPr>
          <w:rFonts w:ascii="Times New Roman" w:eastAsia="Times New Roman" w:hAnsi="Times New Roman" w:cs="Times New Roman"/>
          <w:b/>
          <w:bCs/>
          <w:sz w:val="24"/>
          <w:szCs w:val="24"/>
          <w:lang w:eastAsia="lv-LV"/>
        </w:rPr>
        <w:t>1</w:t>
      </w:r>
      <w:r w:rsidRPr="004C3825">
        <w:rPr>
          <w:rFonts w:ascii="Times New Roman" w:eastAsia="Times New Roman" w:hAnsi="Times New Roman" w:cs="Times New Roman"/>
          <w:b/>
          <w:bCs/>
          <w:sz w:val="24"/>
          <w:szCs w:val="24"/>
          <w:lang w:eastAsia="lv-LV"/>
        </w:rPr>
        <w:t>.</w:t>
      </w:r>
      <w:r w:rsidR="00177520">
        <w:rPr>
          <w:rFonts w:ascii="Times New Roman" w:eastAsia="Times New Roman" w:hAnsi="Times New Roman" w:cs="Times New Roman"/>
          <w:b/>
          <w:bCs/>
          <w:sz w:val="24"/>
          <w:szCs w:val="24"/>
          <w:lang w:eastAsia="lv-LV"/>
        </w:rPr>
        <w:t>septembrī</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4361E7EF"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w:t>
      </w:r>
      <w:r w:rsidR="00DD0FBB">
        <w:rPr>
          <w:rFonts w:ascii="Times New Roman" w:eastAsia="Times New Roman" w:hAnsi="Times New Roman" w:cs="Times New Roman"/>
          <w:sz w:val="24"/>
          <w:szCs w:val="24"/>
          <w:lang w:eastAsia="lv-LV"/>
        </w:rPr>
        <w:t>1</w:t>
      </w:r>
      <w:r w:rsidRPr="004C3825">
        <w:rPr>
          <w:rFonts w:ascii="Times New Roman" w:eastAsia="Times New Roman" w:hAnsi="Times New Roman" w:cs="Times New Roman"/>
          <w:sz w:val="24"/>
          <w:szCs w:val="24"/>
          <w:lang w:eastAsia="lv-LV"/>
        </w:rPr>
        <w:t xml:space="preserve"> </w:t>
      </w:r>
      <w:r w:rsidR="00DD0FBB">
        <w:rPr>
          <w:rFonts w:ascii="Times New Roman" w:eastAsia="Times New Roman" w:hAnsi="Times New Roman" w:cs="Times New Roman"/>
          <w:sz w:val="24"/>
          <w:szCs w:val="24"/>
          <w:lang w:eastAsia="lv-LV"/>
        </w:rPr>
        <w:t>7</w:t>
      </w:r>
      <w:r w:rsidRPr="004C3825">
        <w:rPr>
          <w:rFonts w:ascii="Times New Roman" w:eastAsia="Times New Roman" w:hAnsi="Times New Roman" w:cs="Times New Roman"/>
          <w:sz w:val="24"/>
          <w:szCs w:val="24"/>
          <w:lang w:eastAsia="lv-LV"/>
        </w:rPr>
        <w:t>00 EUR (</w:t>
      </w:r>
      <w:r w:rsidR="00DD0FBB">
        <w:rPr>
          <w:rFonts w:ascii="Times New Roman" w:eastAsia="Times New Roman" w:hAnsi="Times New Roman" w:cs="Times New Roman"/>
          <w:sz w:val="24"/>
          <w:szCs w:val="24"/>
          <w:lang w:eastAsia="lv-LV"/>
        </w:rPr>
        <w:t>viens</w:t>
      </w:r>
      <w:r w:rsidRPr="004C3825">
        <w:rPr>
          <w:rFonts w:ascii="Times New Roman" w:eastAsia="Times New Roman" w:hAnsi="Times New Roman" w:cs="Times New Roman"/>
          <w:sz w:val="24"/>
          <w:szCs w:val="24"/>
          <w:lang w:eastAsia="lv-LV"/>
        </w:rPr>
        <w:t xml:space="preserve"> tūkstoši </w:t>
      </w:r>
      <w:r w:rsidR="00177520">
        <w:rPr>
          <w:rFonts w:ascii="Times New Roman" w:eastAsia="Times New Roman" w:hAnsi="Times New Roman" w:cs="Times New Roman"/>
          <w:sz w:val="24"/>
          <w:szCs w:val="24"/>
          <w:lang w:eastAsia="lv-LV"/>
        </w:rPr>
        <w:t>septiņi</w:t>
      </w:r>
      <w:r w:rsidRPr="004C3825">
        <w:rPr>
          <w:rFonts w:ascii="Times New Roman" w:eastAsia="Times New Roman" w:hAnsi="Times New Roman" w:cs="Times New Roman"/>
          <w:sz w:val="24"/>
          <w:szCs w:val="24"/>
          <w:lang w:eastAsia="lv-LV"/>
        </w:rPr>
        <w:t xml:space="preserve"> simti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50 EUR (piecdesmit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49E47156"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xml:space="preserve">, A/S “SEB Banka”, kods UNLALV2X) ar norādi “Nekustamā īpašuma </w:t>
      </w:r>
      <w:r w:rsidR="00DD0FBB">
        <w:rPr>
          <w:rFonts w:ascii="Times New Roman" w:eastAsia="Times New Roman" w:hAnsi="Times New Roman" w:cs="Times New Roman"/>
          <w:sz w:val="24"/>
          <w:szCs w:val="24"/>
          <w:lang w:eastAsia="lv-LV"/>
        </w:rPr>
        <w:t>“Venti”</w:t>
      </w:r>
      <w:r w:rsidRPr="004C3825">
        <w:rPr>
          <w:rFonts w:ascii="Times New Roman" w:eastAsia="Times New Roman" w:hAnsi="Times New Roman" w:cs="Times New Roman"/>
          <w:sz w:val="24"/>
          <w:szCs w:val="24"/>
          <w:lang w:eastAsia="lv-LV"/>
        </w:rPr>
        <w:t xml:space="preserve">, </w:t>
      </w:r>
      <w:r w:rsidR="00DD0FBB">
        <w:rPr>
          <w:rFonts w:ascii="Times New Roman" w:eastAsia="Times New Roman" w:hAnsi="Times New Roman" w:cs="Times New Roman"/>
          <w:sz w:val="24"/>
          <w:szCs w:val="24"/>
          <w:lang w:eastAsia="lv-LV"/>
        </w:rPr>
        <w:t xml:space="preserve">Dagdas pagastā </w:t>
      </w:r>
      <w:r w:rsidRPr="004C3825">
        <w:rPr>
          <w:rFonts w:ascii="Times New Roman" w:eastAsia="Times New Roman" w:hAnsi="Times New Roman" w:cs="Times New Roman"/>
          <w:sz w:val="24"/>
          <w:szCs w:val="24"/>
          <w:lang w:eastAsia="lv-LV"/>
        </w:rPr>
        <w:t>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solīšana sākas no mantas nosacītās cenas;</w:t>
      </w:r>
    </w:p>
    <w:p w14:paraId="5D173598"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pārsolīšanu var izdarīt ievērojot noteikto izsoles soli – 50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7A0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03480D"/>
    <w:rsid w:val="00177520"/>
    <w:rsid w:val="0056526B"/>
    <w:rsid w:val="005840C6"/>
    <w:rsid w:val="00737BC2"/>
    <w:rsid w:val="007631B5"/>
    <w:rsid w:val="007A03F1"/>
    <w:rsid w:val="00860C48"/>
    <w:rsid w:val="00895AE5"/>
    <w:rsid w:val="00AA704F"/>
    <w:rsid w:val="00AE3738"/>
    <w:rsid w:val="00DD0FBB"/>
    <w:rsid w:val="00DD21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75031">
      <w:bodyDiv w:val="1"/>
      <w:marLeft w:val="0"/>
      <w:marRight w:val="0"/>
      <w:marTop w:val="0"/>
      <w:marBottom w:val="0"/>
      <w:divBdr>
        <w:top w:val="none" w:sz="0" w:space="0" w:color="auto"/>
        <w:left w:val="none" w:sz="0" w:space="0" w:color="auto"/>
        <w:bottom w:val="none" w:sz="0" w:space="0" w:color="auto"/>
        <w:right w:val="none" w:sz="0" w:space="0" w:color="auto"/>
      </w:divBdr>
    </w:div>
    <w:div w:id="177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2812</Words>
  <Characters>1603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4</cp:revision>
  <cp:lastPrinted>2023-08-03T12:13:00Z</cp:lastPrinted>
  <dcterms:created xsi:type="dcterms:W3CDTF">2023-08-03T12:12:00Z</dcterms:created>
  <dcterms:modified xsi:type="dcterms:W3CDTF">2023-08-03T12:52:00Z</dcterms:modified>
</cp:coreProperties>
</file>